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rFonts w:hint="default" w:ascii="Calibri" w:hAnsi="Calibri" w:cs="Calibri"/>
          <w:b/>
          <w:bCs/>
          <w:sz w:val="40"/>
          <w:szCs w:val="40"/>
        </w:rPr>
      </w:pPr>
      <w:r>
        <w:rPr>
          <w:rFonts w:hint="default" w:ascii="Calibri" w:hAnsi="Calibri" w:cs="Calibri"/>
          <w:b/>
          <w:bCs/>
          <w:sz w:val="40"/>
          <w:szCs w:val="40"/>
        </w:rPr>
        <w:t>Module Name:</w:t>
      </w:r>
      <w:r>
        <w:rPr>
          <w:rFonts w:hint="default" w:ascii="Calibri" w:hAnsi="Calibri" w:cs="Calibri"/>
          <w:b/>
          <w:bCs/>
          <w:sz w:val="40"/>
          <w:szCs w:val="40"/>
          <w:lang w:val="en-US"/>
        </w:rPr>
        <w:t xml:space="preserve"> </w:t>
      </w:r>
      <w:r>
        <w:rPr>
          <w:rFonts w:hint="default" w:ascii="Calibri" w:hAnsi="Calibri" w:cs="Calibri"/>
          <w:b/>
          <w:bCs/>
          <w:sz w:val="40"/>
          <w:szCs w:val="40"/>
        </w:rPr>
        <w:t>T</w:t>
      </w:r>
      <w:r>
        <w:rPr>
          <w:rFonts w:hint="default" w:ascii="Calibri" w:hAnsi="Calibri" w:cs="Calibri"/>
          <w:b/>
          <w:bCs/>
          <w:sz w:val="40"/>
          <w:szCs w:val="40"/>
          <w:lang w:val="en-US"/>
        </w:rPr>
        <w:t>our planning and Operation</w:t>
      </w:r>
      <w:bookmarkStart w:id="0" w:name="_GoBack"/>
      <w:bookmarkEnd w:id="0"/>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rFonts w:ascii="Arial" w:hAnsi="Arial" w:cs="Arial"/>
                <w:b/>
                <w:bCs/>
                <w:sz w:val="20"/>
              </w:rPr>
            </w:pPr>
            <w:r>
              <w:rPr>
                <w:rFonts w:ascii="Arial" w:hAnsi="Arial" w:cs="Arial"/>
                <w:b w:val="0"/>
                <w:bCs/>
                <w:sz w:val="20"/>
              </w:rPr>
              <w:t xml:space="preserve">The purpose of this unit is to develop understanding of </w:t>
            </w:r>
            <w:r>
              <w:rPr>
                <w:rFonts w:ascii="Arial" w:hAnsi="Arial" w:cs="Arial"/>
                <w:b w:val="0"/>
                <w:bCs/>
                <w:sz w:val="20"/>
                <w:lang w:val="en-US"/>
              </w:rPr>
              <w:t xml:space="preserve"> Tour Planning and Operation </w:t>
            </w:r>
            <w:r>
              <w:rPr>
                <w:rFonts w:ascii="Arial" w:hAnsi="Arial" w:cs="Arial"/>
                <w:b w:val="0"/>
                <w:bCs/>
                <w:sz w:val="20"/>
              </w:rPr>
              <w:t>and development process.</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ascii="Times New Roman" w:hAnsi="Times New Roman" w:cs="Times New Roman"/>
                <w:b/>
              </w:rPr>
            </w:pPr>
            <w:r>
              <w:rPr>
                <w:rFonts w:ascii="Times New Roman" w:hAnsi="Times New Roman" w:cs="Times New Roman"/>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rPr>
                <w:rFonts w:hint="default" w:ascii="Calibri" w:hAnsi="Calibri" w:cs="Calibri"/>
                <w:b w:val="0"/>
                <w:bCs w:val="0"/>
              </w:rPr>
            </w:pPr>
            <w:r>
              <w:rPr>
                <w:rFonts w:hint="default" w:ascii="Calibri" w:hAnsi="Calibri" w:cs="Calibri"/>
                <w:b w:val="0"/>
                <w:bCs w:val="0"/>
              </w:rPr>
              <w:t>Understanding T</w:t>
            </w:r>
            <w:r>
              <w:rPr>
                <w:rFonts w:hint="default" w:ascii="Calibri" w:hAnsi="Calibri" w:cs="Calibri"/>
                <w:b w:val="0"/>
                <w:bCs w:val="0"/>
                <w:lang w:val="en-US"/>
              </w:rPr>
              <w:t>our planning and Operation</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r>
              <w:rPr>
                <w:rFonts w:hint="default" w:ascii="Calibri" w:hAnsi="Calibri" w:eastAsia="Segoe Print" w:cs="Calibri"/>
                <w:b w:val="0"/>
                <w:bCs w:val="0"/>
                <w:sz w:val="22"/>
                <w:lang w:val="en-US"/>
              </w:rPr>
              <w:t>1. Explain your understand of tourism markets</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p>
          <w:p>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r>
              <w:rPr>
                <w:rFonts w:hint="default" w:ascii="Calibri" w:hAnsi="Calibri" w:eastAsia="Segoe Print" w:cs="Calibri"/>
                <w:b w:val="0"/>
                <w:bCs w:val="0"/>
                <w:sz w:val="22"/>
                <w:lang w:val="en-US"/>
              </w:rPr>
              <w:t xml:space="preserve">Explanation of tour agent and tour operator also brief on the categories. </w:t>
            </w:r>
          </w:p>
          <w:p>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p>
          <w:p>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cs="Calibri"/>
                <w:b w:val="0"/>
                <w:bCs w:val="0"/>
                <w:lang w:val="en-US"/>
              </w:rPr>
            </w:pPr>
            <w:r>
              <w:rPr>
                <w:rFonts w:hint="default" w:ascii="Calibri" w:hAnsi="Calibri" w:cs="Calibri"/>
                <w:b w:val="0"/>
                <w:bCs w:val="0"/>
                <w:lang w:val="en-US"/>
              </w:rPr>
              <w:t>Significance of a tour operator</w:t>
            </w:r>
          </w:p>
          <w:p>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cs="Calibri"/>
                <w:b w:val="0"/>
                <w:bCs w:val="0"/>
                <w:lang w:val="en-US"/>
              </w:rPr>
            </w:pPr>
          </w:p>
          <w:p>
            <w:pPr>
              <w:numPr>
                <w:numId w:val="0"/>
              </w:numPr>
              <w:spacing w:after="160" w:line="259" w:lineRule="auto"/>
              <w:rPr>
                <w:rFonts w:hint="default" w:ascii="Calibri" w:hAnsi="Calibri" w:cs="Calibri"/>
                <w:b w:val="0"/>
                <w:bCs w:val="0"/>
                <w:lang w:val="en-US"/>
              </w:rPr>
            </w:pPr>
            <w:r>
              <w:rPr>
                <w:rFonts w:hint="default" w:ascii="Calibri" w:hAnsi="Calibri" w:cs="Calibri"/>
                <w:b w:val="0"/>
                <w:bCs w:val="0"/>
                <w:lang w:val="en-US"/>
              </w:rPr>
              <w:t xml:space="preserve">4. Types of accommodation </w:t>
            </w:r>
          </w:p>
        </w:tc>
        <w:tc>
          <w:tcPr>
            <w:tcW w:w="4505" w:type="dxa"/>
          </w:tcPr>
          <w:p>
            <w:pPr>
              <w:rPr>
                <w:rFonts w:hint="default" w:ascii="Calibri" w:hAnsi="Calibri" w:eastAsia="Segoe Print" w:cs="Calibri"/>
                <w:b w:val="0"/>
                <w:bCs w:val="0"/>
                <w:sz w:val="22"/>
              </w:rPr>
            </w:pPr>
            <w:r>
              <w:rPr>
                <w:rFonts w:hint="default" w:ascii="Calibri" w:hAnsi="Calibri" w:eastAsia="Segoe Print" w:cs="Calibri"/>
                <w:b w:val="0"/>
                <w:bCs w:val="0"/>
                <w:sz w:val="22"/>
                <w:lang w:val="en-US"/>
              </w:rPr>
              <w:t xml:space="preserve">1. </w:t>
            </w:r>
            <w:r>
              <w:rPr>
                <w:rFonts w:hint="default" w:ascii="Calibri" w:hAnsi="Calibri" w:eastAsia="Segoe Print" w:cs="Calibri"/>
                <w:b w:val="0"/>
                <w:bCs w:val="0"/>
                <w:sz w:val="22"/>
              </w:rPr>
              <w:t>What do you understand by tourism</w:t>
            </w:r>
            <w:r>
              <w:rPr>
                <w:rFonts w:hint="default" w:ascii="Calibri" w:hAnsi="Calibri" w:eastAsia="Segoe Print" w:cs="Calibri"/>
                <w:b w:val="0"/>
                <w:bCs w:val="0"/>
                <w:sz w:val="22"/>
                <w:lang w:val="en-US"/>
              </w:rPr>
              <w:t xml:space="preserve"> </w:t>
            </w:r>
            <w:r>
              <w:rPr>
                <w:rFonts w:hint="default" w:ascii="Calibri" w:hAnsi="Calibri" w:eastAsia="Segoe Print" w:cs="Calibri"/>
                <w:b w:val="0"/>
                <w:bCs w:val="0"/>
                <w:sz w:val="22"/>
              </w:rPr>
              <w:t>markets? Explain the seasonality issues in marketing tourism</w:t>
            </w:r>
            <w:r>
              <w:rPr>
                <w:rFonts w:hint="default" w:ascii="Calibri" w:hAnsi="Calibri" w:eastAsia="Segoe Print" w:cs="Calibri"/>
                <w:b w:val="0"/>
                <w:bCs w:val="0"/>
                <w:sz w:val="22"/>
                <w:lang w:val="en-US"/>
              </w:rPr>
              <w:t xml:space="preserve"> </w:t>
            </w:r>
            <w:r>
              <w:rPr>
                <w:rFonts w:hint="default" w:ascii="Calibri" w:hAnsi="Calibri" w:eastAsia="Segoe Print" w:cs="Calibri"/>
                <w:b w:val="0"/>
                <w:bCs w:val="0"/>
                <w:sz w:val="22"/>
              </w:rPr>
              <w:t>destinations.</w:t>
            </w:r>
            <w:r>
              <w:rPr>
                <w:rFonts w:hint="default" w:ascii="Calibri" w:hAnsi="Calibri" w:eastAsia="Segoe Print" w:cs="Calibri"/>
                <w:b w:val="0"/>
                <w:bCs w:val="0"/>
                <w:sz w:val="22"/>
                <w:lang w:val="en-US"/>
              </w:rPr>
              <w:t xml:space="preserve"> (20 marks)</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r>
              <w:rPr>
                <w:rFonts w:hint="default" w:ascii="Calibri" w:hAnsi="Calibri" w:eastAsia="Segoe Print" w:cs="Calibri"/>
                <w:b w:val="0"/>
                <w:bCs w:val="0"/>
                <w:sz w:val="22"/>
                <w:lang w:val="en-US"/>
              </w:rPr>
              <w:t>2. Differences between tour agent and tour operator. If your tour agent or tour operator, what would be tour arrangement as per your studies? (20 marks)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rPr>
            </w:pPr>
            <w:r>
              <w:rPr>
                <w:rFonts w:hint="default" w:ascii="Calibri" w:hAnsi="Calibri" w:eastAsia="Segoe Print" w:cs="Calibri"/>
                <w:b w:val="0"/>
                <w:bCs w:val="0"/>
                <w:sz w:val="22"/>
                <w:lang w:val="en-US"/>
              </w:rPr>
              <w:t xml:space="preserve">3. </w:t>
            </w:r>
            <w:r>
              <w:rPr>
                <w:rFonts w:hint="default" w:ascii="Calibri" w:hAnsi="Calibri" w:eastAsia="Segoe Print" w:cs="Calibri"/>
                <w:b w:val="0"/>
                <w:bCs w:val="0"/>
                <w:sz w:val="22"/>
              </w:rPr>
              <w:t xml:space="preserve">Write short notes on the following: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rPr>
            </w:pPr>
            <w:r>
              <w:rPr>
                <w:rFonts w:hint="default" w:ascii="Calibri" w:hAnsi="Calibri" w:eastAsia="Segoe Print" w:cs="Calibri"/>
                <w:b w:val="0"/>
                <w:bCs w:val="0"/>
                <w:sz w:val="22"/>
              </w:rPr>
              <w:t>a) Significance of Domestic Tourism</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rPr>
            </w:pPr>
            <w:r>
              <w:rPr>
                <w:rFonts w:hint="default" w:ascii="Calibri" w:hAnsi="Calibri" w:eastAsia="Segoe Print" w:cs="Calibri"/>
                <w:b w:val="0"/>
                <w:bCs w:val="0"/>
                <w:sz w:val="22"/>
              </w:rPr>
              <w:t xml:space="preserve">b) Internal and External marketing </w:t>
            </w:r>
            <w:r>
              <w:rPr>
                <w:rFonts w:hint="default" w:ascii="Calibri" w:hAnsi="Calibri" w:eastAsia="Segoe Print" w:cs="Calibri"/>
                <w:b w:val="0"/>
                <w:bCs w:val="0"/>
                <w:sz w:val="22"/>
                <w:lang w:val="en-US"/>
              </w:rPr>
              <w:t xml:space="preserve"> </w:t>
            </w:r>
            <w:r>
              <w:rPr>
                <w:rFonts w:hint="default" w:ascii="Calibri" w:hAnsi="Calibri" w:eastAsia="Segoe Print" w:cs="Calibri"/>
                <w:b w:val="0"/>
                <w:bCs w:val="0"/>
                <w:sz w:val="22"/>
              </w:rPr>
              <w:t>constraints</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r>
              <w:rPr>
                <w:rFonts w:hint="default" w:ascii="Calibri" w:hAnsi="Calibri" w:eastAsia="Segoe Print" w:cs="Calibri"/>
                <w:b w:val="0"/>
                <w:bCs w:val="0"/>
                <w:sz w:val="22"/>
                <w:lang w:val="en-US"/>
              </w:rPr>
              <w:t xml:space="preserve">                                                                  (20marks)</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Segoe Print" w:cs="Calibri"/>
                <w:b w:val="0"/>
                <w:bCs w:val="0"/>
                <w:sz w:val="22"/>
                <w:lang w:val="en-US"/>
              </w:rPr>
            </w:pPr>
            <w:r>
              <w:rPr>
                <w:rFonts w:hint="default" w:ascii="Calibri" w:hAnsi="Calibri" w:eastAsia="Segoe Print" w:cs="Calibri"/>
                <w:b w:val="0"/>
                <w:bCs w:val="0"/>
                <w:sz w:val="22"/>
                <w:lang w:val="en-US"/>
              </w:rPr>
              <w:t>4</w:t>
            </w:r>
            <w:r>
              <w:rPr>
                <w:rFonts w:hint="default" w:ascii="Calibri" w:hAnsi="Calibri" w:eastAsia="Segoe Print" w:cs="Calibri"/>
                <w:b w:val="0"/>
                <w:bCs w:val="0"/>
                <w:sz w:val="22"/>
                <w:lang w:val="en-US"/>
              </w:rPr>
              <w:t>.</w:t>
            </w:r>
            <w:r>
              <w:rPr>
                <w:rFonts w:hint="default" w:ascii="Calibri" w:hAnsi="Calibri" w:eastAsia="Segoe Print" w:cs="Calibri"/>
                <w:b w:val="0"/>
                <w:bCs w:val="0"/>
                <w:sz w:val="22"/>
              </w:rPr>
              <w:t>Write an essay on types of accommodation in the organized sector.</w:t>
            </w:r>
            <w:r>
              <w:rPr>
                <w:rFonts w:hint="default" w:ascii="Calibri" w:hAnsi="Calibri" w:eastAsia="Segoe Print" w:cs="Calibri"/>
                <w:b w:val="0"/>
                <w:bCs w:val="0"/>
                <w:sz w:val="22"/>
                <w:lang w:val="en-US"/>
              </w:rPr>
              <w:t xml:space="preserve"> (20marks)</w:t>
            </w:r>
          </w:p>
          <w:p>
            <w:pPr>
              <w:rPr>
                <w:rFonts w:hint="default" w:ascii="Calibri" w:hAnsi="Calibri" w:eastAsia="Segoe Print" w:cs="Calibri"/>
                <w:b w:val="0"/>
                <w:bCs w:val="0"/>
                <w:sz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4"/>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5"/>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5"/>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5"/>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4">
    <w:nsid w:val="58D4C420"/>
    <w:multiLevelType w:val="singleLevel"/>
    <w:tmpl w:val="58D4C420"/>
    <w:lvl w:ilvl="0" w:tentative="0">
      <w:start w:val="2"/>
      <w:numFmt w:val="decimal"/>
      <w:suff w:val="space"/>
      <w:lvlText w:val="%1."/>
      <w:lvlJc w:val="left"/>
    </w:lvl>
  </w:abstractNum>
  <w:abstractNum w:abstractNumId="5">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612B77"/>
    <w:rsid w:val="00625856"/>
    <w:rsid w:val="006647F3"/>
    <w:rsid w:val="006E1E9C"/>
    <w:rsid w:val="00711B2F"/>
    <w:rsid w:val="007D2A64"/>
    <w:rsid w:val="00841747"/>
    <w:rsid w:val="00854D49"/>
    <w:rsid w:val="00933FF3"/>
    <w:rsid w:val="009D3C9F"/>
    <w:rsid w:val="00A45543"/>
    <w:rsid w:val="00A665F7"/>
    <w:rsid w:val="00AB38DC"/>
    <w:rsid w:val="00B17045"/>
    <w:rsid w:val="00C16D16"/>
    <w:rsid w:val="00CA220B"/>
    <w:rsid w:val="00D06B4F"/>
    <w:rsid w:val="00D1436C"/>
    <w:rsid w:val="00EA6EB7"/>
    <w:rsid w:val="00EB01D5"/>
    <w:rsid w:val="00FB18AF"/>
    <w:rsid w:val="098D38C5"/>
    <w:rsid w:val="792C02D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Body Text"/>
    <w:basedOn w:val="1"/>
    <w:link w:val="26"/>
    <w:qFormat/>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uiPriority w:val="0"/>
    <w:rPr>
      <w:rFonts w:ascii="Times New Roman" w:hAnsi="Times New Roman" w:eastAsia="Times New Roman" w:cs="Times New Roman"/>
      <w:bCs/>
      <w:u w:val="single"/>
      <w:lang w:val="en-GB"/>
    </w:rPr>
  </w:style>
  <w:style w:type="character" w:customStyle="1" w:styleId="22">
    <w:name w:val="Heading 6 Char"/>
    <w:basedOn w:val="13"/>
    <w:link w:val="7"/>
    <w:qFormat/>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uiPriority w:val="0"/>
    <w:rPr>
      <w:rFonts w:ascii="Calibri" w:hAnsi="Calibri" w:eastAsia="Times New Roman" w:cs="Times New Roman"/>
      <w:lang w:val="en-GB"/>
    </w:rPr>
  </w:style>
  <w:style w:type="character" w:customStyle="1" w:styleId="24">
    <w:name w:val="Heading 8 Char"/>
    <w:basedOn w:val="13"/>
    <w:link w:val="9"/>
    <w:semiHidden/>
    <w:uiPriority w:val="0"/>
    <w:rPr>
      <w:rFonts w:ascii="Calibri" w:hAnsi="Calibri" w:eastAsia="Times New Roman" w:cs="Times New Roman"/>
      <w:i/>
      <w:iCs/>
      <w:lang w:val="en-GB"/>
    </w:rPr>
  </w:style>
  <w:style w:type="character" w:customStyle="1" w:styleId="25">
    <w:name w:val="Heading 9 Char"/>
    <w:basedOn w:val="13"/>
    <w:link w:val="10"/>
    <w:semiHidden/>
    <w:qFormat/>
    <w:uiPriority w:val="0"/>
    <w:rPr>
      <w:rFonts w:ascii="Cambria" w:hAnsi="Cambria" w:eastAsia="Times New Roman" w:cs="Times New Roman"/>
      <w:sz w:val="22"/>
      <w:szCs w:val="22"/>
      <w:lang w:val="en-GB"/>
    </w:rPr>
  </w:style>
  <w:style w:type="character" w:customStyle="1" w:styleId="26">
    <w:name w:val="Body Text Char"/>
    <w:basedOn w:val="13"/>
    <w:link w:val="11"/>
    <w:qFormat/>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547598-C5D7-A14A-8371-63D8CB052E51}">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676</Words>
  <Characters>3859</Characters>
  <Lines>32</Lines>
  <Paragraphs>9</Paragraphs>
  <ScaleCrop>false</ScaleCrop>
  <LinksUpToDate>false</LinksUpToDate>
  <CharactersWithSpaces>4526</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2017-03-24T06:58:20Z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