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 xml:space="preserve">         Name: ___</w:t>
      </w:r>
      <w:r>
        <w:rPr>
          <w:rFonts w:ascii="Times New Roman" w:hAnsi="Times New Roman" w:cs="Times New Roman"/>
          <w:sz w:val="40"/>
          <w:szCs w:val="40"/>
          <w:lang w:val="en-US"/>
        </w:rPr>
        <w:t>Durgadewi A/P Murugan</w:t>
      </w:r>
      <w:r>
        <w:rPr>
          <w:rFonts w:ascii="Times New Roman" w:hAnsi="Times New Roman" w:cs="Times New Roman"/>
          <w:sz w:val="40"/>
          <w:szCs w:val="40"/>
        </w:rPr>
        <w:t>_______________</w:t>
      </w:r>
    </w:p>
    <w:p>
      <w:pPr>
        <w:rPr>
          <w:rFonts w:ascii="Times New Roman" w:hAnsi="Times New Roman" w:cs="Times New Roman"/>
          <w:sz w:val="40"/>
          <w:szCs w:val="40"/>
        </w:rPr>
      </w:pPr>
      <w:r>
        <w:rPr>
          <w:rFonts w:ascii="Times New Roman" w:hAnsi="Times New Roman" w:cs="Times New Roman"/>
          <w:sz w:val="40"/>
          <w:szCs w:val="40"/>
        </w:rPr>
        <w:t xml:space="preserve">         Login ID: ________________</w:t>
      </w:r>
    </w:p>
    <w:p>
      <w:pPr>
        <w:rPr>
          <w:rFonts w:ascii="Times New Roman" w:hAnsi="Times New Roman" w:cs="Times New Roman"/>
          <w:sz w:val="40"/>
          <w:szCs w:val="40"/>
        </w:rPr>
      </w:pPr>
      <w:r>
        <w:rPr>
          <w:rFonts w:ascii="Times New Roman" w:hAnsi="Times New Roman" w:cs="Times New Roman"/>
          <w:sz w:val="40"/>
          <w:szCs w:val="40"/>
        </w:rPr>
        <w:t xml:space="preserve">         Course title: _____________________</w:t>
      </w:r>
    </w:p>
    <w:p>
      <w:pPr>
        <w:rPr>
          <w:rFonts w:ascii="Times New Roman" w:hAnsi="Times New Roman" w:cs="Times New Roman"/>
          <w:sz w:val="40"/>
          <w:szCs w:val="40"/>
        </w:rPr>
      </w:pPr>
      <w:r>
        <w:rPr>
          <w:rFonts w:ascii="Times New Roman" w:hAnsi="Times New Roman" w:cs="Times New Roman"/>
          <w:sz w:val="40"/>
          <w:szCs w:val="40"/>
        </w:rPr>
        <w:t xml:space="preserve">         Subject Code: ____________________</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ind w:left="5760" w:firstLine="720"/>
        <w:rPr>
          <w:rFonts w:ascii="Times New Roman" w:hAnsi="Times New Roman" w:cs="Times New Roman"/>
          <w:sz w:val="40"/>
          <w:szCs w:val="40"/>
        </w:rPr>
      </w:pPr>
      <w:r>
        <w:rPr>
          <w:rFonts w:ascii="Times New Roman" w:hAnsi="Times New Roman" w:cs="Times New Roman"/>
          <w:sz w:val="40"/>
          <w:szCs w:val="40"/>
        </w:rPr>
        <w:t xml:space="preserve">Submitted date: </w: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8"/>
        <w:tblpPr w:leftFromText="180" w:rightFromText="180" w:vertAnchor="page" w:horzAnchor="margin" w:tblpXSpec="center" w:tblpY="3266"/>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3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pPr>
              <w:spacing w:after="0" w:line="360" w:lineRule="auto"/>
              <w:jc w:val="center"/>
              <w:rPr>
                <w:rFonts w:ascii="Times New Roman" w:hAnsi="Times New Roman" w:cs="Times New Roman"/>
                <w:sz w:val="40"/>
                <w:szCs w:val="40"/>
              </w:rPr>
            </w:pPr>
          </w:p>
        </w:tc>
      </w:tr>
      <w:tr>
        <w:tblPrEx>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pPr>
              <w:spacing w:after="0" w:line="360" w:lineRule="auto"/>
              <w:jc w:val="center"/>
              <w:rPr>
                <w:rFonts w:ascii="Times New Roman" w:hAnsi="Times New Roman" w:cs="Times New Roman"/>
                <w:sz w:val="40"/>
                <w:szCs w:val="40"/>
              </w:rPr>
            </w:pPr>
          </w:p>
        </w:tc>
      </w:tr>
    </w:tbl>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b/>
          <w:sz w:val="40"/>
          <w:szCs w:val="40"/>
          <w:u w:val="single"/>
        </w:rPr>
      </w:pPr>
    </w:p>
    <w:p>
      <w:pP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bookmarkStart w:id="0" w:name="_GoBack"/>
      <w:bookmarkEnd w:id="0"/>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Executive Summary</w:t>
      </w:r>
    </w:p>
    <w:p>
      <w:pPr>
        <w:jc w:val="center"/>
        <w:rPr>
          <w:rFonts w:ascii="Times New Roman" w:hAnsi="Times New Roman" w:cs="Times New Roman"/>
          <w:b/>
          <w:sz w:val="40"/>
          <w:szCs w:val="40"/>
          <w:u w:val="single"/>
        </w:rPr>
      </w:pPr>
    </w:p>
    <w:p>
      <w:pPr>
        <w:rPr>
          <w:rFonts w:ascii="Times New Roman" w:hAnsi="Times New Roman" w:cs="Times New Roman"/>
          <w:sz w:val="40"/>
          <w:szCs w:val="40"/>
          <w:lang w:val="en-US"/>
        </w:rPr>
      </w:pPr>
      <w:r>
        <w:rPr>
          <w:rFonts w:ascii="Times New Roman" w:hAnsi="Times New Roman" w:cs="Times New Roman"/>
          <w:sz w:val="40"/>
          <w:szCs w:val="40"/>
          <w:lang w:val="en-US"/>
        </w:rPr>
        <w:t>Human Resource Management (HRM) is the function within an organization that focuses on the recruitment of, management of, and providing direction for the people who work in an organization. HRM department members provide the knowledge, necessary tools, training, administrative services, coaching, legal and management advice and talent management oversight for the workers. HR departments also responsible for organization development that generates the culture of the organization, their organization appropriately builds teams and inspires employee empowerment. There are also additional activities sponsored by HR management can include employee and community outreach.HRM are performed by line management in a fully integrated talent management system.Organizations are also perform HRM functions and tasks by outsourcing various components to outside suppliers and vendors.HRM is the organizational function that deals with or provides leadership and advice for dealing with all issues related for the people. It</w:t>
      </w:r>
      <w:r>
        <w:rPr>
          <w:rFonts w:hint="default" w:ascii="Times New Roman" w:hAnsi="Times New Roman" w:cs="Times New Roman"/>
          <w:sz w:val="40"/>
          <w:szCs w:val="40"/>
          <w:lang w:val="en-US"/>
        </w:rPr>
        <w:t>’s also function to expected to add value to the strategic utilization of employees. New role of HRM involves strategic direction and HRM metric and measurements to demonstrate their value.</w:t>
      </w:r>
      <w:r>
        <w:rPr>
          <w:rFonts w:ascii="Times New Roman" w:hAnsi="Times New Roman" w:cs="Times New Roman"/>
          <w:sz w:val="40"/>
          <w:szCs w:val="40"/>
          <w:lang w:val="en-US"/>
        </w:rPr>
        <w:t xml:space="preserve"> </w:t>
      </w: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Introduction</w:t>
      </w:r>
    </w:p>
    <w:p>
      <w:pPr>
        <w:jc w:val="center"/>
        <w:rPr>
          <w:rFonts w:ascii="Times New Roman" w:hAnsi="Times New Roman" w:cs="Times New Roman"/>
          <w:b/>
          <w:sz w:val="40"/>
          <w:szCs w:val="40"/>
          <w:u w:val="single"/>
        </w:rPr>
      </w:pPr>
    </w:p>
    <w:p>
      <w:pPr>
        <w:rPr>
          <w:rFonts w:ascii="Times New Roman" w:hAnsi="Times New Roman" w:cs="Times New Roman"/>
          <w:sz w:val="40"/>
          <w:szCs w:val="40"/>
        </w:rPr>
      </w:pPr>
      <w:r>
        <w:rPr>
          <w:rFonts w:ascii="Times New Roman" w:hAnsi="Times New Roman" w:cs="Times New Roman"/>
          <w:sz w:val="40"/>
          <w:szCs w:val="40"/>
        </w:rPr>
        <w:t xml:space="preserve">In this part, you should give an understanding and elaboration of your module title. You should be able to understand the content of your module and give them overall idea about the title of modules. You able to use graphical diagrams support this part. Examiners will have an idea about your module title after reading this part. </w:t>
      </w:r>
    </w:p>
    <w:p>
      <w:pPr>
        <w:tabs>
          <w:tab w:val="left" w:pos="602"/>
        </w:tabs>
        <w:rPr>
          <w:rFonts w:ascii="Times New Roman" w:hAnsi="Times New Roman" w:cs="Times New Roman"/>
          <w:sz w:val="40"/>
          <w:szCs w:val="40"/>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rPr>
          <w:rFonts w:ascii="Times New Roman" w:hAnsi="Times New Roman" w:cs="Times New Roman"/>
          <w:b/>
          <w:sz w:val="48"/>
          <w:szCs w:val="48"/>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Assignment Questions</w:t>
      </w:r>
    </w:p>
    <w:p>
      <w:pPr>
        <w:rPr>
          <w:rFonts w:ascii="Times New Roman" w:hAnsi="Times New Roman" w:cs="Times New Roman"/>
          <w:b/>
          <w:sz w:val="40"/>
          <w:szCs w:val="40"/>
          <w:u w:val="single"/>
        </w:rPr>
      </w:pPr>
      <w:r>
        <w:rPr>
          <w:rFonts w:ascii="Times New Roman" w:hAnsi="Times New Roman" w:cs="Times New Roman"/>
          <w:b/>
          <w:sz w:val="40"/>
          <w:szCs w:val="40"/>
          <w:u w:val="single"/>
        </w:rPr>
        <w:t xml:space="preserve">  Examples:</w:t>
      </w:r>
    </w:p>
    <w:p>
      <w:pPr>
        <w:rPr>
          <w:rFonts w:ascii="Times New Roman" w:hAnsi="Times New Roman" w:cs="Times New Roman"/>
          <w:sz w:val="40"/>
          <w:szCs w:val="40"/>
        </w:rPr>
      </w:pPr>
      <w:r>
        <w:rPr>
          <w:rFonts w:ascii="Times New Roman" w:hAnsi="Times New Roman" w:cs="Times New Roman"/>
          <w:sz w:val="40"/>
          <w:szCs w:val="40"/>
        </w:rPr>
        <w:t>Assignment question in this part contain 3 questions</w:t>
      </w:r>
    </w:p>
    <w:p>
      <w:pPr>
        <w:widowControl w:val="0"/>
        <w:autoSpaceDE w:val="0"/>
        <w:autoSpaceDN w:val="0"/>
        <w:adjustRightInd w:val="0"/>
        <w:ind w:right="-6"/>
        <w:rPr>
          <w:rFonts w:ascii="Arial" w:hAnsi="Arial" w:eastAsia="Times New Roman" w:cs="Arial"/>
          <w:sz w:val="20"/>
          <w:szCs w:val="20"/>
        </w:rPr>
      </w:pPr>
    </w:p>
    <w:p>
      <w:pPr>
        <w:widowControl w:val="0"/>
        <w:autoSpaceDE w:val="0"/>
        <w:autoSpaceDN w:val="0"/>
        <w:adjustRightInd w:val="0"/>
        <w:ind w:right="-6"/>
        <w:rPr>
          <w:rFonts w:ascii="Arial" w:hAnsi="Arial" w:eastAsia="Times New Roman" w:cs="Arial"/>
          <w:sz w:val="20"/>
          <w:szCs w:val="20"/>
        </w:rPr>
      </w:pPr>
    </w:p>
    <w:p>
      <w:pPr>
        <w:widowControl w:val="0"/>
        <w:autoSpaceDE w:val="0"/>
        <w:autoSpaceDN w:val="0"/>
        <w:adjustRightInd w:val="0"/>
        <w:ind w:right="-6"/>
        <w:rPr>
          <w:rFonts w:ascii="Times New Roman" w:hAnsi="Times New Roman" w:eastAsia="Times New Roman" w:cs="Times New Roman"/>
          <w:b/>
          <w:iCs/>
          <w:sz w:val="40"/>
          <w:szCs w:val="40"/>
          <w:u w:val="single"/>
        </w:rPr>
      </w:pPr>
      <w:r>
        <w:rPr>
          <w:rFonts w:ascii="Times New Roman" w:hAnsi="Times New Roman" w:eastAsia="Times New Roman" w:cs="Times New Roman"/>
          <w:b/>
          <w:i/>
          <w:iCs/>
          <w:sz w:val="40"/>
          <w:szCs w:val="40"/>
        </w:rPr>
        <w:t xml:space="preserve">    </w:t>
      </w:r>
      <w:r>
        <w:rPr>
          <w:rFonts w:ascii="Times New Roman" w:hAnsi="Times New Roman" w:eastAsia="Times New Roman" w:cs="Times New Roman"/>
          <w:b/>
          <w:iCs/>
          <w:sz w:val="40"/>
          <w:szCs w:val="40"/>
          <w:u w:val="single"/>
        </w:rPr>
        <w:t>Question 1</w:t>
      </w:r>
    </w:p>
    <w:p>
      <w:pPr>
        <w:rPr>
          <w:rFonts w:ascii="Times New Roman" w:hAnsi="Times New Roman" w:cs="Times New Roman"/>
          <w:b/>
          <w:sz w:val="40"/>
          <w:szCs w:val="40"/>
        </w:rPr>
      </w:pPr>
      <w:r>
        <w:rPr>
          <w:rFonts w:ascii="Times New Roman" w:hAnsi="Times New Roman" w:cs="Times New Roman"/>
          <w:sz w:val="40"/>
          <w:szCs w:val="40"/>
        </w:rPr>
        <w:t xml:space="preserve">  Explain the tourism system</w:t>
      </w:r>
      <w:r>
        <w:rPr>
          <w:rFonts w:ascii="Times New Roman" w:hAnsi="Times New Roman" w:cs="Times New Roman"/>
          <w:b/>
          <w:sz w:val="40"/>
          <w:szCs w:val="40"/>
        </w:rPr>
        <w:t xml:space="preserve"> </w:t>
      </w:r>
      <w:r>
        <w:rPr>
          <w:rFonts w:ascii="Times New Roman" w:hAnsi="Times New Roman" w:cs="Times New Roman"/>
          <w:sz w:val="40"/>
          <w:szCs w:val="40"/>
        </w:rPr>
        <w:t>and tourism products (30 Marks)</w:t>
      </w:r>
    </w:p>
    <w:p>
      <w:pPr>
        <w:pStyle w:val="12"/>
        <w:rPr>
          <w:rFonts w:ascii="Times New Roman" w:hAnsi="Times New Roman" w:cs="Times New Roman"/>
          <w:sz w:val="40"/>
          <w:szCs w:val="40"/>
        </w:rPr>
      </w:pPr>
    </w:p>
    <w:p>
      <w:pPr>
        <w:pStyle w:val="12"/>
        <w:rPr>
          <w:rFonts w:ascii="Times New Roman" w:hAnsi="Times New Roman" w:cs="Times New Roman"/>
          <w:sz w:val="40"/>
          <w:szCs w:val="40"/>
        </w:rPr>
      </w:pPr>
      <w:r>
        <w:rPr>
          <w:rFonts w:ascii="Times New Roman" w:hAnsi="Times New Roman" w:cs="Times New Roman"/>
          <w:sz w:val="40"/>
          <w:szCs w:val="40"/>
        </w:rPr>
        <w:t xml:space="preserve">                                                                                                         </w:t>
      </w:r>
    </w:p>
    <w:p>
      <w:pPr>
        <w:pStyle w:val="12"/>
        <w:ind w:hanging="294"/>
        <w:rPr>
          <w:rFonts w:ascii="Times New Roman" w:hAnsi="Times New Roman" w:cs="Times New Roman"/>
          <w:b/>
          <w:sz w:val="40"/>
          <w:szCs w:val="40"/>
          <w:u w:val="single"/>
        </w:rPr>
      </w:pPr>
      <w:r>
        <w:rPr>
          <w:rFonts w:ascii="Times New Roman" w:hAnsi="Times New Roman" w:cs="Times New Roman"/>
          <w:b/>
          <w:sz w:val="40"/>
          <w:szCs w:val="40"/>
          <w:u w:val="single"/>
        </w:rPr>
        <w:t>Question 2</w:t>
      </w:r>
    </w:p>
    <w:p>
      <w:pPr>
        <w:rPr>
          <w:rFonts w:ascii="Times New Roman" w:hAnsi="Times New Roman" w:cs="Times New Roman"/>
          <w:sz w:val="40"/>
          <w:szCs w:val="40"/>
        </w:rPr>
      </w:pPr>
      <w:r>
        <w:rPr>
          <w:rFonts w:ascii="Times New Roman" w:hAnsi="Times New Roman" w:cs="Times New Roman"/>
          <w:b/>
          <w:sz w:val="40"/>
          <w:szCs w:val="40"/>
        </w:rPr>
        <w:t xml:space="preserve">  </w:t>
      </w:r>
      <w:r>
        <w:rPr>
          <w:rFonts w:ascii="Times New Roman" w:hAnsi="Times New Roman" w:cs="Times New Roman"/>
          <w:sz w:val="40"/>
          <w:szCs w:val="40"/>
        </w:rPr>
        <w:t>Distinguish the positive and negative of socio-cultural tourism   impacts.</w:t>
      </w:r>
    </w:p>
    <w:p>
      <w:pPr>
        <w:rPr>
          <w:rFonts w:ascii="Times New Roman" w:hAnsi="Times New Roman" w:cs="Times New Roman"/>
          <w:sz w:val="40"/>
          <w:szCs w:val="40"/>
        </w:rPr>
      </w:pPr>
      <w:r>
        <w:rPr>
          <w:rFonts w:ascii="Times New Roman" w:hAnsi="Times New Roman" w:cs="Times New Roman"/>
          <w:sz w:val="40"/>
          <w:szCs w:val="40"/>
        </w:rPr>
        <w:t xml:space="preserve">  Explain the importance of sustainable tourism development          (30 marks)</w:t>
      </w:r>
    </w:p>
    <w:p>
      <w:pPr>
        <w:rPr>
          <w:rFonts w:ascii="Times New Roman" w:hAnsi="Times New Roman" w:cs="Times New Roman"/>
          <w:sz w:val="40"/>
          <w:szCs w:val="40"/>
        </w:rPr>
      </w:pPr>
    </w:p>
    <w:p>
      <w:pPr>
        <w:pStyle w:val="12"/>
        <w:ind w:hanging="294"/>
        <w:rPr>
          <w:rFonts w:ascii="Times New Roman" w:hAnsi="Times New Roman" w:cs="Times New Roman"/>
          <w:b/>
          <w:sz w:val="40"/>
          <w:szCs w:val="40"/>
          <w:u w:val="single"/>
        </w:rPr>
      </w:pPr>
      <w:r>
        <w:rPr>
          <w:rFonts w:ascii="Times New Roman" w:hAnsi="Times New Roman" w:cs="Times New Roman"/>
          <w:b/>
          <w:sz w:val="40"/>
          <w:szCs w:val="40"/>
          <w:u w:val="single"/>
        </w:rPr>
        <w:t>Question 3</w:t>
      </w:r>
    </w:p>
    <w:p>
      <w:pPr>
        <w:pStyle w:val="12"/>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Describe type of hotels and types of catering (30 marks)</w:t>
      </w:r>
    </w:p>
    <w:p>
      <w:pPr>
        <w:pStyle w:val="12"/>
        <w:rPr>
          <w:rFonts w:ascii="Times New Roman" w:hAnsi="Times New Roman" w:cs="Times New Roman"/>
          <w:sz w:val="40"/>
          <w:szCs w:val="40"/>
        </w:rPr>
      </w:pPr>
    </w:p>
    <w:p>
      <w:pPr>
        <w:pStyle w:val="12"/>
        <w:rPr>
          <w:rFonts w:ascii="Times New Roman" w:hAnsi="Times New Roman" w:cs="Times New Roman"/>
          <w:sz w:val="40"/>
          <w:szCs w:val="40"/>
        </w:rPr>
      </w:pPr>
    </w:p>
    <w:p>
      <w:pPr>
        <w:rPr>
          <w:rFonts w:ascii="Times New Roman" w:hAnsi="Times New Roman" w:cs="Times New Roman"/>
          <w:sz w:val="40"/>
          <w:szCs w:val="40"/>
        </w:rPr>
      </w:pPr>
    </w:p>
    <w:p>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tab/>
      </w:r>
      <w:r>
        <w:rPr>
          <w:rFonts w:ascii="Times New Roman" w:hAnsi="Times New Roman" w:cs="Times New Roman"/>
          <w:b/>
          <w:sz w:val="40"/>
          <w:szCs w:val="40"/>
          <w:u w:val="single"/>
        </w:rPr>
        <w:t>Conclusion</w:t>
      </w:r>
    </w:p>
    <w:p>
      <w:pPr>
        <w:rPr>
          <w:rFonts w:ascii="Times New Roman" w:hAnsi="Times New Roman" w:cs="Times New Roman"/>
          <w:sz w:val="40"/>
          <w:szCs w:val="40"/>
        </w:rPr>
      </w:pPr>
    </w:p>
    <w:p>
      <w:pPr>
        <w:rPr>
          <w:rFonts w:ascii="Times New Roman" w:hAnsi="Times New Roman" w:cs="Times New Roman"/>
          <w:b/>
          <w:sz w:val="40"/>
          <w:szCs w:val="40"/>
          <w:u w:val="single"/>
        </w:rPr>
      </w:pPr>
      <w:r>
        <w:rPr>
          <w:rFonts w:ascii="Times New Roman" w:hAnsi="Times New Roman" w:cs="Times New Roman"/>
          <w:sz w:val="40"/>
          <w:szCs w:val="40"/>
        </w:rPr>
        <w:t xml:space="preserve">In this part, you should give final summary about your modules.  You should be able to understand the advantage of this module and able to draw up conclusion of your module. Examiner will able to see your understanding of module in this part. </w:t>
      </w:r>
    </w:p>
    <w:p>
      <w:pP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References</w:t>
      </w:r>
    </w:p>
    <w:p>
      <w:pPr>
        <w:jc w:val="center"/>
        <w:rPr>
          <w:rFonts w:ascii="Times New Roman" w:hAnsi="Times New Roman" w:cs="Times New Roman"/>
          <w:b/>
          <w:sz w:val="40"/>
          <w:szCs w:val="40"/>
          <w:u w:val="single"/>
        </w:rPr>
      </w:pPr>
    </w:p>
    <w:p>
      <w:pPr>
        <w:rPr>
          <w:rFonts w:ascii="Times New Roman" w:hAnsi="Times New Roman" w:cs="Times New Roman"/>
          <w:sz w:val="40"/>
          <w:szCs w:val="40"/>
        </w:rPr>
      </w:pPr>
      <w:r>
        <w:rPr>
          <w:rFonts w:ascii="Times New Roman" w:hAnsi="Times New Roman" w:cs="Times New Roman"/>
          <w:sz w:val="40"/>
          <w:szCs w:val="40"/>
        </w:rPr>
        <w:t>(Information from another source must be credited in the reference page)</w:t>
      </w:r>
    </w:p>
    <w:p>
      <w:pPr>
        <w:rPr>
          <w:rFonts w:ascii="Times New Roman" w:hAnsi="Times New Roman" w:cs="Times New Roman"/>
          <w:sz w:val="40"/>
          <w:szCs w:val="40"/>
        </w:rPr>
      </w:pPr>
      <w:r>
        <w:rPr>
          <w:rFonts w:ascii="Times New Roman" w:hAnsi="Times New Roman" w:cs="Times New Roman"/>
          <w:sz w:val="40"/>
          <w:szCs w:val="40"/>
        </w:rPr>
        <w:t xml:space="preserve">Example: </w:t>
      </w:r>
    </w:p>
    <w:p>
      <w:pPr>
        <w:pStyle w:val="12"/>
        <w:numPr>
          <w:ilvl w:val="0"/>
          <w:numId w:val="1"/>
        </w:numPr>
        <w:rPr>
          <w:rFonts w:ascii="Times New Roman" w:hAnsi="Times New Roman" w:cs="Times New Roman"/>
          <w:sz w:val="40"/>
          <w:szCs w:val="40"/>
        </w:rPr>
      </w:pPr>
      <w:r>
        <w:rPr>
          <w:rFonts w:ascii="Times New Roman" w:hAnsi="Times New Roman" w:cs="Times New Roman"/>
          <w:sz w:val="40"/>
          <w:szCs w:val="40"/>
        </w:rPr>
        <w:t>From a book (Authors name, (published date). Book title, book page. Publisher, country)</w:t>
      </w:r>
    </w:p>
    <w:p>
      <w:pPr>
        <w:pStyle w:val="12"/>
        <w:numPr>
          <w:ilvl w:val="0"/>
          <w:numId w:val="1"/>
        </w:numPr>
        <w:rPr>
          <w:rFonts w:ascii="Times New Roman" w:hAnsi="Times New Roman" w:cs="Times New Roman"/>
          <w:sz w:val="40"/>
          <w:szCs w:val="40"/>
        </w:rPr>
      </w:pPr>
      <w:r>
        <w:rPr>
          <w:rFonts w:ascii="Times New Roman" w:hAnsi="Times New Roman" w:cs="Times New Roman"/>
          <w:sz w:val="40"/>
          <w:szCs w:val="40"/>
        </w:rPr>
        <w:t>Online ([http://URL "Title of article"]</w:t>
      </w:r>
    </w:p>
    <w:p>
      <w:pPr>
        <w:rPr>
          <w:rFonts w:ascii="Times New Roman" w:hAnsi="Times New Roman" w:cs="Times New Roman"/>
          <w:b/>
          <w:sz w:val="40"/>
          <w:szCs w:val="40"/>
          <w:u w:val="single"/>
        </w:rPr>
      </w:pPr>
    </w:p>
    <w:p>
      <w:pPr>
        <w:rPr>
          <w:rFonts w:ascii="Times New Roman" w:hAnsi="Times New Roman" w:cs="Times New Roman"/>
          <w:b/>
          <w:sz w:val="40"/>
          <w:szCs w:val="40"/>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Appendix</w:t>
      </w:r>
    </w:p>
    <w:p>
      <w:pPr>
        <w:jc w:val="center"/>
        <w:rPr>
          <w:rFonts w:ascii="Times New Roman" w:hAnsi="Times New Roman" w:cs="Times New Roman"/>
          <w:sz w:val="40"/>
          <w:szCs w:val="40"/>
        </w:rPr>
      </w:pPr>
      <w:r>
        <w:rPr>
          <w:rFonts w:ascii="Times New Roman" w:hAnsi="Times New Roman" w:cs="Times New Roman"/>
          <w:sz w:val="40"/>
          <w:szCs w:val="40"/>
        </w:rPr>
        <w:t>(Appendix is for more detailed information on a subject that is too long to explain in 1 page)</w:t>
      </w:r>
    </w:p>
    <w:p>
      <w:pPr>
        <w:jc w:val="cente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 xml:space="preserve">Example: </w:t>
      </w:r>
    </w:p>
    <w:p>
      <w:pPr>
        <w:rPr>
          <w:rFonts w:ascii="Times New Roman" w:hAnsi="Times New Roman" w:cs="Times New Roman"/>
          <w:sz w:val="40"/>
          <w:szCs w:val="40"/>
        </w:rPr>
        <w:sectPr>
          <w:footerReference r:id="rId3" w:type="default"/>
          <w:pgSz w:w="12240" w:h="15840"/>
          <w:pgMar w:top="993" w:right="758" w:bottom="709" w:left="567" w:header="720" w:footer="720" w:gutter="0"/>
          <w:pgNumType w:start="0"/>
          <w:cols w:space="720" w:num="1"/>
          <w:titlePg/>
          <w:docGrid w:linePitch="360" w:charSpace="0"/>
        </w:sectPr>
      </w:pPr>
      <w:r>
        <w:rPr>
          <w:rFonts w:ascii="Times New Roman" w:hAnsi="Times New Roman" w:cs="Times New Roman"/>
          <w:sz w:val="40"/>
          <w:szCs w:val="40"/>
          <w:lang w:val="en-MY" w:eastAsia="en-MY"/>
        </w:rPr>
        <w:drawing>
          <wp:anchor distT="0" distB="0" distL="114300" distR="114300" simplePos="0" relativeHeight="251656192" behindDoc="0" locked="0" layoutInCell="1" allowOverlap="1">
            <wp:simplePos x="0" y="0"/>
            <wp:positionH relativeFrom="column">
              <wp:posOffset>1646555</wp:posOffset>
            </wp:positionH>
            <wp:positionV relativeFrom="paragraph">
              <wp:posOffset>3772535</wp:posOffset>
            </wp:positionV>
            <wp:extent cx="2809875" cy="16287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09875" cy="1628775"/>
                    </a:xfrm>
                    <a:prstGeom prst="rect">
                      <a:avLst/>
                    </a:prstGeom>
                  </pic:spPr>
                </pic:pic>
              </a:graphicData>
            </a:graphic>
          </wp:anchor>
        </w:drawing>
      </w:r>
      <w:r>
        <w:rPr>
          <w:rFonts w:ascii="Times New Roman" w:hAnsi="Times New Roman" w:cs="Times New Roman"/>
          <w:sz w:val="40"/>
          <w:szCs w:val="40"/>
          <w:lang w:val="en-MY" w:eastAsia="en-MY"/>
        </w:rPr>
        <w:drawing>
          <wp:inline distT="0" distB="0" distL="0" distR="0">
            <wp:extent cx="5943600" cy="3616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pPr>
        <w:rPr>
          <w:rFonts w:ascii="Times New Roman" w:hAnsi="Times New Roman" w:cs="Times New Roman"/>
          <w:sz w:val="40"/>
          <w:szCs w:val="40"/>
        </w:rPr>
      </w:pPr>
    </w:p>
    <w:sectPr>
      <w:pgSz w:w="12240" w:h="15840"/>
      <w:pgMar w:top="993" w:right="758" w:bottom="709" w:left="567"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3"/>
          <w:jc w:val="center"/>
        </w:pPr>
        <w:r>
          <w:fldChar w:fldCharType="begin"/>
        </w:r>
        <w:r>
          <w:instrText xml:space="preserve"> PAGE   \* MERGEFORMAT </w:instrText>
        </w:r>
        <w:r>
          <w:fldChar w:fldCharType="separate"/>
        </w:r>
        <w:r>
          <w:t>7</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B3EEB"/>
    <w:multiLevelType w:val="multilevel"/>
    <w:tmpl w:val="39EB3E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B787B"/>
    <w:rsid w:val="001E4B28"/>
    <w:rsid w:val="00224F7A"/>
    <w:rsid w:val="002250BC"/>
    <w:rsid w:val="00274735"/>
    <w:rsid w:val="002822A7"/>
    <w:rsid w:val="003018DF"/>
    <w:rsid w:val="003929CC"/>
    <w:rsid w:val="00446493"/>
    <w:rsid w:val="0051178D"/>
    <w:rsid w:val="005C3B1D"/>
    <w:rsid w:val="006C47FA"/>
    <w:rsid w:val="00817F80"/>
    <w:rsid w:val="00C0752D"/>
    <w:rsid w:val="00C16FEE"/>
    <w:rsid w:val="00C31181"/>
    <w:rsid w:val="00C620E8"/>
    <w:rsid w:val="00DB2683"/>
    <w:rsid w:val="00F67F2D"/>
    <w:rsid w:val="00FB0C9D"/>
    <w:rsid w:val="72C66A4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6">
    <w:name w:val="Hyperlink"/>
    <w:basedOn w:val="5"/>
    <w:unhideWhenUsed/>
    <w:uiPriority w:val="99"/>
    <w:rPr>
      <w:color w:val="0000FF" w:themeColor="hyperlink"/>
      <w:u w:val="single"/>
      <w14:textFill>
        <w14:solidFill>
          <w14:schemeClr w14:val="hlink"/>
        </w14:solidFill>
      </w14:textFill>
    </w:r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qFormat/>
    <w:uiPriority w:val="99"/>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ED4490-E35C-46E9-A379-FAE9B36C770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419</Words>
  <Characters>2422</Characters>
  <Lines>14</Lines>
  <Paragraphs>4</Paragraphs>
  <TotalTime>0</TotalTime>
  <ScaleCrop>false</ScaleCrop>
  <LinksUpToDate>false</LinksUpToDate>
  <CharactersWithSpaces>2966</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2017-03-12T04:27:00Z</dcterms:created>
  <dc:creator>Tayon</dc:creator>
  <cp:lastModifiedBy>user</cp:lastModifiedBy>
  <cp:lastPrinted>2017-03-12T05:55:00Z</cp:lastPrinted>
  <dcterms:modified xsi:type="dcterms:W3CDTF">2017-04-27T16:27:32Z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