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hd w:fill="ffffff" w:val="clear"/>
        <w:spacing w:after="0" w:before="0" w:lineRule="auto"/>
        <w:rPr>
          <w:rFonts w:ascii="Arial Narrow" w:cs="Arial Narrow" w:eastAsia="Arial Narrow" w:hAnsi="Arial Narrow"/>
          <w:color w:val="303233"/>
          <w:sz w:val="24"/>
          <w:szCs w:val="24"/>
        </w:rPr>
      </w:pPr>
      <w:r w:rsidDel="00000000" w:rsidR="00000000" w:rsidRPr="00000000">
        <w:rPr>
          <w:color w:val="303233"/>
          <w:sz w:val="24"/>
          <w:szCs w:val="24"/>
          <w:rtl w:val="0"/>
        </w:rPr>
        <w:t xml:space="preserve">Описание вакансии ML 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3032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0" w:line="240" w:lineRule="auto"/>
        <w:ind w:firstLine="708"/>
        <w:jc w:val="both"/>
        <w:rPr>
          <w:rFonts w:ascii="Times New Roman" w:cs="Times New Roman" w:eastAsia="Times New Roman" w:hAnsi="Times New Roman"/>
          <w:color w:val="3032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03233"/>
          <w:sz w:val="24"/>
          <w:szCs w:val="24"/>
          <w:rtl w:val="0"/>
        </w:rPr>
        <w:t xml:space="preserve">Мы строим современную платформу больших данных DWH 3.1. Платформа объединяет в себе мировые технологии загрузки, обработки, вычисления и хранения распределенных даных. Одно из основных направлений — это развитие, разработка и внедрение лучших практик MLOPS в части поддержки AI\ML сервисов как онлайн, так и пакетной обработке. Сейчас мы в поиске опытного ML инженера, нам нужен человек с успешными кейсами имплементации и внедрения: MLOPS, чат-боты (Chat GPT), диалоговый UX и генеративный ИИ и работающий с Big Data стеком. </w:t>
      </w:r>
    </w:p>
    <w:p w:rsidR="00000000" w:rsidDel="00000000" w:rsidP="00000000" w:rsidRDefault="00000000" w:rsidRPr="00000000" w14:paraId="00000004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3032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03233"/>
          <w:sz w:val="24"/>
          <w:szCs w:val="24"/>
          <w:rtl w:val="0"/>
        </w:rPr>
        <w:t xml:space="preserve">Чем предстоит заниматься:</w:t>
      </w:r>
    </w:p>
    <w:p w:rsidR="00000000" w:rsidDel="00000000" w:rsidP="00000000" w:rsidRDefault="00000000" w:rsidRPr="00000000" w14:paraId="00000005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3032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150" w:line="240" w:lineRule="auto"/>
        <w:ind w:left="660" w:hanging="360"/>
        <w:rPr>
          <w:rFonts w:ascii="Times New Roman" w:cs="Times New Roman" w:eastAsia="Times New Roman" w:hAnsi="Times New Roman"/>
          <w:color w:val="3032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03233"/>
          <w:sz w:val="24"/>
          <w:szCs w:val="24"/>
          <w:rtl w:val="0"/>
        </w:rPr>
        <w:t xml:space="preserve">Разрабатывать и внедрять ML/Data-продукты (MLOPS, Chat GPT, AI в обработке данных для внутренних нужд платформы);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150" w:line="240" w:lineRule="auto"/>
        <w:ind w:left="660" w:hanging="360"/>
        <w:rPr>
          <w:rFonts w:ascii="Times New Roman" w:cs="Times New Roman" w:eastAsia="Times New Roman" w:hAnsi="Times New Roman"/>
          <w:color w:val="3032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03233"/>
          <w:sz w:val="24"/>
          <w:szCs w:val="24"/>
          <w:rtl w:val="0"/>
        </w:rPr>
        <w:t xml:space="preserve">Разрабатывать и внедрять процессы жизненного цикла моделей машинного обучения: 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hd w:fill="ffffff" w:val="clear"/>
        <w:spacing w:after="150" w:line="240" w:lineRule="auto"/>
        <w:ind w:left="1380" w:hanging="360"/>
        <w:rPr>
          <w:rFonts w:ascii="Times New Roman" w:cs="Times New Roman" w:eastAsia="Times New Roman" w:hAnsi="Times New Roman"/>
          <w:color w:val="3032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03233"/>
          <w:sz w:val="24"/>
          <w:szCs w:val="24"/>
          <w:rtl w:val="0"/>
        </w:rPr>
        <w:t xml:space="preserve">Управления моделями и экспериментов;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hd w:fill="ffffff" w:val="clear"/>
        <w:spacing w:after="150" w:line="240" w:lineRule="auto"/>
        <w:ind w:left="1380" w:hanging="360"/>
        <w:rPr>
          <w:rFonts w:ascii="Times New Roman" w:cs="Times New Roman" w:eastAsia="Times New Roman" w:hAnsi="Times New Roman"/>
          <w:color w:val="3032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03233"/>
          <w:sz w:val="24"/>
          <w:szCs w:val="24"/>
          <w:rtl w:val="0"/>
        </w:rPr>
        <w:t xml:space="preserve">Аннотации (маркировки) данных для признаков и моделей;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hd w:fill="ffffff" w:val="clear"/>
        <w:spacing w:after="150" w:line="240" w:lineRule="auto"/>
        <w:ind w:left="1380" w:hanging="360"/>
        <w:rPr>
          <w:rFonts w:ascii="Times New Roman" w:cs="Times New Roman" w:eastAsia="Times New Roman" w:hAnsi="Times New Roman"/>
          <w:color w:val="3032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03233"/>
          <w:sz w:val="24"/>
          <w:szCs w:val="24"/>
          <w:rtl w:val="0"/>
        </w:rPr>
        <w:t xml:space="preserve">CI\CD ML моделей;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hd w:fill="ffffff" w:val="clear"/>
        <w:spacing w:after="150" w:line="240" w:lineRule="auto"/>
        <w:ind w:left="1380" w:hanging="360"/>
        <w:rPr>
          <w:rFonts w:ascii="Times New Roman" w:cs="Times New Roman" w:eastAsia="Times New Roman" w:hAnsi="Times New Roman"/>
          <w:color w:val="3032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03233"/>
          <w:sz w:val="24"/>
          <w:szCs w:val="24"/>
          <w:rtl w:val="0"/>
        </w:rPr>
        <w:t xml:space="preserve">Тестирования моделей (A\B, теневое, backstaging,etc);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hd w:fill="ffffff" w:val="clear"/>
        <w:spacing w:after="150" w:line="240" w:lineRule="auto"/>
        <w:ind w:left="1380" w:hanging="360"/>
        <w:rPr>
          <w:rFonts w:ascii="Times New Roman" w:cs="Times New Roman" w:eastAsia="Times New Roman" w:hAnsi="Times New Roman"/>
          <w:color w:val="3032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03233"/>
          <w:sz w:val="24"/>
          <w:szCs w:val="24"/>
          <w:rtl w:val="0"/>
        </w:rPr>
        <w:t xml:space="preserve">Исполнения и обслуживания моделей в продуктивной среде;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hd w:fill="ffffff" w:val="clear"/>
        <w:spacing w:after="150" w:line="240" w:lineRule="auto"/>
        <w:ind w:left="1380" w:hanging="360"/>
        <w:rPr>
          <w:rFonts w:ascii="Times New Roman" w:cs="Times New Roman" w:eastAsia="Times New Roman" w:hAnsi="Times New Roman"/>
          <w:color w:val="3032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03233"/>
          <w:sz w:val="24"/>
          <w:szCs w:val="24"/>
          <w:rtl w:val="0"/>
        </w:rPr>
        <w:t xml:space="preserve">Мониторинга, объяснимости и интерпретируемости моделей.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spacing w:after="150" w:line="240" w:lineRule="auto"/>
        <w:ind w:left="660" w:hanging="360"/>
        <w:rPr>
          <w:rFonts w:ascii="Times New Roman" w:cs="Times New Roman" w:eastAsia="Times New Roman" w:hAnsi="Times New Roman"/>
          <w:color w:val="3032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03233"/>
          <w:sz w:val="24"/>
          <w:szCs w:val="24"/>
          <w:rtl w:val="0"/>
        </w:rPr>
        <w:t xml:space="preserve">Формировать предложения по повышению надёжности и производительности MLOPS для работы ML/Data-продуктов.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after="150" w:line="240" w:lineRule="auto"/>
        <w:ind w:left="660" w:hanging="360"/>
        <w:rPr>
          <w:rFonts w:ascii="Times New Roman" w:cs="Times New Roman" w:eastAsia="Times New Roman" w:hAnsi="Times New Roman"/>
          <w:color w:val="3032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03233"/>
          <w:sz w:val="24"/>
          <w:szCs w:val="24"/>
          <w:rtl w:val="0"/>
        </w:rPr>
        <w:t xml:space="preserve">Настраивать мониторинг и алертинг работы компонентов MLOPS Data/AI-продуктов.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032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03233"/>
          <w:sz w:val="24"/>
          <w:szCs w:val="24"/>
          <w:u w:val="none"/>
          <w:shd w:fill="auto" w:val="clear"/>
          <w:vertAlign w:val="baseline"/>
          <w:rtl w:val="0"/>
        </w:rPr>
        <w:t xml:space="preserve">RnD новых инструментов и технологий Big data и ML\AI технологий.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Times New Roman" w:cs="Times New Roman" w:eastAsia="Times New Roman" w:hAnsi="Times New Roman"/>
          <w:color w:val="3032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76" w:lineRule="auto"/>
        <w:ind w:left="-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Наши ожидания: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032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03233"/>
          <w:sz w:val="24"/>
          <w:szCs w:val="24"/>
          <w:u w:val="none"/>
          <w:shd w:fill="auto" w:val="clear"/>
          <w:vertAlign w:val="baseline"/>
          <w:rtl w:val="0"/>
        </w:rPr>
        <w:t xml:space="preserve">Профильное образование: информационные технологии, прикладная математика\информатика.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hd w:fill="ffffff" w:val="clear"/>
        <w:spacing w:after="0" w:line="240" w:lineRule="auto"/>
        <w:ind w:left="660" w:hanging="360"/>
        <w:rPr>
          <w:color w:val="3032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03233"/>
          <w:sz w:val="24"/>
          <w:szCs w:val="24"/>
          <w:rtl w:val="0"/>
        </w:rPr>
        <w:t xml:space="preserve">Практический коммерческий опыт работы с полным жизненным циклом разработки Data/ML-продуктов не менее 4-х лет.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032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03233"/>
          <w:sz w:val="24"/>
          <w:szCs w:val="24"/>
          <w:u w:val="none"/>
          <w:shd w:fill="auto" w:val="clear"/>
          <w:vertAlign w:val="baseline"/>
          <w:rtl w:val="0"/>
        </w:rPr>
        <w:t xml:space="preserve">Опыт работы в роли ML инженера не менее </w:t>
      </w:r>
      <w:r w:rsidDel="00000000" w:rsidR="00000000" w:rsidRPr="00000000">
        <w:rPr>
          <w:rFonts w:ascii="Times New Roman" w:cs="Times New Roman" w:eastAsia="Times New Roman" w:hAnsi="Times New Roman"/>
          <w:color w:val="303233"/>
          <w:sz w:val="24"/>
          <w:szCs w:val="24"/>
          <w:rtl w:val="0"/>
        </w:rPr>
        <w:t xml:space="preserve">4-х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03233"/>
          <w:sz w:val="24"/>
          <w:szCs w:val="24"/>
          <w:u w:val="none"/>
          <w:shd w:fill="auto" w:val="clear"/>
          <w:vertAlign w:val="baseline"/>
          <w:rtl w:val="0"/>
        </w:rPr>
        <w:t xml:space="preserve"> лет;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60" w:right="0" w:hanging="360"/>
        <w:jc w:val="left"/>
        <w:rPr>
          <w:rFonts w:ascii="Times New Roman" w:cs="Times New Roman" w:eastAsia="Times New Roman" w:hAnsi="Times New Roman"/>
          <w:color w:val="303233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03233"/>
          <w:sz w:val="24"/>
          <w:szCs w:val="24"/>
          <w:rtl w:val="0"/>
        </w:rPr>
        <w:t xml:space="preserve">Опыт работы с </w:t>
      </w:r>
      <w:r w:rsidDel="00000000" w:rsidR="00000000" w:rsidRPr="00000000">
        <w:rPr>
          <w:rFonts w:ascii="Times New Roman" w:cs="Times New Roman" w:eastAsia="Times New Roman" w:hAnsi="Times New Roman"/>
          <w:color w:val="4d5156"/>
          <w:sz w:val="24"/>
          <w:szCs w:val="24"/>
          <w:highlight w:val="white"/>
          <w:rtl w:val="0"/>
        </w:rPr>
        <w:t xml:space="preserve">Kubeflow</w:t>
      </w:r>
      <w:r w:rsidDel="00000000" w:rsidR="00000000" w:rsidRPr="00000000">
        <w:rPr>
          <w:rFonts w:ascii="Arial" w:cs="Arial" w:eastAsia="Arial" w:hAnsi="Arial"/>
          <w:color w:val="4d5156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03233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03233"/>
          <w:sz w:val="24"/>
          <w:szCs w:val="24"/>
          <w:u w:val="none"/>
          <w:shd w:fill="auto" w:val="clear"/>
          <w:vertAlign w:val="baseline"/>
          <w:rtl w:val="0"/>
        </w:rPr>
        <w:t xml:space="preserve">Основной язык программирования – Python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032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03233"/>
          <w:sz w:val="24"/>
          <w:szCs w:val="24"/>
          <w:u w:val="none"/>
          <w:shd w:fill="auto" w:val="clear"/>
          <w:vertAlign w:val="baseline"/>
          <w:rtl w:val="0"/>
        </w:rPr>
        <w:t xml:space="preserve">Отличные навыки – Linux, Kubernetes.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032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03233"/>
          <w:sz w:val="24"/>
          <w:szCs w:val="24"/>
          <w:u w:val="none"/>
          <w:shd w:fill="auto" w:val="clear"/>
          <w:vertAlign w:val="baseline"/>
          <w:rtl w:val="0"/>
        </w:rPr>
        <w:t xml:space="preserve">Опыт имплементации высоконагруженных ML сервисов с GRPC, REST API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032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03233"/>
          <w:sz w:val="24"/>
          <w:szCs w:val="24"/>
          <w:u w:val="none"/>
          <w:shd w:fill="auto" w:val="clear"/>
          <w:vertAlign w:val="baseline"/>
          <w:rtl w:val="0"/>
        </w:rPr>
        <w:t xml:space="preserve">Желателен опыт работы – IDP (Keycloak), API GW (Tyk)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032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03233"/>
          <w:sz w:val="24"/>
          <w:szCs w:val="24"/>
          <w:u w:val="none"/>
          <w:shd w:fill="auto" w:val="clear"/>
          <w:vertAlign w:val="baseline"/>
          <w:rtl w:val="0"/>
        </w:rPr>
        <w:t xml:space="preserve">Экспертные знания современных алгоритмов машинного обучения.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032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03233"/>
          <w:sz w:val="24"/>
          <w:szCs w:val="24"/>
          <w:u w:val="none"/>
          <w:shd w:fill="auto" w:val="clear"/>
          <w:vertAlign w:val="baseline"/>
          <w:rtl w:val="0"/>
        </w:rPr>
        <w:t xml:space="preserve">Понимание запуска ML-моделей в собственной инфраструктуре.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032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03233"/>
          <w:sz w:val="24"/>
          <w:szCs w:val="24"/>
          <w:u w:val="none"/>
          <w:shd w:fill="auto" w:val="clear"/>
          <w:vertAlign w:val="baseline"/>
          <w:rtl w:val="0"/>
        </w:rPr>
        <w:t xml:space="preserve">Технологический стек: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032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03233"/>
          <w:sz w:val="24"/>
          <w:szCs w:val="24"/>
          <w:u w:val="none"/>
          <w:shd w:fill="auto" w:val="clear"/>
          <w:vertAlign w:val="baseline"/>
          <w:rtl w:val="0"/>
        </w:rPr>
        <w:t xml:space="preserve">Работа с данными – Apache Spark (SQL, Dataframe, Dataset), Apache Spark structured streaming, Kafka, HDFS, S3, Airflow, Datahub, Greenplum, PXF, Superset, Great Expectation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032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03233"/>
          <w:sz w:val="24"/>
          <w:szCs w:val="24"/>
          <w:u w:val="none"/>
          <w:shd w:fill="auto" w:val="clear"/>
          <w:vertAlign w:val="baseline"/>
          <w:rtl w:val="0"/>
        </w:rPr>
        <w:t xml:space="preserve">MLOPS – Evedently AI, Interpret ML, Feast, Jupyter, Git, DVC, Kubeflow, ArgoCD, Airflow, Label studio, BI Superset</w:t>
      </w:r>
    </w:p>
    <w:sectPr>
      <w:pgSz w:h="16838" w:w="11906" w:orient="portrait"/>
      <w:pgMar w:bottom="1134" w:top="1134" w:left="851" w:right="849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Courier New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3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5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2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9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1">
    <w:name w:val="heading 1"/>
    <w:basedOn w:val="a"/>
    <w:link w:val="10"/>
    <w:uiPriority w:val="9"/>
    <w:qFormat w:val="1"/>
    <w:rsid w:val="004D451E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Normal (Web)"/>
    <w:basedOn w:val="a"/>
    <w:uiPriority w:val="99"/>
    <w:unhideWhenUsed w:val="1"/>
    <w:rsid w:val="00C82E0B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 w:val="1"/>
    <w:rsid w:val="00C82E0B"/>
    <w:rPr>
      <w:b w:val="1"/>
      <w:bCs w:val="1"/>
    </w:rPr>
  </w:style>
  <w:style w:type="character" w:styleId="10" w:customStyle="1">
    <w:name w:val="Заголовок 1 Знак"/>
    <w:basedOn w:val="a0"/>
    <w:link w:val="1"/>
    <w:uiPriority w:val="9"/>
    <w:rsid w:val="004D451E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ru-RU"/>
    </w:rPr>
  </w:style>
  <w:style w:type="character" w:styleId="highlighted" w:customStyle="1">
    <w:name w:val="highlighted"/>
    <w:basedOn w:val="a0"/>
    <w:rsid w:val="004D451E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hH3F81IFEEjnsC3bmnXKoeGaPyw==">CgMxLjAyCGguZ2pkZ3hzOAByITFBYnZ5SXBGVEtvc1p1ZzVYSGZmQUJnTUNwTzRSNG1ucw==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2024-02-21T03:49:00Z</dcterms:created>
  <dc:creator>Aleksandr Gudov</dc:creator>
</cp:coreProperties>
</file>