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2227" w14:textId="77777777" w:rsidR="001D1353" w:rsidRPr="001D1353" w:rsidRDefault="001D1353" w:rsidP="00275AA9">
      <w:pPr>
        <w:jc w:val="center"/>
        <w:rPr>
          <w:sz w:val="32"/>
          <w:szCs w:val="32"/>
          <w:lang w:val="de-DE"/>
        </w:rPr>
      </w:pPr>
      <w:proofErr w:type="spellStart"/>
      <w:r w:rsidRPr="001D1353">
        <w:rPr>
          <w:sz w:val="32"/>
          <w:szCs w:val="32"/>
          <w:lang w:val="de-DE"/>
        </w:rPr>
        <w:t>Gletschermapping</w:t>
      </w:r>
      <w:proofErr w:type="spellEnd"/>
    </w:p>
    <w:p w14:paraId="6B24C10E" w14:textId="54942BA8" w:rsidR="001D1353" w:rsidRPr="001D1353" w:rsidRDefault="001D1353" w:rsidP="00275AA9">
      <w:pPr>
        <w:jc w:val="center"/>
        <w:rPr>
          <w:sz w:val="32"/>
          <w:szCs w:val="32"/>
          <w:lang w:val="de-DE"/>
        </w:rPr>
      </w:pPr>
      <w:r w:rsidRPr="001D1353">
        <w:rPr>
          <w:sz w:val="32"/>
          <w:szCs w:val="32"/>
          <w:lang w:val="de-DE"/>
        </w:rPr>
        <w:t>–</w:t>
      </w:r>
      <w:r w:rsidRPr="001D1353">
        <w:rPr>
          <w:sz w:val="32"/>
          <w:szCs w:val="32"/>
          <w:lang w:val="de-DE"/>
        </w:rPr>
        <w:br/>
      </w:r>
      <w:r w:rsidRPr="001D1353">
        <w:rPr>
          <w:sz w:val="32"/>
          <w:szCs w:val="32"/>
          <w:lang w:val="de-DE"/>
        </w:rPr>
        <w:t>kurzweilige (virtuelle) Tour durchs ewige Eis</w:t>
      </w:r>
    </w:p>
    <w:p w14:paraId="08047842" w14:textId="026155C9" w:rsidR="004F1B09" w:rsidRPr="00D66A82" w:rsidRDefault="004F1B09" w:rsidP="00275AA9">
      <w:pPr>
        <w:jc w:val="center"/>
        <w:rPr>
          <w:sz w:val="28"/>
          <w:szCs w:val="28"/>
          <w:lang w:val="de-DE"/>
        </w:rPr>
      </w:pPr>
      <w:r w:rsidRPr="00D66A82">
        <w:rPr>
          <w:sz w:val="28"/>
          <w:szCs w:val="28"/>
          <w:lang w:val="de-DE"/>
        </w:rPr>
        <w:t>Konzept</w:t>
      </w:r>
    </w:p>
    <w:p w14:paraId="5AC4E7E8" w14:textId="5DDD5992" w:rsidR="004F1B09" w:rsidRPr="00D66A82" w:rsidRDefault="004F1B09">
      <w:pPr>
        <w:rPr>
          <w:sz w:val="24"/>
          <w:szCs w:val="24"/>
          <w:lang w:val="de-DE"/>
        </w:rPr>
      </w:pPr>
      <w:r w:rsidRPr="00D66A82">
        <w:rPr>
          <w:sz w:val="24"/>
          <w:szCs w:val="24"/>
          <w:lang w:val="de-DE"/>
        </w:rPr>
        <w:t>Ziel der Arbeit</w:t>
      </w:r>
    </w:p>
    <w:p w14:paraId="0FC22F47" w14:textId="6E715BEA" w:rsidR="00275AA9" w:rsidRDefault="00275AA9" w:rsidP="00CE2139">
      <w:pPr>
        <w:jc w:val="both"/>
        <w:rPr>
          <w:lang w:val="de-DE"/>
        </w:rPr>
      </w:pPr>
      <w:r>
        <w:rPr>
          <w:lang w:val="de-DE"/>
        </w:rPr>
        <w:t>Anhand von einer Website</w:t>
      </w:r>
      <w:r w:rsidR="00CE2139">
        <w:rPr>
          <w:lang w:val="de-DE"/>
        </w:rPr>
        <w:t xml:space="preserve"> werden Informationen über den Hintereisferner anschaulich publiziert. Ziel ist eine Darstellung von klassifizierten Oberflächen, die mittels Machine Learning Algorithmen erstellt wurden. Die Ergebnisse sollen entsprechend publiziert werden, sodass sie auch von Personen ohne fachliches Wissen zu erschließen sind.</w:t>
      </w:r>
      <w:r w:rsidR="00D66A82">
        <w:rPr>
          <w:lang w:val="de-DE"/>
        </w:rPr>
        <w:tab/>
      </w:r>
      <w:r w:rsidR="00D66A82">
        <w:rPr>
          <w:lang w:val="de-DE"/>
        </w:rPr>
        <w:br/>
      </w:r>
      <w:r w:rsidR="00CE2139">
        <w:rPr>
          <w:lang w:val="de-DE"/>
        </w:rPr>
        <w:t xml:space="preserve">Die Klassifikation ist bereits abgeschlossen und </w:t>
      </w:r>
      <w:r w:rsidR="001C6F10">
        <w:rPr>
          <w:lang w:val="de-DE"/>
        </w:rPr>
        <w:t>fand</w:t>
      </w:r>
      <w:r w:rsidR="00CE2139">
        <w:rPr>
          <w:lang w:val="de-DE"/>
        </w:rPr>
        <w:t xml:space="preserve"> außerhalb dieses Projektes statt.</w:t>
      </w:r>
      <w:r w:rsidR="00D66A82">
        <w:rPr>
          <w:lang w:val="de-DE"/>
        </w:rPr>
        <w:t xml:space="preserve"> Es wurden die Klassen Eis, Firn/ Altschnee und Fels/Debris anhand von Spätsommer-Satellitenszenen klassifiziert. Anhand der Klassifikationen kann die Gleichgewichtslinie als wichtiger Indikator für Veränderungen an Gletschern bestimmt werden.</w:t>
      </w:r>
    </w:p>
    <w:p w14:paraId="0DE00A42" w14:textId="77777777" w:rsidR="00D01638" w:rsidRDefault="00D01638" w:rsidP="00CE2139">
      <w:pPr>
        <w:jc w:val="both"/>
        <w:rPr>
          <w:lang w:val="de-DE"/>
        </w:rPr>
      </w:pPr>
    </w:p>
    <w:p w14:paraId="15264105" w14:textId="18EDCE13" w:rsidR="004F1B09" w:rsidRPr="00D66A82" w:rsidRDefault="004F1B09">
      <w:pPr>
        <w:rPr>
          <w:sz w:val="24"/>
          <w:szCs w:val="24"/>
          <w:lang w:val="de-DE"/>
        </w:rPr>
      </w:pPr>
      <w:r w:rsidRPr="00D66A82">
        <w:rPr>
          <w:sz w:val="24"/>
          <w:szCs w:val="24"/>
          <w:lang w:val="de-DE"/>
        </w:rPr>
        <w:t>Motivation</w:t>
      </w:r>
    </w:p>
    <w:p w14:paraId="76077615" w14:textId="4F637058" w:rsidR="001C6F10" w:rsidRDefault="001C6F10" w:rsidP="00D66A82">
      <w:pPr>
        <w:jc w:val="both"/>
        <w:rPr>
          <w:lang w:val="de-DE"/>
        </w:rPr>
      </w:pPr>
      <w:r>
        <w:rPr>
          <w:lang w:val="de-DE"/>
        </w:rPr>
        <w:t xml:space="preserve">Oftmals werden die Ergebnisse wissenschaftlicher Arbeit lediglich in ebendiesen Nischen publiziert, in denen </w:t>
      </w:r>
      <w:r w:rsidR="00564D21">
        <w:rPr>
          <w:lang w:val="de-DE"/>
        </w:rPr>
        <w:t>sie</w:t>
      </w:r>
      <w:r>
        <w:rPr>
          <w:lang w:val="de-DE"/>
        </w:rPr>
        <w:t xml:space="preserve"> erstellt wurden. Gerade bei Arbeiten im Kontext von Klimaveränderungen halten wir es aber für essenziell, dass Informationen möglichst breit und niederschwellig publiziert werden. Veränderungen um und auf Gletschern eignen sich dazu, nicht sichtbare Teilprozesse von Klimaveränderungen sichtbar zu machen.</w:t>
      </w:r>
      <w:r w:rsidR="00670D91">
        <w:rPr>
          <w:lang w:val="de-DE"/>
        </w:rPr>
        <w:t xml:space="preserve"> Eine Webpage mit </w:t>
      </w:r>
      <w:proofErr w:type="spellStart"/>
      <w:r w:rsidR="00670D91">
        <w:rPr>
          <w:lang w:val="de-DE"/>
        </w:rPr>
        <w:t>Webmaps</w:t>
      </w:r>
      <w:proofErr w:type="spellEnd"/>
      <w:r w:rsidR="00670D91">
        <w:rPr>
          <w:lang w:val="de-DE"/>
        </w:rPr>
        <w:t xml:space="preserve"> </w:t>
      </w:r>
      <w:r w:rsidR="00777506">
        <w:rPr>
          <w:lang w:val="de-DE"/>
        </w:rPr>
        <w:t xml:space="preserve">ist eine sinnvolle Art und Weise, die erarbeiteten Ergebnisse einer breiten Zielgruppe visuell </w:t>
      </w:r>
      <w:r w:rsidR="00D4688F">
        <w:rPr>
          <w:lang w:val="de-DE"/>
        </w:rPr>
        <w:t>verständlich zu machen.</w:t>
      </w:r>
    </w:p>
    <w:p w14:paraId="124E430D" w14:textId="77777777" w:rsidR="00D01638" w:rsidRDefault="00D01638" w:rsidP="00D66A82">
      <w:pPr>
        <w:jc w:val="both"/>
        <w:rPr>
          <w:lang w:val="de-DE"/>
        </w:rPr>
      </w:pPr>
    </w:p>
    <w:p w14:paraId="15346E75" w14:textId="77777777" w:rsidR="00437A85" w:rsidRDefault="00437A85">
      <w:pPr>
        <w:rPr>
          <w:sz w:val="24"/>
          <w:szCs w:val="24"/>
          <w:lang w:val="de-DE"/>
        </w:rPr>
      </w:pPr>
      <w:r>
        <w:rPr>
          <w:sz w:val="24"/>
          <w:szCs w:val="24"/>
          <w:lang w:val="de-DE"/>
        </w:rPr>
        <w:br w:type="page"/>
      </w:r>
    </w:p>
    <w:p w14:paraId="2D28F674" w14:textId="016184E8" w:rsidR="004F1B09" w:rsidRPr="00D01638" w:rsidRDefault="004F1B09">
      <w:pPr>
        <w:rPr>
          <w:sz w:val="24"/>
          <w:szCs w:val="24"/>
          <w:lang w:val="de-DE"/>
        </w:rPr>
      </w:pPr>
      <w:r w:rsidRPr="00D01638">
        <w:rPr>
          <w:sz w:val="24"/>
          <w:szCs w:val="24"/>
          <w:lang w:val="de-DE"/>
        </w:rPr>
        <w:t>Umsetzung</w:t>
      </w:r>
    </w:p>
    <w:p w14:paraId="7480F9D4" w14:textId="5B33A644" w:rsidR="00D66A82" w:rsidRDefault="00D66A82">
      <w:pPr>
        <w:rPr>
          <w:lang w:val="de-DE"/>
        </w:rPr>
      </w:pPr>
      <w:r>
        <w:rPr>
          <w:lang w:val="de-DE"/>
        </w:rPr>
        <w:t>Der Mehrstufige Aufbau der Website gestaltet sich folgendermaßen:</w:t>
      </w:r>
    </w:p>
    <w:p w14:paraId="677E77DC" w14:textId="43F1F70B" w:rsidR="00D66A82" w:rsidRDefault="00D66A82" w:rsidP="00D66A82">
      <w:pPr>
        <w:pStyle w:val="Listenabsatz"/>
        <w:numPr>
          <w:ilvl w:val="0"/>
          <w:numId w:val="1"/>
        </w:numPr>
        <w:rPr>
          <w:lang w:val="de-DE"/>
        </w:rPr>
      </w:pPr>
      <w:r>
        <w:rPr>
          <w:lang w:val="de-DE"/>
        </w:rPr>
        <w:t>Landing Page</w:t>
      </w:r>
    </w:p>
    <w:p w14:paraId="349F4075" w14:textId="57D5E656" w:rsidR="00D66A82" w:rsidRDefault="00D66A82" w:rsidP="00D66A82">
      <w:pPr>
        <w:pStyle w:val="Listenabsatz"/>
        <w:ind w:left="360"/>
        <w:rPr>
          <w:lang w:val="de-DE"/>
        </w:rPr>
      </w:pPr>
      <w:r>
        <w:rPr>
          <w:lang w:val="de-DE"/>
        </w:rPr>
        <w:t>Übersicht über die Inhalte der Website und globale Navigation zu den Sub-Pages</w:t>
      </w:r>
    </w:p>
    <w:p w14:paraId="28F81935" w14:textId="77777777" w:rsidR="00D01638" w:rsidRDefault="00D66A82" w:rsidP="00D01638">
      <w:pPr>
        <w:pStyle w:val="Listenabsatz"/>
        <w:numPr>
          <w:ilvl w:val="0"/>
          <w:numId w:val="1"/>
        </w:numPr>
        <w:rPr>
          <w:lang w:val="de-DE"/>
        </w:rPr>
      </w:pPr>
      <w:r>
        <w:rPr>
          <w:lang w:val="de-DE"/>
        </w:rPr>
        <w:t>Study Area</w:t>
      </w:r>
    </w:p>
    <w:p w14:paraId="454620AC" w14:textId="3CCC2237" w:rsidR="00D66A82" w:rsidRDefault="005671D6" w:rsidP="00D01638">
      <w:pPr>
        <w:pStyle w:val="Listenabsatz"/>
        <w:numPr>
          <w:ilvl w:val="1"/>
          <w:numId w:val="1"/>
        </w:numPr>
        <w:rPr>
          <w:lang w:val="de-DE"/>
        </w:rPr>
      </w:pPr>
      <w:r>
        <w:rPr>
          <w:lang w:val="de-DE"/>
        </w:rPr>
        <w:t xml:space="preserve">Interaktive </w:t>
      </w:r>
      <w:r w:rsidR="00D66A82" w:rsidRPr="00D01638">
        <w:rPr>
          <w:lang w:val="de-DE"/>
        </w:rPr>
        <w:t xml:space="preserve">Karte zur </w:t>
      </w:r>
      <w:r w:rsidR="00405AC1">
        <w:rPr>
          <w:lang w:val="de-DE"/>
        </w:rPr>
        <w:t>Unterstützung der Tourenplanung</w:t>
      </w:r>
      <w:r w:rsidR="00D66A82" w:rsidRPr="00D01638">
        <w:rPr>
          <w:lang w:val="de-DE"/>
        </w:rPr>
        <w:t xml:space="preserve"> </w:t>
      </w:r>
      <w:r w:rsidR="00405AC1">
        <w:rPr>
          <w:lang w:val="de-DE"/>
        </w:rPr>
        <w:t>für eine Exkursion zum</w:t>
      </w:r>
      <w:r w:rsidR="00D01638">
        <w:rPr>
          <w:lang w:val="de-DE"/>
        </w:rPr>
        <w:t xml:space="preserve"> Hintereisferner</w:t>
      </w:r>
      <w:r w:rsidR="00405AC1">
        <w:rPr>
          <w:lang w:val="de-DE"/>
        </w:rPr>
        <w:t xml:space="preserve">. </w:t>
      </w:r>
      <w:r w:rsidR="00BA3889">
        <w:rPr>
          <w:lang w:val="de-DE"/>
        </w:rPr>
        <w:t>Darstellung relevanter Daten: Wetter, Zustieg, Anfahrt, etc.</w:t>
      </w:r>
    </w:p>
    <w:p w14:paraId="5095EBAB" w14:textId="4B306758" w:rsidR="00D01638" w:rsidRPr="00D01638" w:rsidRDefault="00D01638" w:rsidP="00D01638">
      <w:pPr>
        <w:pStyle w:val="Listenabsatz"/>
        <w:numPr>
          <w:ilvl w:val="1"/>
          <w:numId w:val="1"/>
        </w:numPr>
        <w:rPr>
          <w:lang w:val="de-DE"/>
        </w:rPr>
      </w:pPr>
      <w:r>
        <w:rPr>
          <w:lang w:val="de-DE"/>
        </w:rPr>
        <w:t>Informationen zum Hintereisferner (Klima, Hydrologie, Lage, Monitoring)</w:t>
      </w:r>
    </w:p>
    <w:p w14:paraId="16C33DF4" w14:textId="1AF96D3E" w:rsidR="00D66A82" w:rsidRDefault="00D66A82" w:rsidP="00D66A82">
      <w:pPr>
        <w:pStyle w:val="Listenabsatz"/>
        <w:numPr>
          <w:ilvl w:val="0"/>
          <w:numId w:val="1"/>
        </w:numPr>
        <w:rPr>
          <w:lang w:val="de-DE"/>
        </w:rPr>
      </w:pPr>
      <w:r>
        <w:rPr>
          <w:lang w:val="de-DE"/>
        </w:rPr>
        <w:t>Methods</w:t>
      </w:r>
    </w:p>
    <w:p w14:paraId="6DE0A7EE" w14:textId="42271DF0" w:rsidR="00D01638" w:rsidRDefault="00D01638" w:rsidP="00D01638">
      <w:pPr>
        <w:pStyle w:val="Listenabsatz"/>
        <w:ind w:left="360"/>
        <w:rPr>
          <w:lang w:val="de-DE"/>
        </w:rPr>
      </w:pPr>
      <w:r>
        <w:rPr>
          <w:lang w:val="de-DE"/>
        </w:rPr>
        <w:t xml:space="preserve">Informationen zu den Methoden, die für die Aufbereitung der Daten angewandt wurden, sowie zur Fernerkundung von Eis und Schnee (Spektraleigenschaften, State </w:t>
      </w:r>
      <w:r w:rsidR="00BC2FDF">
        <w:rPr>
          <w:lang w:val="de-DE"/>
        </w:rPr>
        <w:t>Of</w:t>
      </w:r>
      <w:r>
        <w:rPr>
          <w:lang w:val="de-DE"/>
        </w:rPr>
        <w:t xml:space="preserve"> the </w:t>
      </w:r>
      <w:r w:rsidR="00BC2FDF">
        <w:rPr>
          <w:lang w:val="de-DE"/>
        </w:rPr>
        <w:t>Art</w:t>
      </w:r>
      <w:r>
        <w:rPr>
          <w:lang w:val="de-DE"/>
        </w:rPr>
        <w:t>)</w:t>
      </w:r>
    </w:p>
    <w:p w14:paraId="483DF90D" w14:textId="3AAFC910" w:rsidR="00D66A82" w:rsidRDefault="00D66A82" w:rsidP="00D66A82">
      <w:pPr>
        <w:pStyle w:val="Listenabsatz"/>
        <w:numPr>
          <w:ilvl w:val="1"/>
          <w:numId w:val="1"/>
        </w:numPr>
        <w:rPr>
          <w:lang w:val="de-DE"/>
        </w:rPr>
      </w:pPr>
      <w:r>
        <w:rPr>
          <w:lang w:val="de-DE"/>
        </w:rPr>
        <w:t>Classification</w:t>
      </w:r>
    </w:p>
    <w:p w14:paraId="04C12C61" w14:textId="37442220" w:rsidR="00D66A82" w:rsidRDefault="00D66A82" w:rsidP="00D66A82">
      <w:pPr>
        <w:pStyle w:val="Listenabsatz"/>
        <w:numPr>
          <w:ilvl w:val="1"/>
          <w:numId w:val="1"/>
        </w:numPr>
        <w:rPr>
          <w:lang w:val="de-DE"/>
        </w:rPr>
      </w:pPr>
      <w:r>
        <w:rPr>
          <w:lang w:val="de-DE"/>
        </w:rPr>
        <w:t>Remote Sensing Ice and Snow</w:t>
      </w:r>
    </w:p>
    <w:p w14:paraId="6DC2C40B" w14:textId="4984D070" w:rsidR="00D66A82" w:rsidRDefault="00D66A82" w:rsidP="00D66A82">
      <w:pPr>
        <w:pStyle w:val="Listenabsatz"/>
        <w:numPr>
          <w:ilvl w:val="0"/>
          <w:numId w:val="1"/>
        </w:numPr>
        <w:rPr>
          <w:lang w:val="de-DE"/>
        </w:rPr>
      </w:pPr>
      <w:r>
        <w:rPr>
          <w:lang w:val="de-DE"/>
        </w:rPr>
        <w:t>Results</w:t>
      </w:r>
    </w:p>
    <w:p w14:paraId="6816B7D3" w14:textId="391668CF" w:rsidR="00D01638" w:rsidRPr="00D01638" w:rsidRDefault="00D01638" w:rsidP="00064520">
      <w:pPr>
        <w:pStyle w:val="Listenabsatz"/>
        <w:ind w:left="360"/>
        <w:jc w:val="both"/>
        <w:rPr>
          <w:lang w:val="de-DE"/>
        </w:rPr>
      </w:pPr>
      <w:r>
        <w:rPr>
          <w:lang w:val="de-DE"/>
        </w:rPr>
        <w:t xml:space="preserve">Darstellung der Ergebnisse: Time Slide zwischen den klassifizierten Rastern der Jahre 2016-2020. Die klassifizierten Raster werden vorab als Kacheln in QGIS für verschiedene Zoomstufen </w:t>
      </w:r>
      <w:r w:rsidR="00064520">
        <w:rPr>
          <w:lang w:val="de-DE"/>
        </w:rPr>
        <w:t>berechnet und über das GitHub Repository in die Karte eingebunden. Der/ die User*in kann sich beim Durchschalten durch den Time Slide einen Eindruck über die verschiedenen Spätsommerszenen verschaffen.</w:t>
      </w:r>
    </w:p>
    <w:p w14:paraId="19C911B6" w14:textId="2BBF95F5" w:rsidR="00D66A82" w:rsidRDefault="00D66A82" w:rsidP="00D66A82">
      <w:pPr>
        <w:pStyle w:val="Listenabsatz"/>
        <w:numPr>
          <w:ilvl w:val="0"/>
          <w:numId w:val="1"/>
        </w:numPr>
        <w:rPr>
          <w:lang w:val="de-DE"/>
        </w:rPr>
      </w:pPr>
      <w:r>
        <w:rPr>
          <w:lang w:val="de-DE"/>
        </w:rPr>
        <w:lastRenderedPageBreak/>
        <w:t>Impressum</w:t>
      </w:r>
    </w:p>
    <w:p w14:paraId="6FE899CA" w14:textId="1341797C" w:rsidR="00064520" w:rsidRPr="00D66A82" w:rsidRDefault="00064520" w:rsidP="00064520">
      <w:pPr>
        <w:pStyle w:val="Listenabsatz"/>
        <w:ind w:left="360"/>
        <w:jc w:val="both"/>
        <w:rPr>
          <w:lang w:val="de-DE"/>
        </w:rPr>
      </w:pPr>
      <w:r>
        <w:rPr>
          <w:lang w:val="de-DE"/>
        </w:rPr>
        <w:t xml:space="preserve">Informationen über die verwendete Literatur, Softwarekomponenten und Plugins, Verlinkung anderer Websites </w:t>
      </w:r>
      <w:r w:rsidR="002F318B">
        <w:rPr>
          <w:lang w:val="de-DE"/>
        </w:rPr>
        <w:t>zur</w:t>
      </w:r>
      <w:r>
        <w:rPr>
          <w:lang w:val="de-DE"/>
        </w:rPr>
        <w:t xml:space="preserve"> Thematik.</w:t>
      </w:r>
    </w:p>
    <w:p w14:paraId="2FB970DA" w14:textId="77777777" w:rsidR="00CA1F96" w:rsidRDefault="00CA1F96">
      <w:pPr>
        <w:rPr>
          <w:lang w:val="de-DE"/>
        </w:rPr>
      </w:pPr>
    </w:p>
    <w:p w14:paraId="248BDCAE" w14:textId="7E9B87E6" w:rsidR="00064520" w:rsidRPr="00CA1F96" w:rsidRDefault="004F1B09">
      <w:pPr>
        <w:rPr>
          <w:b/>
          <w:bCs/>
          <w:lang w:val="de-DE"/>
        </w:rPr>
      </w:pPr>
      <w:r w:rsidRPr="00CA1F96">
        <w:rPr>
          <w:b/>
          <w:bCs/>
          <w:lang w:val="de-DE"/>
        </w:rPr>
        <w:t>Literatur/ Plugins</w:t>
      </w:r>
    </w:p>
    <w:p w14:paraId="7655A15C" w14:textId="6A09224F" w:rsidR="004D285E" w:rsidRPr="004D285E" w:rsidRDefault="00064520" w:rsidP="004D285E">
      <w:pPr>
        <w:pStyle w:val="Listenabsatz"/>
        <w:numPr>
          <w:ilvl w:val="0"/>
          <w:numId w:val="1"/>
        </w:numPr>
        <w:rPr>
          <w:lang w:val="de-DE"/>
        </w:rPr>
      </w:pPr>
      <w:r>
        <w:rPr>
          <w:lang w:val="de-DE"/>
        </w:rPr>
        <w:t xml:space="preserve">Für die Oberfläche der Website wird ein open source Template verwendet: </w:t>
      </w:r>
      <w:hyperlink r:id="rId7" w:history="1">
        <w:r w:rsidR="004D285E" w:rsidRPr="004D285E">
          <w:rPr>
            <w:rStyle w:val="Hyperlink"/>
            <w:lang w:val="de-DE"/>
          </w:rPr>
          <w:t>https://github.com/BuckyMaler/global</w:t>
        </w:r>
      </w:hyperlink>
    </w:p>
    <w:p w14:paraId="2189908E" w14:textId="6D108815" w:rsidR="00C70483" w:rsidRPr="00C70483" w:rsidRDefault="00064520" w:rsidP="00C70483">
      <w:pPr>
        <w:pStyle w:val="Listenabsatz"/>
        <w:numPr>
          <w:ilvl w:val="0"/>
          <w:numId w:val="1"/>
        </w:numPr>
        <w:rPr>
          <w:lang w:val="de-DE"/>
        </w:rPr>
      </w:pPr>
      <w:r>
        <w:rPr>
          <w:lang w:val="de-DE"/>
        </w:rPr>
        <w:t>Für die Karten wird die Leaflet Bibliothek mit mehreren Plugins verwendet</w:t>
      </w:r>
      <w:r w:rsidR="00C70483">
        <w:rPr>
          <w:lang w:val="de-DE"/>
        </w:rPr>
        <w:t xml:space="preserve"> (</w:t>
      </w:r>
      <w:r w:rsidR="005647DD">
        <w:rPr>
          <w:lang w:val="de-DE"/>
        </w:rPr>
        <w:t xml:space="preserve">Elevation, Fullscreen, </w:t>
      </w:r>
      <w:proofErr w:type="spellStart"/>
      <w:r w:rsidR="005647DD">
        <w:rPr>
          <w:lang w:val="de-DE"/>
        </w:rPr>
        <w:t>Minimap</w:t>
      </w:r>
      <w:proofErr w:type="spellEnd"/>
      <w:r w:rsidR="005647DD">
        <w:rPr>
          <w:lang w:val="de-DE"/>
        </w:rPr>
        <w:t xml:space="preserve">, </w:t>
      </w:r>
      <w:proofErr w:type="spellStart"/>
      <w:r w:rsidR="005647DD">
        <w:rPr>
          <w:lang w:val="de-DE"/>
        </w:rPr>
        <w:t>Scale</w:t>
      </w:r>
      <w:proofErr w:type="spellEnd"/>
      <w:r w:rsidR="005647DD">
        <w:rPr>
          <w:lang w:val="de-DE"/>
        </w:rPr>
        <w:t xml:space="preserve">, </w:t>
      </w:r>
      <w:proofErr w:type="spellStart"/>
      <w:r w:rsidR="00064758">
        <w:rPr>
          <w:lang w:val="de-DE"/>
        </w:rPr>
        <w:t>Timeslide</w:t>
      </w:r>
      <w:proofErr w:type="spellEnd"/>
      <w:r w:rsidR="00064758">
        <w:rPr>
          <w:lang w:val="de-DE"/>
        </w:rPr>
        <w:t>, etc.)</w:t>
      </w:r>
    </w:p>
    <w:p w14:paraId="7FB84CED" w14:textId="6797DCF6" w:rsidR="00064520" w:rsidRDefault="00064520" w:rsidP="00064520">
      <w:pPr>
        <w:pStyle w:val="Listenabsatz"/>
        <w:numPr>
          <w:ilvl w:val="0"/>
          <w:numId w:val="1"/>
        </w:numPr>
        <w:rPr>
          <w:lang w:val="de-DE"/>
        </w:rPr>
      </w:pPr>
      <w:r>
        <w:rPr>
          <w:lang w:val="de-DE"/>
        </w:rPr>
        <w:t xml:space="preserve">Für die Erstellung der Raster-Kacheln wird das </w:t>
      </w:r>
      <w:r w:rsidR="00CA1F96">
        <w:rPr>
          <w:lang w:val="de-DE"/>
        </w:rPr>
        <w:t>QGIS</w:t>
      </w:r>
      <w:r>
        <w:rPr>
          <w:lang w:val="de-DE"/>
        </w:rPr>
        <w:t xml:space="preserve"> </w:t>
      </w:r>
      <w:r w:rsidR="00CA1F96">
        <w:rPr>
          <w:lang w:val="de-DE"/>
        </w:rPr>
        <w:t>Too</w:t>
      </w:r>
      <w:r>
        <w:rPr>
          <w:lang w:val="de-DE"/>
        </w:rPr>
        <w:t xml:space="preserve">l „Generate XYZ </w:t>
      </w:r>
      <w:proofErr w:type="spellStart"/>
      <w:r>
        <w:rPr>
          <w:lang w:val="de-DE"/>
        </w:rPr>
        <w:t>Tile</w:t>
      </w:r>
      <w:r w:rsidR="00CA1F96">
        <w:rPr>
          <w:lang w:val="de-DE"/>
        </w:rPr>
        <w:t>s</w:t>
      </w:r>
      <w:proofErr w:type="spellEnd"/>
      <w:r w:rsidR="00CA1F96">
        <w:rPr>
          <w:lang w:val="de-DE"/>
        </w:rPr>
        <w:t xml:space="preserve"> (Directory)</w:t>
      </w:r>
      <w:r>
        <w:rPr>
          <w:lang w:val="de-DE"/>
        </w:rPr>
        <w:t>“ verwendet</w:t>
      </w:r>
      <w:r w:rsidR="00CA1F96">
        <w:rPr>
          <w:lang w:val="de-DE"/>
        </w:rPr>
        <w:t xml:space="preserve">: </w:t>
      </w:r>
      <w:hyperlink r:id="rId8" w:history="1">
        <w:r w:rsidR="00CA1F96" w:rsidRPr="00FC3BF6">
          <w:rPr>
            <w:rStyle w:val="Hyperlink"/>
            <w:lang w:val="de-DE"/>
          </w:rPr>
          <w:t>https://docs.qgis.org/3.22/en/docs/user_manual/processing_algs/qgis/rastertools.html#generate-xyz-tiles-directory</w:t>
        </w:r>
      </w:hyperlink>
    </w:p>
    <w:p w14:paraId="5A4B486F" w14:textId="7019EC1E" w:rsidR="00CA1F96" w:rsidRDefault="00CA1F96" w:rsidP="00CA1F96">
      <w:pPr>
        <w:pStyle w:val="Listenabsatz"/>
        <w:numPr>
          <w:ilvl w:val="0"/>
          <w:numId w:val="1"/>
        </w:numPr>
        <w:rPr>
          <w:lang w:val="de-DE"/>
        </w:rPr>
      </w:pPr>
      <w:r>
        <w:rPr>
          <w:lang w:val="de-DE"/>
        </w:rPr>
        <w:t xml:space="preserve">Die Klassifikationen der Satellitenszenen erfolgte Python-basiert unter Einbindung der open-source AI Bibliothek </w:t>
      </w:r>
      <w:proofErr w:type="spellStart"/>
      <w:r>
        <w:rPr>
          <w:lang w:val="de-DE"/>
        </w:rPr>
        <w:t>scikit</w:t>
      </w:r>
      <w:proofErr w:type="spellEnd"/>
      <w:r>
        <w:rPr>
          <w:lang w:val="de-DE"/>
        </w:rPr>
        <w:t xml:space="preserve"> </w:t>
      </w:r>
      <w:proofErr w:type="spellStart"/>
      <w:r>
        <w:rPr>
          <w:lang w:val="de-DE"/>
        </w:rPr>
        <w:t>learn</w:t>
      </w:r>
      <w:proofErr w:type="spellEnd"/>
      <w:r>
        <w:rPr>
          <w:lang w:val="de-DE"/>
        </w:rPr>
        <w:t>.</w:t>
      </w:r>
      <w:r>
        <w:rPr>
          <w:lang w:val="de-DE"/>
        </w:rPr>
        <w:br/>
        <w:t xml:space="preserve">Random Forest </w:t>
      </w:r>
      <w:proofErr w:type="spellStart"/>
      <w:r>
        <w:rPr>
          <w:lang w:val="de-DE"/>
        </w:rPr>
        <w:t>Classifier</w:t>
      </w:r>
      <w:proofErr w:type="spellEnd"/>
      <w:r>
        <w:rPr>
          <w:lang w:val="de-DE"/>
        </w:rPr>
        <w:t>:</w:t>
      </w:r>
      <w:r>
        <w:rPr>
          <w:lang w:val="de-DE"/>
        </w:rPr>
        <w:br/>
      </w:r>
      <w:hyperlink r:id="rId9" w:history="1">
        <w:r w:rsidRPr="00FC3BF6">
          <w:rPr>
            <w:rStyle w:val="Hyperlink"/>
            <w:lang w:val="de-DE"/>
          </w:rPr>
          <w:t>https://scikit-learn.org/stable/modules/generated/sklearn.ensemble.RandomForestClassifier.html</w:t>
        </w:r>
      </w:hyperlink>
    </w:p>
    <w:p w14:paraId="59C36367" w14:textId="77777777" w:rsidR="00CA1F96" w:rsidRPr="00CA1F96" w:rsidRDefault="00CA1F96" w:rsidP="00CA1F96">
      <w:pPr>
        <w:pStyle w:val="Listenabsatz"/>
        <w:ind w:left="360"/>
        <w:rPr>
          <w:lang w:val="de-DE"/>
        </w:rPr>
      </w:pPr>
    </w:p>
    <w:p w14:paraId="0872F990" w14:textId="31EC25A4" w:rsidR="00CA1F96" w:rsidRDefault="00CA1F96" w:rsidP="00CA1F96">
      <w:pPr>
        <w:pStyle w:val="Listenabsatz"/>
        <w:ind w:left="360"/>
        <w:rPr>
          <w:lang w:val="de-DE"/>
        </w:rPr>
      </w:pPr>
      <w:proofErr w:type="spellStart"/>
      <w:r>
        <w:rPr>
          <w:lang w:val="de-DE"/>
        </w:rPr>
        <w:t>Neural</w:t>
      </w:r>
      <w:proofErr w:type="spellEnd"/>
      <w:r>
        <w:rPr>
          <w:lang w:val="de-DE"/>
        </w:rPr>
        <w:t xml:space="preserve"> Network </w:t>
      </w:r>
      <w:proofErr w:type="spellStart"/>
      <w:r>
        <w:rPr>
          <w:lang w:val="de-DE"/>
        </w:rPr>
        <w:t>Classifier</w:t>
      </w:r>
      <w:proofErr w:type="spellEnd"/>
      <w:r>
        <w:rPr>
          <w:lang w:val="de-DE"/>
        </w:rPr>
        <w:t>:</w:t>
      </w:r>
      <w:r>
        <w:rPr>
          <w:lang w:val="de-DE"/>
        </w:rPr>
        <w:br/>
      </w:r>
      <w:hyperlink r:id="rId10" w:history="1">
        <w:r w:rsidRPr="00FC3BF6">
          <w:rPr>
            <w:rStyle w:val="Hyperlink"/>
            <w:lang w:val="de-DE"/>
          </w:rPr>
          <w:t>https://scikit-learn.org/stable/modules/generated/sklearn.neural_network.MLPClassifier.html</w:t>
        </w:r>
      </w:hyperlink>
    </w:p>
    <w:p w14:paraId="3F160BFF" w14:textId="77777777" w:rsidR="00CA1F96" w:rsidRPr="00064520" w:rsidRDefault="00CA1F96" w:rsidP="00CA1F96">
      <w:pPr>
        <w:pStyle w:val="Listenabsatz"/>
        <w:ind w:left="360"/>
        <w:rPr>
          <w:lang w:val="de-DE"/>
        </w:rPr>
      </w:pPr>
    </w:p>
    <w:sectPr w:rsidR="00CA1F96" w:rsidRPr="00064520">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8D29" w14:textId="77777777" w:rsidR="001E24BB" w:rsidRDefault="001E24BB" w:rsidP="001E24BB">
      <w:pPr>
        <w:spacing w:after="0" w:line="240" w:lineRule="auto"/>
      </w:pPr>
      <w:r>
        <w:separator/>
      </w:r>
    </w:p>
  </w:endnote>
  <w:endnote w:type="continuationSeparator" w:id="0">
    <w:p w14:paraId="4309F41D" w14:textId="77777777" w:rsidR="001E24BB" w:rsidRDefault="001E24BB" w:rsidP="001E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A511" w14:textId="77777777" w:rsidR="001E24BB" w:rsidRDefault="001E24BB" w:rsidP="001E24BB">
      <w:pPr>
        <w:spacing w:after="0" w:line="240" w:lineRule="auto"/>
      </w:pPr>
      <w:r>
        <w:separator/>
      </w:r>
    </w:p>
  </w:footnote>
  <w:footnote w:type="continuationSeparator" w:id="0">
    <w:p w14:paraId="1A9146E7" w14:textId="77777777" w:rsidR="001E24BB" w:rsidRDefault="001E24BB" w:rsidP="001E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7CA4" w14:textId="690A17A3" w:rsidR="00A64E00" w:rsidRDefault="00A64E00">
    <w:pPr>
      <w:pStyle w:val="Kopfzeile"/>
    </w:pPr>
    <w:proofErr w:type="spellStart"/>
    <w:r>
      <w:t>Webmapping</w:t>
    </w:r>
    <w:proofErr w:type="spellEnd"/>
    <w:r w:rsidR="001E24BB">
      <w:ptab w:relativeTo="margin" w:alignment="center" w:leader="none"/>
    </w:r>
    <w:r>
      <w:t>Konzept</w:t>
    </w:r>
    <w:r w:rsidR="001E24BB">
      <w:ptab w:relativeTo="margin" w:alignment="right" w:leader="none"/>
    </w:r>
    <w:r>
      <w:t>Robert Sußbauer</w:t>
    </w:r>
    <w:r>
      <w:br/>
    </w:r>
    <w:r>
      <w:tab/>
    </w:r>
    <w:r>
      <w:tab/>
      <w:t>Franz Wagner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11D"/>
    <w:multiLevelType w:val="hybridMultilevel"/>
    <w:tmpl w:val="4D4CC1B0"/>
    <w:lvl w:ilvl="0" w:tplc="0C070005">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16cid:durableId="97160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09"/>
    <w:rsid w:val="00064520"/>
    <w:rsid w:val="00064758"/>
    <w:rsid w:val="001C6F10"/>
    <w:rsid w:val="001D1353"/>
    <w:rsid w:val="001E24BB"/>
    <w:rsid w:val="00275AA9"/>
    <w:rsid w:val="002F318B"/>
    <w:rsid w:val="00302E84"/>
    <w:rsid w:val="00405AC1"/>
    <w:rsid w:val="00437A85"/>
    <w:rsid w:val="004D285E"/>
    <w:rsid w:val="004F1B09"/>
    <w:rsid w:val="005647DD"/>
    <w:rsid w:val="00564D21"/>
    <w:rsid w:val="005671D6"/>
    <w:rsid w:val="00670D91"/>
    <w:rsid w:val="00675B6D"/>
    <w:rsid w:val="007065D9"/>
    <w:rsid w:val="00750412"/>
    <w:rsid w:val="00777506"/>
    <w:rsid w:val="00A64E00"/>
    <w:rsid w:val="00B2048A"/>
    <w:rsid w:val="00BA3889"/>
    <w:rsid w:val="00BC2FDF"/>
    <w:rsid w:val="00C0603B"/>
    <w:rsid w:val="00C70483"/>
    <w:rsid w:val="00CA1F96"/>
    <w:rsid w:val="00CE2139"/>
    <w:rsid w:val="00D01638"/>
    <w:rsid w:val="00D4688F"/>
    <w:rsid w:val="00D66A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91E90"/>
  <w15:chartTrackingRefBased/>
  <w15:docId w15:val="{39A540AB-2C49-4B48-B1E7-0071EE57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66A82"/>
    <w:pPr>
      <w:ind w:left="720"/>
      <w:contextualSpacing/>
    </w:pPr>
  </w:style>
  <w:style w:type="character" w:styleId="Hyperlink">
    <w:name w:val="Hyperlink"/>
    <w:basedOn w:val="Absatz-Standardschriftart"/>
    <w:uiPriority w:val="99"/>
    <w:unhideWhenUsed/>
    <w:rsid w:val="00CA1F96"/>
    <w:rPr>
      <w:color w:val="0563C1" w:themeColor="hyperlink"/>
      <w:u w:val="single"/>
    </w:rPr>
  </w:style>
  <w:style w:type="character" w:styleId="NichtaufgelsteErwhnung">
    <w:name w:val="Unresolved Mention"/>
    <w:basedOn w:val="Absatz-Standardschriftart"/>
    <w:uiPriority w:val="99"/>
    <w:semiHidden/>
    <w:unhideWhenUsed/>
    <w:rsid w:val="00CA1F96"/>
    <w:rPr>
      <w:color w:val="605E5C"/>
      <w:shd w:val="clear" w:color="auto" w:fill="E1DFDD"/>
    </w:rPr>
  </w:style>
  <w:style w:type="paragraph" w:styleId="Kopfzeile">
    <w:name w:val="header"/>
    <w:basedOn w:val="Standard"/>
    <w:link w:val="KopfzeileZchn"/>
    <w:uiPriority w:val="99"/>
    <w:unhideWhenUsed/>
    <w:rsid w:val="001E24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24BB"/>
  </w:style>
  <w:style w:type="paragraph" w:styleId="Fuzeile">
    <w:name w:val="footer"/>
    <w:basedOn w:val="Standard"/>
    <w:link w:val="FuzeileZchn"/>
    <w:uiPriority w:val="99"/>
    <w:unhideWhenUsed/>
    <w:rsid w:val="001E24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2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is.org/3.22/en/docs/user_manual/processing_algs/qgis/rastertools.html#generate-xyz-tiles-direc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uckyMaler/glob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ikit-learn.org/stable/modules/generated/sklearn.neural_network.MLPClassifier.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Xaver Wagner</dc:creator>
  <cp:keywords/>
  <dc:description/>
  <cp:lastModifiedBy>Franz Xaver Wagner</cp:lastModifiedBy>
  <cp:revision>20</cp:revision>
  <dcterms:created xsi:type="dcterms:W3CDTF">2022-06-19T11:53:00Z</dcterms:created>
  <dcterms:modified xsi:type="dcterms:W3CDTF">2022-06-19T14:08:00Z</dcterms:modified>
</cp:coreProperties>
</file>