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2D" w:rsidRDefault="0086402D" w:rsidP="0086402D">
      <w:pPr>
        <w:spacing w:after="0" w:line="240" w:lineRule="auto"/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-475631</wp:posOffset>
            </wp:positionH>
            <wp:positionV relativeFrom="paragraph">
              <wp:posOffset>-737437</wp:posOffset>
            </wp:positionV>
            <wp:extent cx="7179133" cy="1759351"/>
            <wp:effectExtent l="19050" t="0" r="2717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1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133" cy="1759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402D" w:rsidRDefault="0086402D" w:rsidP="0086402D">
      <w:pPr>
        <w:spacing w:after="0" w:line="240" w:lineRule="auto"/>
        <w:rPr>
          <w:rFonts w:ascii="Arial" w:eastAsia="SimSun" w:hAnsi="Arial" w:cs="Arial"/>
          <w:i/>
          <w:iCs/>
          <w:sz w:val="16"/>
          <w:szCs w:val="16"/>
        </w:rPr>
      </w:pPr>
    </w:p>
    <w:p w:rsidR="0086402D" w:rsidRDefault="0086402D" w:rsidP="0086402D">
      <w:pPr>
        <w:spacing w:after="0"/>
        <w:rPr>
          <w:rFonts w:cs="Calibri"/>
          <w:i/>
        </w:rPr>
      </w:pPr>
    </w:p>
    <w:p w:rsidR="0086402D" w:rsidRDefault="0086402D" w:rsidP="0086402D">
      <w:pPr>
        <w:spacing w:after="0"/>
        <w:rPr>
          <w:rFonts w:cs="Calibri"/>
          <w:i/>
        </w:rPr>
      </w:pPr>
    </w:p>
    <w:p w:rsidR="0086402D" w:rsidRDefault="0086402D" w:rsidP="0086402D">
      <w:pPr>
        <w:spacing w:after="0"/>
        <w:rPr>
          <w:rFonts w:cs="Calibri"/>
          <w:i/>
        </w:rPr>
      </w:pPr>
    </w:p>
    <w:p w:rsidR="0086402D" w:rsidRPr="007F2F23" w:rsidRDefault="0086402D" w:rsidP="007F2F23">
      <w:pPr>
        <w:jc w:val="both"/>
        <w:rPr>
          <w:rFonts w:ascii="Times New Roman" w:hAnsi="Times New Roman"/>
        </w:rPr>
      </w:pPr>
    </w:p>
    <w:p w:rsidR="003F6D24" w:rsidRDefault="0086402D" w:rsidP="003F6D24">
      <w:pPr>
        <w:jc w:val="both"/>
        <w:rPr>
          <w:rFonts w:ascii="Times New Roman" w:hAnsi="Times New Roman"/>
        </w:rPr>
      </w:pPr>
      <w:r w:rsidRPr="003F6D24">
        <w:rPr>
          <w:rFonts w:ascii="Times New Roman" w:hAnsi="Times New Roman"/>
        </w:rPr>
        <w:t xml:space="preserve">  </w:t>
      </w:r>
    </w:p>
    <w:p w:rsidR="0086402D" w:rsidRPr="003F6D24" w:rsidRDefault="0086402D" w:rsidP="003F6D24">
      <w:pPr>
        <w:jc w:val="both"/>
        <w:rPr>
          <w:rFonts w:ascii="Times New Roman" w:hAnsi="Times New Roman"/>
        </w:rPr>
      </w:pPr>
      <w:r w:rsidRPr="003F6D24">
        <w:rPr>
          <w:rFonts w:ascii="Times New Roman" w:hAnsi="Times New Roman"/>
        </w:rPr>
        <w:t xml:space="preserve">   N/Réf : UNIGOM/RECT/MM/            /2021                   Goma, le</w:t>
      </w:r>
    </w:p>
    <w:p w:rsidR="003F6D24" w:rsidRDefault="003F6D24" w:rsidP="003F6D24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7F2F23" w:rsidRPr="003F6D24" w:rsidRDefault="0086402D" w:rsidP="003F6D24">
      <w:pPr>
        <w:spacing w:after="0" w:line="240" w:lineRule="auto"/>
        <w:jc w:val="both"/>
        <w:rPr>
          <w:rFonts w:ascii="Times New Roman" w:hAnsi="Times New Roman"/>
          <w:szCs w:val="24"/>
        </w:rPr>
      </w:pPr>
      <w:r w:rsidRPr="003F6D24">
        <w:rPr>
          <w:rFonts w:ascii="Times New Roman" w:hAnsi="Times New Roman"/>
          <w:b/>
        </w:rPr>
        <w:t>Objet</w:t>
      </w:r>
      <w:r w:rsidRPr="003F6D24">
        <w:rPr>
          <w:rFonts w:ascii="Times New Roman" w:hAnsi="Times New Roman"/>
        </w:rPr>
        <w:t xml:space="preserve"> : Lettre officielle de soutien</w:t>
      </w:r>
      <w:r w:rsidR="00E86B18" w:rsidRPr="003F6D24">
        <w:rPr>
          <w:rFonts w:ascii="Times New Roman" w:hAnsi="Times New Roman"/>
        </w:rPr>
        <w:t>.</w:t>
      </w:r>
      <w:r w:rsidRPr="003F6D24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="007F2F23" w:rsidRPr="003F6D24">
        <w:rPr>
          <w:rFonts w:ascii="Times New Roman" w:hAnsi="Times New Roman"/>
          <w:color w:val="222222"/>
          <w:shd w:val="clear" w:color="auto" w:fill="FFFFFF"/>
        </w:rPr>
        <w:t xml:space="preserve">                           </w:t>
      </w:r>
      <w:r w:rsidR="007F2F23" w:rsidRPr="003F6D24">
        <w:rPr>
          <w:rFonts w:ascii="Times New Roman" w:hAnsi="Times New Roman"/>
          <w:szCs w:val="24"/>
        </w:rPr>
        <w:t xml:space="preserve">A </w:t>
      </w:r>
      <w:r w:rsidR="00027F48" w:rsidRPr="003F6D24">
        <w:rPr>
          <w:rFonts w:ascii="Times New Roman" w:hAnsi="Times New Roman"/>
          <w:szCs w:val="24"/>
        </w:rPr>
        <w:t>Madame, Monsieur</w:t>
      </w:r>
      <w:r w:rsidR="007F2F23" w:rsidRPr="003F6D24">
        <w:rPr>
          <w:rFonts w:ascii="Times New Roman" w:hAnsi="Times New Roman"/>
          <w:szCs w:val="24"/>
        </w:rPr>
        <w:t xml:space="preserve"> </w:t>
      </w:r>
      <w:r w:rsidR="00027F48" w:rsidRPr="003F6D24">
        <w:rPr>
          <w:rFonts w:ascii="Times New Roman" w:hAnsi="Times New Roman"/>
          <w:szCs w:val="24"/>
        </w:rPr>
        <w:t>le (</w:t>
      </w:r>
      <w:r w:rsidR="007F2F23" w:rsidRPr="003F6D24">
        <w:rPr>
          <w:rFonts w:ascii="Times New Roman" w:hAnsi="Times New Roman"/>
          <w:szCs w:val="24"/>
        </w:rPr>
        <w:t xml:space="preserve">la) Responsable  </w:t>
      </w:r>
    </w:p>
    <w:p w:rsidR="0086402D" w:rsidRPr="003F6D24" w:rsidRDefault="007F2F23" w:rsidP="003F6D24">
      <w:pPr>
        <w:spacing w:after="0" w:line="240" w:lineRule="auto"/>
        <w:ind w:left="1134"/>
        <w:jc w:val="both"/>
        <w:rPr>
          <w:rFonts w:ascii="Times New Roman" w:hAnsi="Times New Roman"/>
          <w:szCs w:val="24"/>
        </w:rPr>
      </w:pPr>
      <w:r w:rsidRPr="003F6D24">
        <w:rPr>
          <w:rFonts w:ascii="Times New Roman" w:hAnsi="Times New Roman"/>
          <w:szCs w:val="24"/>
        </w:rPr>
        <w:t xml:space="preserve">                                                               </w:t>
      </w:r>
      <w:proofErr w:type="gramStart"/>
      <w:r w:rsidRPr="003F6D24">
        <w:rPr>
          <w:rFonts w:ascii="Times New Roman" w:hAnsi="Times New Roman"/>
          <w:szCs w:val="24"/>
        </w:rPr>
        <w:t>du</w:t>
      </w:r>
      <w:proofErr w:type="gramEnd"/>
      <w:r w:rsidRPr="003F6D24">
        <w:rPr>
          <w:rFonts w:ascii="Times New Roman" w:hAnsi="Times New Roman"/>
          <w:szCs w:val="24"/>
        </w:rPr>
        <w:t xml:space="preserve"> HCR à Goma</w:t>
      </w:r>
    </w:p>
    <w:p w:rsidR="0086402D" w:rsidRPr="003F6D24" w:rsidRDefault="0086402D" w:rsidP="003F6D24">
      <w:pPr>
        <w:tabs>
          <w:tab w:val="left" w:pos="5415"/>
        </w:tabs>
        <w:jc w:val="both"/>
        <w:rPr>
          <w:rFonts w:ascii="Times New Roman" w:hAnsi="Times New Roman"/>
        </w:rPr>
      </w:pPr>
    </w:p>
    <w:p w:rsidR="0086402D" w:rsidRPr="003F6D24" w:rsidRDefault="0086402D" w:rsidP="003F6D24">
      <w:pPr>
        <w:tabs>
          <w:tab w:val="left" w:pos="5415"/>
        </w:tabs>
        <w:jc w:val="both"/>
        <w:rPr>
          <w:rFonts w:ascii="Times New Roman" w:hAnsi="Times New Roman"/>
        </w:rPr>
      </w:pPr>
      <w:r w:rsidRPr="003F6D24">
        <w:rPr>
          <w:rFonts w:ascii="Times New Roman" w:hAnsi="Times New Roman"/>
        </w:rPr>
        <w:t xml:space="preserve">                                                         </w:t>
      </w:r>
      <w:r w:rsidR="007F2F23" w:rsidRPr="003F6D24">
        <w:rPr>
          <w:rFonts w:ascii="Times New Roman" w:hAnsi="Times New Roman"/>
        </w:rPr>
        <w:t xml:space="preserve">                          </w:t>
      </w:r>
      <w:r w:rsidRPr="003F6D24">
        <w:rPr>
          <w:rFonts w:ascii="Times New Roman" w:hAnsi="Times New Roman"/>
        </w:rPr>
        <w:t xml:space="preserve">  Madame, Monsieur, </w:t>
      </w:r>
    </w:p>
    <w:p w:rsidR="00E86B18" w:rsidRPr="003F6D24" w:rsidRDefault="0086402D" w:rsidP="003F6D24">
      <w:pPr>
        <w:spacing w:after="0"/>
        <w:jc w:val="both"/>
        <w:rPr>
          <w:rFonts w:ascii="Times New Roman" w:hAnsi="Times New Roman"/>
        </w:rPr>
      </w:pPr>
      <w:r w:rsidRPr="003F6D24">
        <w:rPr>
          <w:rFonts w:ascii="Times New Roman" w:hAnsi="Times New Roman"/>
        </w:rPr>
        <w:t xml:space="preserve">                                                          </w:t>
      </w:r>
      <w:r w:rsidR="007F2F23" w:rsidRPr="003F6D24">
        <w:rPr>
          <w:rFonts w:ascii="Times New Roman" w:hAnsi="Times New Roman"/>
        </w:rPr>
        <w:t xml:space="preserve">                           </w:t>
      </w:r>
      <w:r w:rsidRPr="003F6D24">
        <w:rPr>
          <w:rFonts w:ascii="Times New Roman" w:hAnsi="Times New Roman"/>
        </w:rPr>
        <w:t xml:space="preserve">  </w:t>
      </w:r>
      <w:r w:rsidR="00E86B18" w:rsidRPr="003F6D24">
        <w:rPr>
          <w:rFonts w:ascii="Times New Roman" w:hAnsi="Times New Roman"/>
        </w:rPr>
        <w:t xml:space="preserve">L’Université de Goma (République Démocratique du Congo) à l’honneur  de soumettre la candidature du Centre de Recherches Interdisciplinaires de l’Université de Goma (CRI-UNIGOM) pour Soumission à l’évaluation des Projets pilotes de SGBV financés par le HCR dans les territoires de </w:t>
      </w:r>
      <w:r w:rsidR="007F2F23" w:rsidRPr="003F6D24">
        <w:rPr>
          <w:rFonts w:ascii="Times New Roman" w:hAnsi="Times New Roman"/>
        </w:rPr>
        <w:t>Béni</w:t>
      </w:r>
      <w:r w:rsidR="00E86B18" w:rsidRPr="003F6D24">
        <w:rPr>
          <w:rFonts w:ascii="Times New Roman" w:hAnsi="Times New Roman"/>
        </w:rPr>
        <w:t xml:space="preserve">, de Lubero et de Masisi au Nord-Kivu. A travers ce Centre, l’Université veut répondre à sa triple mission : l’enseignement, la recherche scientifique et les services rendus à la société. </w:t>
      </w:r>
    </w:p>
    <w:p w:rsidR="00E86B18" w:rsidRPr="003F6D24" w:rsidRDefault="00E86B18" w:rsidP="003F6D24">
      <w:pPr>
        <w:spacing w:after="0"/>
        <w:ind w:firstLine="708"/>
        <w:jc w:val="both"/>
        <w:rPr>
          <w:rFonts w:ascii="Times New Roman" w:hAnsi="Times New Roman"/>
        </w:rPr>
      </w:pPr>
      <w:r w:rsidRPr="003F6D24">
        <w:rPr>
          <w:rFonts w:ascii="Times New Roman" w:hAnsi="Times New Roman"/>
        </w:rPr>
        <w:t xml:space="preserve">                                                      </w:t>
      </w:r>
      <w:r w:rsidR="007F2F23" w:rsidRPr="003F6D24">
        <w:rPr>
          <w:rFonts w:ascii="Times New Roman" w:hAnsi="Times New Roman"/>
        </w:rPr>
        <w:t xml:space="preserve">                     </w:t>
      </w:r>
      <w:r w:rsidRPr="003F6D24">
        <w:rPr>
          <w:rFonts w:ascii="Times New Roman" w:hAnsi="Times New Roman"/>
        </w:rPr>
        <w:t xml:space="preserve"> La nature du travail que souhaite réaliser le HCR par l’évaluation des projets pilotes de VBG dans quelques territoires du Nord-Kivu, s’accorde bel et bien avec la partie recherche active que mène notre équipe des chercheurs multi-acteurs (Sciences sociales, Droit, </w:t>
      </w:r>
      <w:r w:rsidR="007F2F23" w:rsidRPr="003F6D24">
        <w:rPr>
          <w:rFonts w:ascii="Times New Roman" w:hAnsi="Times New Roman"/>
        </w:rPr>
        <w:t>Économie</w:t>
      </w:r>
      <w:r w:rsidRPr="003F6D24">
        <w:rPr>
          <w:rFonts w:ascii="Times New Roman" w:hAnsi="Times New Roman"/>
        </w:rPr>
        <w:t>, Psychologie, Sciences de l’</w:t>
      </w:r>
      <w:r w:rsidR="007F2F23" w:rsidRPr="003F6D24">
        <w:rPr>
          <w:rFonts w:ascii="Times New Roman" w:hAnsi="Times New Roman"/>
        </w:rPr>
        <w:t>Éducation</w:t>
      </w:r>
      <w:r w:rsidRPr="003F6D24">
        <w:rPr>
          <w:rFonts w:ascii="Times New Roman" w:hAnsi="Times New Roman"/>
        </w:rPr>
        <w:t xml:space="preserve">, Agronomie, Santé </w:t>
      </w:r>
      <w:r w:rsidR="007F2F23" w:rsidRPr="003F6D24">
        <w:rPr>
          <w:rFonts w:ascii="Times New Roman" w:hAnsi="Times New Roman"/>
        </w:rPr>
        <w:t>publique, Développement</w:t>
      </w:r>
      <w:r w:rsidRPr="003F6D24">
        <w:rPr>
          <w:rFonts w:ascii="Times New Roman" w:hAnsi="Times New Roman"/>
        </w:rPr>
        <w:t xml:space="preserve"> rural et communautaire, Communication) qui contribue</w:t>
      </w:r>
      <w:r w:rsidR="007F2F23" w:rsidRPr="003F6D24">
        <w:rPr>
          <w:rFonts w:ascii="Times New Roman" w:hAnsi="Times New Roman"/>
        </w:rPr>
        <w:t xml:space="preserve"> </w:t>
      </w:r>
      <w:r w:rsidRPr="003F6D24">
        <w:rPr>
          <w:rFonts w:ascii="Times New Roman" w:hAnsi="Times New Roman"/>
        </w:rPr>
        <w:t xml:space="preserve">aux Objectifs de Développement Durable (ODD) dans la région des Grands Lacs Africains. </w:t>
      </w:r>
      <w:r w:rsidR="007F2F23" w:rsidRPr="003F6D24">
        <w:rPr>
          <w:rFonts w:ascii="Times New Roman" w:hAnsi="Times New Roman"/>
        </w:rPr>
        <w:t xml:space="preserve">Fort de ses expériences et ambitions en termes de la connaissance des zones d’intervention des projets, des stratégies de l’intégration de l’approche transversale « Diversité, </w:t>
      </w:r>
      <w:r w:rsidR="00027F48" w:rsidRPr="003F6D24">
        <w:rPr>
          <w:rFonts w:ascii="Times New Roman" w:hAnsi="Times New Roman"/>
        </w:rPr>
        <w:t>Équité</w:t>
      </w:r>
      <w:r w:rsidR="007F2F23" w:rsidRPr="003F6D24">
        <w:rPr>
          <w:rFonts w:ascii="Times New Roman" w:hAnsi="Times New Roman"/>
        </w:rPr>
        <w:t xml:space="preserve"> et Inclusion »dans les actions humanitaires (leadership féminin, masculinité positive, assistance psychosociale et juridique), , l’Université de Goma en tant que personne morale postule à la réalisation de ce travail à travers ses experts en fonction de la demande, avec la latitude de s’ouvrir à la collaboration d’une expertise disponible</w:t>
      </w:r>
    </w:p>
    <w:p w:rsidR="00E86B18" w:rsidRPr="003F6D24" w:rsidRDefault="00E86B18" w:rsidP="003F6D24">
      <w:pPr>
        <w:spacing w:after="0"/>
        <w:jc w:val="both"/>
        <w:rPr>
          <w:rFonts w:ascii="Times New Roman" w:hAnsi="Times New Roman"/>
        </w:rPr>
      </w:pPr>
    </w:p>
    <w:p w:rsidR="007F2F23" w:rsidRPr="003F6D24" w:rsidRDefault="007F2F23" w:rsidP="003F6D24">
      <w:pPr>
        <w:spacing w:after="0"/>
        <w:ind w:firstLine="708"/>
        <w:jc w:val="both"/>
        <w:rPr>
          <w:rFonts w:ascii="Times New Roman" w:hAnsi="Times New Roman"/>
        </w:rPr>
      </w:pPr>
      <w:r w:rsidRPr="003F6D24">
        <w:rPr>
          <w:rFonts w:ascii="Times New Roman" w:hAnsi="Times New Roman"/>
        </w:rPr>
        <w:t xml:space="preserve">                                                                                Veuillez trouver en annexe des copies des CV de certains de nos chercheurs et d’autres documents exigés par la note d’appel d’offre.</w:t>
      </w:r>
    </w:p>
    <w:p w:rsidR="007F2F23" w:rsidRPr="003F6D24" w:rsidRDefault="007F2F23" w:rsidP="003F6D24">
      <w:pPr>
        <w:spacing w:after="0" w:line="240" w:lineRule="auto"/>
        <w:jc w:val="both"/>
        <w:rPr>
          <w:rFonts w:ascii="Times New Roman" w:hAnsi="Times New Roman"/>
        </w:rPr>
      </w:pPr>
    </w:p>
    <w:p w:rsidR="0086402D" w:rsidRPr="003F6D24" w:rsidRDefault="0086402D" w:rsidP="003F6D24">
      <w:pPr>
        <w:jc w:val="both"/>
        <w:rPr>
          <w:rFonts w:ascii="Times New Roman" w:hAnsi="Times New Roman"/>
        </w:rPr>
      </w:pPr>
    </w:p>
    <w:p w:rsidR="0086402D" w:rsidRPr="003F6D24" w:rsidRDefault="0086402D" w:rsidP="003F6D24">
      <w:pPr>
        <w:tabs>
          <w:tab w:val="left" w:pos="5505"/>
        </w:tabs>
        <w:jc w:val="both"/>
        <w:rPr>
          <w:rFonts w:ascii="Times New Roman" w:hAnsi="Times New Roman"/>
        </w:rPr>
      </w:pPr>
      <w:r w:rsidRPr="003F6D24">
        <w:rPr>
          <w:rFonts w:ascii="Times New Roman" w:hAnsi="Times New Roman"/>
        </w:rPr>
        <w:tab/>
      </w:r>
    </w:p>
    <w:p w:rsidR="0086402D" w:rsidRPr="003F6D24" w:rsidRDefault="0086402D" w:rsidP="003F6D24">
      <w:pPr>
        <w:spacing w:after="0"/>
        <w:jc w:val="both"/>
        <w:rPr>
          <w:rFonts w:ascii="Times New Roman" w:hAnsi="Times New Roman"/>
        </w:rPr>
      </w:pPr>
      <w:r w:rsidRPr="003F6D24">
        <w:rPr>
          <w:rFonts w:ascii="Times New Roman" w:hAnsi="Times New Roman"/>
        </w:rPr>
        <w:t xml:space="preserve">                                                                                                  </w:t>
      </w:r>
      <w:r w:rsidRPr="003F6D24">
        <w:rPr>
          <w:rFonts w:ascii="Times New Roman" w:hAnsi="Times New Roman"/>
          <w:u w:val="single"/>
        </w:rPr>
        <w:t>Dr.  MUHINDO   MUGHANDA</w:t>
      </w:r>
    </w:p>
    <w:p w:rsidR="0086402D" w:rsidRPr="003F6D24" w:rsidRDefault="0086402D" w:rsidP="003F6D24">
      <w:pPr>
        <w:spacing w:after="0"/>
        <w:jc w:val="both"/>
        <w:rPr>
          <w:rFonts w:ascii="Times New Roman" w:hAnsi="Times New Roman"/>
        </w:rPr>
      </w:pPr>
      <w:r w:rsidRPr="003F6D24">
        <w:rPr>
          <w:rFonts w:ascii="Times New Roman" w:hAnsi="Times New Roman"/>
        </w:rPr>
        <w:t xml:space="preserve">                                                                                                                  Professeur </w:t>
      </w:r>
    </w:p>
    <w:p w:rsidR="00E17523" w:rsidRPr="003F6D24" w:rsidRDefault="00E17523" w:rsidP="003F6D24">
      <w:pPr>
        <w:jc w:val="both"/>
        <w:rPr>
          <w:rFonts w:ascii="Times New Roman" w:hAnsi="Times New Roman"/>
        </w:rPr>
      </w:pPr>
    </w:p>
    <w:sectPr w:rsidR="00E17523" w:rsidRPr="003F6D24" w:rsidSect="00211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86402D"/>
    <w:rsid w:val="00027F48"/>
    <w:rsid w:val="002112B1"/>
    <w:rsid w:val="0029508F"/>
    <w:rsid w:val="003F6D24"/>
    <w:rsid w:val="007F2F23"/>
    <w:rsid w:val="00831D1E"/>
    <w:rsid w:val="0086402D"/>
    <w:rsid w:val="00AF0848"/>
    <w:rsid w:val="00B00423"/>
    <w:rsid w:val="00BC668B"/>
    <w:rsid w:val="00E17523"/>
    <w:rsid w:val="00E86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02D"/>
    <w:pPr>
      <w:spacing w:after="200" w:line="276" w:lineRule="auto"/>
    </w:pPr>
    <w:rPr>
      <w:rFonts w:ascii="Bookman Old Style" w:eastAsia="Calibri" w:hAnsi="Bookman Old Style" w:cs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F9EC7-ECF3-4F2D-B811-446ECDAF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PAE</dc:creator>
  <cp:lastModifiedBy>RECTORAT</cp:lastModifiedBy>
  <cp:revision>6</cp:revision>
  <cp:lastPrinted>2021-12-17T09:17:00Z</cp:lastPrinted>
  <dcterms:created xsi:type="dcterms:W3CDTF">2021-12-17T08:59:00Z</dcterms:created>
  <dcterms:modified xsi:type="dcterms:W3CDTF">2021-12-17T09:21:00Z</dcterms:modified>
</cp:coreProperties>
</file>