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1D2" w:rsidRPr="006A2911" w:rsidRDefault="00F321D2" w:rsidP="00F321D2">
      <w:pPr>
        <w:autoSpaceDE w:val="0"/>
        <w:autoSpaceDN w:val="0"/>
        <w:adjustRightInd w:val="0"/>
        <w:spacing w:after="0" w:line="240" w:lineRule="auto"/>
        <w:rPr>
          <w:rFonts w:ascii="Georgia" w:hAnsi="Georgia" w:cs="Georgia"/>
          <w:sz w:val="24"/>
          <w:szCs w:val="24"/>
        </w:rPr>
      </w:pPr>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proofErr w:type="spellStart"/>
      <w:r w:rsidRPr="006A2911">
        <w:rPr>
          <w:rFonts w:ascii="Georgia" w:hAnsi="Georgia" w:cs="Georgia"/>
          <w:b/>
          <w:bCs/>
          <w:sz w:val="48"/>
          <w:szCs w:val="48"/>
        </w:rPr>
        <w:t>Rani</w:t>
      </w:r>
      <w:proofErr w:type="spellEnd"/>
      <w:r w:rsidRPr="006A2911">
        <w:rPr>
          <w:rFonts w:ascii="Georgia" w:hAnsi="Georgia" w:cs="Georgia"/>
          <w:b/>
          <w:bCs/>
          <w:sz w:val="48"/>
          <w:szCs w:val="48"/>
        </w:rPr>
        <w:t xml:space="preserve"> </w:t>
      </w:r>
      <w:proofErr w:type="spellStart"/>
      <w:r w:rsidRPr="006A2911">
        <w:rPr>
          <w:rFonts w:ascii="Georgia" w:hAnsi="Georgia" w:cs="Georgia"/>
          <w:b/>
          <w:bCs/>
          <w:sz w:val="48"/>
          <w:szCs w:val="48"/>
        </w:rPr>
        <w:t>Durgavati</w:t>
      </w:r>
      <w:proofErr w:type="spellEnd"/>
      <w:r w:rsidRPr="006A2911">
        <w:rPr>
          <w:rFonts w:ascii="Georgia" w:hAnsi="Georgia" w:cs="Georgia"/>
          <w:b/>
          <w:bCs/>
          <w:sz w:val="48"/>
          <w:szCs w:val="48"/>
        </w:rPr>
        <w:t xml:space="preserve"> </w:t>
      </w:r>
      <w:proofErr w:type="spellStart"/>
      <w:r w:rsidRPr="006A2911">
        <w:rPr>
          <w:rFonts w:ascii="Georgia" w:hAnsi="Georgia" w:cs="Georgia"/>
          <w:b/>
          <w:bCs/>
          <w:sz w:val="48"/>
          <w:szCs w:val="48"/>
        </w:rPr>
        <w:t>Vishwavidyalaya</w:t>
      </w:r>
      <w:proofErr w:type="spellEnd"/>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r w:rsidRPr="006A2911">
        <w:rPr>
          <w:rFonts w:ascii="Georgia" w:hAnsi="Georgia" w:cs="Georgia"/>
          <w:b/>
          <w:bCs/>
          <w:sz w:val="48"/>
          <w:szCs w:val="48"/>
        </w:rPr>
        <w:t>Jabalpur</w:t>
      </w:r>
    </w:p>
    <w:p w:rsidR="00F321D2" w:rsidRPr="006A2911" w:rsidRDefault="00F321D2" w:rsidP="00F321D2">
      <w:pPr>
        <w:autoSpaceDE w:val="0"/>
        <w:autoSpaceDN w:val="0"/>
        <w:adjustRightInd w:val="0"/>
        <w:spacing w:after="0" w:line="240" w:lineRule="auto"/>
        <w:jc w:val="center"/>
        <w:rPr>
          <w:rFonts w:ascii="Georgia" w:hAnsi="Georgia" w:cs="Georgia"/>
          <w:b/>
          <w:bCs/>
          <w:sz w:val="40"/>
          <w:szCs w:val="40"/>
        </w:rPr>
      </w:pPr>
    </w:p>
    <w:p w:rsidR="00F321D2" w:rsidRPr="006A2911" w:rsidRDefault="00F321D2" w:rsidP="00F321D2">
      <w:pPr>
        <w:autoSpaceDE w:val="0"/>
        <w:autoSpaceDN w:val="0"/>
        <w:adjustRightInd w:val="0"/>
        <w:spacing w:after="0" w:line="240" w:lineRule="auto"/>
        <w:jc w:val="center"/>
        <w:rPr>
          <w:rFonts w:ascii="Georgia" w:hAnsi="Georgia" w:cs="Georgia"/>
          <w:b/>
          <w:bCs/>
          <w:sz w:val="40"/>
          <w:szCs w:val="40"/>
        </w:rPr>
      </w:pPr>
      <w:r w:rsidRPr="006A2911">
        <w:rPr>
          <w:rFonts w:ascii="Georgia" w:hAnsi="Georgia" w:cs="Georgia"/>
          <w:b/>
          <w:bCs/>
          <w:sz w:val="40"/>
          <w:szCs w:val="40"/>
        </w:rPr>
        <w:t>Faculty of Management</w:t>
      </w:r>
    </w:p>
    <w:p w:rsidR="00F321D2" w:rsidRPr="006A2911" w:rsidRDefault="00F321D2" w:rsidP="00F321D2">
      <w:pPr>
        <w:autoSpaceDE w:val="0"/>
        <w:autoSpaceDN w:val="0"/>
        <w:adjustRightInd w:val="0"/>
        <w:spacing w:after="0" w:line="240" w:lineRule="auto"/>
        <w:jc w:val="center"/>
        <w:rPr>
          <w:rFonts w:ascii="Georgia" w:hAnsi="Georgia" w:cs="Georgia"/>
          <w:sz w:val="40"/>
          <w:szCs w:val="40"/>
        </w:rPr>
      </w:pPr>
    </w:p>
    <w:p w:rsidR="00F321D2" w:rsidRPr="006A2911" w:rsidRDefault="00F321D2" w:rsidP="00F321D2">
      <w:pPr>
        <w:autoSpaceDE w:val="0"/>
        <w:autoSpaceDN w:val="0"/>
        <w:adjustRightInd w:val="0"/>
        <w:spacing w:after="0" w:line="240" w:lineRule="auto"/>
        <w:jc w:val="center"/>
        <w:rPr>
          <w:rFonts w:ascii="Georgia" w:hAnsi="Georgia" w:cs="Georgia"/>
          <w:b/>
          <w:bCs/>
          <w:sz w:val="48"/>
          <w:szCs w:val="48"/>
        </w:rPr>
      </w:pPr>
      <w:r w:rsidRPr="006A2911">
        <w:rPr>
          <w:rFonts w:ascii="Georgia" w:hAnsi="Georgia" w:cs="Georgia"/>
          <w:b/>
          <w:bCs/>
          <w:noProof/>
          <w:sz w:val="48"/>
          <w:szCs w:val="48"/>
        </w:rPr>
        <w:drawing>
          <wp:inline distT="0" distB="0" distL="0" distR="0">
            <wp:extent cx="1895475" cy="1952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95475" cy="1952625"/>
                    </a:xfrm>
                    <a:prstGeom prst="rect">
                      <a:avLst/>
                    </a:prstGeom>
                    <a:noFill/>
                    <a:ln w="9525">
                      <a:noFill/>
                      <a:miter lim="800000"/>
                      <a:headEnd/>
                      <a:tailEnd/>
                    </a:ln>
                  </pic:spPr>
                </pic:pic>
              </a:graphicData>
            </a:graphic>
          </wp:inline>
        </w:drawing>
      </w:r>
    </w:p>
    <w:p w:rsidR="00F321D2" w:rsidRPr="006A2911" w:rsidRDefault="00F321D2" w:rsidP="00F321D2">
      <w:pPr>
        <w:autoSpaceDE w:val="0"/>
        <w:autoSpaceDN w:val="0"/>
        <w:adjustRightInd w:val="0"/>
        <w:spacing w:after="0" w:line="240" w:lineRule="auto"/>
        <w:jc w:val="center"/>
        <w:rPr>
          <w:rFonts w:ascii="Georgia" w:hAnsi="Georgia" w:cs="Georgia"/>
          <w:b/>
          <w:bCs/>
          <w:sz w:val="48"/>
          <w:szCs w:val="48"/>
        </w:rPr>
      </w:pPr>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r w:rsidRPr="006A2911">
        <w:rPr>
          <w:rFonts w:ascii="Georgia" w:hAnsi="Georgia" w:cs="Georgia"/>
          <w:b/>
          <w:bCs/>
          <w:sz w:val="48"/>
          <w:szCs w:val="48"/>
        </w:rPr>
        <w:t>Course – Curriculum</w:t>
      </w:r>
    </w:p>
    <w:p w:rsidR="00F321D2" w:rsidRPr="006A2911" w:rsidRDefault="00F321D2" w:rsidP="00F321D2">
      <w:pPr>
        <w:autoSpaceDE w:val="0"/>
        <w:autoSpaceDN w:val="0"/>
        <w:adjustRightInd w:val="0"/>
        <w:spacing w:after="0" w:line="240" w:lineRule="auto"/>
        <w:jc w:val="center"/>
        <w:rPr>
          <w:rFonts w:ascii="Georgia" w:hAnsi="Georgia" w:cs="Georgia"/>
          <w:b/>
          <w:bCs/>
          <w:sz w:val="48"/>
          <w:szCs w:val="48"/>
        </w:rPr>
      </w:pPr>
    </w:p>
    <w:p w:rsidR="00F321D2" w:rsidRPr="006A2911" w:rsidRDefault="00F321D2" w:rsidP="00F321D2">
      <w:pPr>
        <w:autoSpaceDE w:val="0"/>
        <w:autoSpaceDN w:val="0"/>
        <w:adjustRightInd w:val="0"/>
        <w:spacing w:after="0" w:line="240" w:lineRule="auto"/>
        <w:jc w:val="center"/>
        <w:rPr>
          <w:rFonts w:ascii="Georgia" w:hAnsi="Georgia" w:cs="Georgia"/>
          <w:sz w:val="144"/>
          <w:szCs w:val="48"/>
        </w:rPr>
      </w:pPr>
      <w:r w:rsidRPr="006A2911">
        <w:rPr>
          <w:rFonts w:ascii="Georgia" w:hAnsi="Georgia" w:cs="Georgia"/>
          <w:b/>
          <w:bCs/>
          <w:sz w:val="144"/>
          <w:szCs w:val="48"/>
        </w:rPr>
        <w:t>MBA</w:t>
      </w:r>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p>
    <w:p w:rsidR="00F321D2" w:rsidRPr="006A2911" w:rsidRDefault="00F321D2" w:rsidP="00F321D2">
      <w:pPr>
        <w:autoSpaceDE w:val="0"/>
        <w:autoSpaceDN w:val="0"/>
        <w:adjustRightInd w:val="0"/>
        <w:spacing w:after="0" w:line="240" w:lineRule="auto"/>
        <w:jc w:val="center"/>
        <w:rPr>
          <w:rFonts w:ascii="Georgia" w:hAnsi="Georgia" w:cs="Georgia"/>
          <w:sz w:val="28"/>
          <w:szCs w:val="28"/>
        </w:rPr>
      </w:pPr>
      <w:r w:rsidRPr="006A2911">
        <w:rPr>
          <w:rFonts w:ascii="Georgia" w:hAnsi="Georgia" w:cs="Georgia"/>
          <w:b/>
          <w:bCs/>
          <w:sz w:val="28"/>
          <w:szCs w:val="28"/>
        </w:rPr>
        <w:t>SYLLABUS AND SCHEME OF</w:t>
      </w:r>
    </w:p>
    <w:p w:rsidR="00F321D2" w:rsidRPr="006A2911" w:rsidRDefault="00F321D2" w:rsidP="00F321D2">
      <w:pPr>
        <w:autoSpaceDE w:val="0"/>
        <w:autoSpaceDN w:val="0"/>
        <w:adjustRightInd w:val="0"/>
        <w:spacing w:after="0" w:line="240" w:lineRule="auto"/>
        <w:jc w:val="center"/>
        <w:rPr>
          <w:rFonts w:ascii="Georgia" w:hAnsi="Georgia" w:cs="Georgia"/>
          <w:sz w:val="28"/>
          <w:szCs w:val="28"/>
        </w:rPr>
      </w:pPr>
      <w:r w:rsidRPr="006A2911">
        <w:rPr>
          <w:rFonts w:ascii="Georgia" w:hAnsi="Georgia" w:cs="Georgia"/>
          <w:b/>
          <w:bCs/>
          <w:sz w:val="28"/>
          <w:szCs w:val="28"/>
        </w:rPr>
        <w:t xml:space="preserve">EXAMINATION FOR MBA </w:t>
      </w:r>
      <w:r w:rsidRPr="006A2911">
        <w:rPr>
          <w:rFonts w:ascii="Georgia" w:hAnsi="Georgia" w:cs="Georgia"/>
          <w:b/>
          <w:bCs/>
          <w:sz w:val="48"/>
          <w:szCs w:val="48"/>
        </w:rPr>
        <w:t xml:space="preserve">2 </w:t>
      </w:r>
      <w:r w:rsidRPr="006A2911">
        <w:rPr>
          <w:rFonts w:ascii="Georgia" w:hAnsi="Georgia" w:cs="Georgia"/>
          <w:b/>
          <w:bCs/>
          <w:sz w:val="28"/>
          <w:szCs w:val="28"/>
        </w:rPr>
        <w:t>YEARS</w:t>
      </w:r>
    </w:p>
    <w:p w:rsidR="00F321D2" w:rsidRPr="006A2911" w:rsidRDefault="00F321D2" w:rsidP="00F321D2">
      <w:pPr>
        <w:autoSpaceDE w:val="0"/>
        <w:autoSpaceDN w:val="0"/>
        <w:adjustRightInd w:val="0"/>
        <w:spacing w:after="0" w:line="240" w:lineRule="auto"/>
        <w:jc w:val="center"/>
        <w:rPr>
          <w:rFonts w:ascii="Georgia" w:hAnsi="Georgia" w:cs="Georgia"/>
          <w:sz w:val="28"/>
          <w:szCs w:val="28"/>
        </w:rPr>
      </w:pPr>
      <w:r w:rsidRPr="006A2911">
        <w:rPr>
          <w:rFonts w:ascii="Georgia" w:hAnsi="Georgia" w:cs="Georgia"/>
          <w:b/>
          <w:bCs/>
          <w:sz w:val="28"/>
          <w:szCs w:val="28"/>
        </w:rPr>
        <w:t>FULL TIME PROGRAMME</w:t>
      </w:r>
    </w:p>
    <w:p w:rsidR="00F321D2" w:rsidRPr="006A2911" w:rsidRDefault="00F321D2" w:rsidP="00F321D2">
      <w:pPr>
        <w:autoSpaceDE w:val="0"/>
        <w:autoSpaceDN w:val="0"/>
        <w:adjustRightInd w:val="0"/>
        <w:spacing w:after="0" w:line="240" w:lineRule="auto"/>
        <w:jc w:val="center"/>
        <w:rPr>
          <w:rFonts w:ascii="Georgia" w:hAnsi="Georgia" w:cs="Georgia"/>
          <w:b/>
          <w:bCs/>
          <w:sz w:val="52"/>
          <w:szCs w:val="52"/>
        </w:rPr>
      </w:pPr>
    </w:p>
    <w:p w:rsidR="00F321D2" w:rsidRPr="006A2911" w:rsidRDefault="00F321D2" w:rsidP="00F321D2">
      <w:pPr>
        <w:autoSpaceDE w:val="0"/>
        <w:autoSpaceDN w:val="0"/>
        <w:adjustRightInd w:val="0"/>
        <w:spacing w:after="0" w:line="240" w:lineRule="auto"/>
        <w:jc w:val="center"/>
        <w:rPr>
          <w:rFonts w:ascii="Georgia" w:hAnsi="Georgia" w:cs="Georgia"/>
          <w:sz w:val="52"/>
          <w:szCs w:val="52"/>
        </w:rPr>
      </w:pPr>
      <w:r w:rsidRPr="006A2911">
        <w:rPr>
          <w:rFonts w:ascii="Georgia" w:hAnsi="Georgia" w:cs="Georgia"/>
          <w:b/>
          <w:bCs/>
          <w:sz w:val="52"/>
          <w:szCs w:val="52"/>
        </w:rPr>
        <w:t>MBA III &amp; IV SEMESTER</w:t>
      </w:r>
    </w:p>
    <w:p w:rsidR="00F321D2" w:rsidRPr="006A2911" w:rsidRDefault="00F321D2" w:rsidP="00F321D2">
      <w:pPr>
        <w:spacing w:after="0"/>
        <w:jc w:val="center"/>
        <w:rPr>
          <w:rFonts w:ascii="Georgia" w:hAnsi="Georgia" w:cs="Georgia"/>
          <w:b/>
          <w:bCs/>
          <w:sz w:val="44"/>
          <w:szCs w:val="44"/>
        </w:rPr>
      </w:pPr>
      <w:r w:rsidRPr="006A2911">
        <w:rPr>
          <w:rFonts w:ascii="Georgia" w:hAnsi="Georgia" w:cs="Georgia"/>
          <w:b/>
          <w:bCs/>
          <w:sz w:val="44"/>
          <w:szCs w:val="44"/>
        </w:rPr>
        <w:t>YEAR 2018-2020</w:t>
      </w:r>
    </w:p>
    <w:p w:rsidR="00F321D2" w:rsidRPr="006A2911" w:rsidRDefault="00F321D2" w:rsidP="00F321D2">
      <w:pPr>
        <w:spacing w:after="0"/>
        <w:jc w:val="center"/>
        <w:rPr>
          <w:rFonts w:ascii="Times New Roman" w:hAnsi="Times New Roman" w:cs="Times New Roman"/>
          <w:b/>
          <w:sz w:val="32"/>
          <w:szCs w:val="30"/>
          <w:u w:val="single"/>
        </w:rPr>
      </w:pPr>
    </w:p>
    <w:p w:rsidR="00F321D2" w:rsidRPr="006A2911" w:rsidRDefault="00F321D2" w:rsidP="00F321D2">
      <w:pPr>
        <w:spacing w:after="0"/>
        <w:jc w:val="center"/>
        <w:rPr>
          <w:rFonts w:ascii="Times New Roman" w:hAnsi="Times New Roman" w:cs="Times New Roman"/>
          <w:b/>
          <w:sz w:val="32"/>
          <w:szCs w:val="30"/>
          <w:u w:val="single"/>
        </w:rPr>
      </w:pPr>
      <w:r w:rsidRPr="006A2911">
        <w:rPr>
          <w:rFonts w:ascii="Times New Roman" w:hAnsi="Times New Roman" w:cs="Times New Roman"/>
          <w:b/>
          <w:sz w:val="32"/>
          <w:szCs w:val="30"/>
          <w:u w:val="single"/>
        </w:rPr>
        <w:lastRenderedPageBreak/>
        <w:t>SYLLABUS AND SCHEME OF EXAMINATION FOR</w:t>
      </w:r>
    </w:p>
    <w:p w:rsidR="00F321D2" w:rsidRPr="006A2911" w:rsidRDefault="00F321D2" w:rsidP="00F321D2">
      <w:pPr>
        <w:pStyle w:val="Heading3"/>
        <w:spacing w:before="0" w:line="360" w:lineRule="auto"/>
        <w:jc w:val="center"/>
        <w:rPr>
          <w:color w:val="auto"/>
        </w:rPr>
      </w:pPr>
      <w:r w:rsidRPr="006A2911">
        <w:rPr>
          <w:color w:val="auto"/>
        </w:rPr>
        <w:t>MBA- 2 YEAR (FULL TIME) III semester</w:t>
      </w:r>
    </w:p>
    <w:p w:rsidR="00F321D2" w:rsidRPr="006A2911" w:rsidRDefault="00F321D2" w:rsidP="00F321D2">
      <w:pPr>
        <w:pStyle w:val="BodyText"/>
      </w:pPr>
      <w:r w:rsidRPr="006A2911">
        <w:t xml:space="preserve">There will be three compulsory papers (Two theory papers and </w:t>
      </w:r>
      <w:proofErr w:type="gramStart"/>
      <w:r w:rsidRPr="006A2911">
        <w:t>One</w:t>
      </w:r>
      <w:proofErr w:type="gramEnd"/>
      <w:r w:rsidRPr="006A2911">
        <w:t xml:space="preserve"> practical paper) in this semester. The students have to opt for any two specializations out of four specializations available i.e. </w:t>
      </w:r>
      <w:r w:rsidRPr="006A2911">
        <w:rPr>
          <w:b/>
        </w:rPr>
        <w:t>Human Resource, Finance, Marketing and Information Technology</w:t>
      </w:r>
      <w:r w:rsidRPr="006A2911">
        <w:t xml:space="preserve">. </w:t>
      </w:r>
    </w:p>
    <w:p w:rsidR="00F321D2" w:rsidRPr="006A2911" w:rsidRDefault="00F321D2" w:rsidP="00F321D2">
      <w:pPr>
        <w:pStyle w:val="BodyText"/>
        <w:rPr>
          <w:sz w:val="6"/>
        </w:rPr>
      </w:pPr>
    </w:p>
    <w:p w:rsidR="00F321D2" w:rsidRPr="006A2911" w:rsidRDefault="00F321D2" w:rsidP="00F321D2">
      <w:pPr>
        <w:pStyle w:val="BodyText"/>
      </w:pPr>
      <w:r w:rsidRPr="006A2911">
        <w:t xml:space="preserve">In all a student has to appear for </w:t>
      </w:r>
      <w:r w:rsidRPr="006A2911">
        <w:rPr>
          <w:b/>
        </w:rPr>
        <w:t>9 papers</w:t>
      </w:r>
      <w:r w:rsidRPr="006A2911">
        <w:t xml:space="preserve"> (three compulsory papers and six papers from two specializations i.e. </w:t>
      </w:r>
      <w:r w:rsidRPr="006A2911">
        <w:rPr>
          <w:b/>
        </w:rPr>
        <w:t xml:space="preserve">three </w:t>
      </w:r>
      <w:r w:rsidRPr="006A2911">
        <w:t>papers from each specializations)</w:t>
      </w:r>
    </w:p>
    <w:p w:rsidR="00F321D2" w:rsidRPr="006A2911" w:rsidRDefault="00F321D2" w:rsidP="00F321D2">
      <w:pPr>
        <w:pStyle w:val="BodyText"/>
        <w:rPr>
          <w:sz w:val="2"/>
        </w:rPr>
      </w:pPr>
    </w:p>
    <w:p w:rsidR="00F321D2" w:rsidRPr="006A2911" w:rsidRDefault="00F321D2" w:rsidP="00F321D2">
      <w:pPr>
        <w:pStyle w:val="BodyText"/>
        <w:rPr>
          <w:i/>
        </w:rPr>
      </w:pPr>
      <w:r w:rsidRPr="006A2911">
        <w:rPr>
          <w:i/>
        </w:rPr>
        <w:t>The Internal marks will be calculated based on the following:</w:t>
      </w:r>
    </w:p>
    <w:p w:rsidR="00F321D2" w:rsidRPr="006A2911" w:rsidRDefault="00F321D2" w:rsidP="00F321D2">
      <w:pPr>
        <w:spacing w:after="0" w:line="240" w:lineRule="auto"/>
        <w:ind w:firstLine="720"/>
        <w:rPr>
          <w:rFonts w:ascii="Times New Roman" w:hAnsi="Times New Roman" w:cs="Times New Roman"/>
          <w:b/>
          <w:szCs w:val="16"/>
        </w:rPr>
      </w:pPr>
      <w:r w:rsidRPr="006A2911">
        <w:rPr>
          <w:rFonts w:ascii="Times New Roman" w:hAnsi="Times New Roman" w:cs="Times New Roman"/>
          <w:b/>
          <w:szCs w:val="16"/>
        </w:rPr>
        <w:t xml:space="preserve">Internal Assessment                                    </w:t>
      </w:r>
      <w:r w:rsidRPr="006A2911">
        <w:rPr>
          <w:rFonts w:ascii="Times New Roman" w:hAnsi="Times New Roman" w:cs="Times New Roman"/>
          <w:b/>
          <w:szCs w:val="16"/>
        </w:rPr>
        <w:tab/>
      </w:r>
      <w:r w:rsidRPr="006A2911">
        <w:rPr>
          <w:rFonts w:ascii="Times New Roman" w:hAnsi="Times New Roman" w:cs="Times New Roman"/>
          <w:b/>
          <w:szCs w:val="16"/>
        </w:rPr>
        <w:tab/>
      </w:r>
      <w:r w:rsidRPr="006A2911">
        <w:rPr>
          <w:rFonts w:ascii="Times New Roman" w:hAnsi="Times New Roman" w:cs="Times New Roman"/>
          <w:b/>
          <w:szCs w:val="16"/>
        </w:rPr>
        <w:tab/>
        <w:t xml:space="preserve">      Total Marks 30</w:t>
      </w:r>
    </w:p>
    <w:p w:rsidR="00F321D2" w:rsidRPr="006A2911" w:rsidRDefault="00F321D2" w:rsidP="00F321D2">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Attendance-                                                                       </w:t>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t>10 Marks</w:t>
      </w:r>
    </w:p>
    <w:p w:rsidR="00F321D2" w:rsidRPr="006A2911" w:rsidRDefault="00F321D2" w:rsidP="00F321D2">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Test</w:t>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t xml:space="preserve">10 Marks </w:t>
      </w:r>
    </w:p>
    <w:p w:rsidR="00F321D2" w:rsidRPr="006A2911" w:rsidRDefault="00F321D2" w:rsidP="00F321D2">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Seminars/Cases analysis/Presentations:                                </w:t>
      </w:r>
      <w:r w:rsidRPr="006A2911">
        <w:rPr>
          <w:rFonts w:ascii="Times New Roman" w:hAnsi="Times New Roman" w:cs="Times New Roman"/>
          <w:szCs w:val="16"/>
        </w:rPr>
        <w:tab/>
      </w:r>
      <w:r w:rsidRPr="006A2911">
        <w:rPr>
          <w:rFonts w:ascii="Times New Roman" w:hAnsi="Times New Roman" w:cs="Times New Roman"/>
          <w:szCs w:val="16"/>
        </w:rPr>
        <w:tab/>
        <w:t xml:space="preserve">10 Marks </w:t>
      </w:r>
    </w:p>
    <w:p w:rsidR="00F321D2" w:rsidRPr="006A2911" w:rsidRDefault="00F321D2" w:rsidP="00F321D2">
      <w:pPr>
        <w:pStyle w:val="BodyText"/>
        <w:jc w:val="center"/>
        <w:rPr>
          <w:b/>
          <w:bCs/>
          <w:szCs w:val="28"/>
        </w:rPr>
      </w:pPr>
      <w:r w:rsidRPr="006A2911">
        <w:rPr>
          <w:b/>
          <w:bCs/>
          <w:szCs w:val="28"/>
        </w:rPr>
        <w:t>Scheme for MBA III Semester</w:t>
      </w:r>
    </w:p>
    <w:p w:rsidR="00F321D2" w:rsidRPr="006A2911" w:rsidRDefault="00F321D2" w:rsidP="00F321D2">
      <w:pPr>
        <w:pStyle w:val="BodyText"/>
        <w:rPr>
          <w:sz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3691"/>
        <w:gridCol w:w="1547"/>
        <w:gridCol w:w="831"/>
        <w:gridCol w:w="873"/>
        <w:gridCol w:w="892"/>
        <w:gridCol w:w="824"/>
      </w:tblGrid>
      <w:tr w:rsidR="00F321D2" w:rsidRPr="006A2911" w:rsidTr="00BE14E6">
        <w:trPr>
          <w:cantSplit/>
          <w:trHeight w:val="586"/>
        </w:trPr>
        <w:tc>
          <w:tcPr>
            <w:tcW w:w="479" w:type="pct"/>
            <w:vMerge w:val="restart"/>
          </w:tcPr>
          <w:p w:rsidR="00F321D2" w:rsidRPr="006A2911" w:rsidRDefault="00F321D2" w:rsidP="00BE14E6">
            <w:pPr>
              <w:pStyle w:val="BodyText"/>
              <w:contextualSpacing/>
              <w:jc w:val="center"/>
              <w:rPr>
                <w:rFonts w:asciiTheme="minorHAnsi" w:hAnsiTheme="minorHAnsi"/>
                <w:b/>
                <w:bCs/>
                <w:sz w:val="22"/>
                <w:szCs w:val="22"/>
              </w:rPr>
            </w:pPr>
            <w:r w:rsidRPr="006A2911">
              <w:rPr>
                <w:rFonts w:asciiTheme="minorHAnsi" w:hAnsiTheme="minorHAnsi"/>
                <w:b/>
                <w:bCs/>
                <w:sz w:val="22"/>
                <w:szCs w:val="22"/>
              </w:rPr>
              <w:t>Paper Code</w:t>
            </w:r>
          </w:p>
        </w:tc>
        <w:tc>
          <w:tcPr>
            <w:tcW w:w="1927" w:type="pct"/>
            <w:vMerge w:val="restart"/>
          </w:tcPr>
          <w:p w:rsidR="00F321D2" w:rsidRPr="006A2911" w:rsidRDefault="00F321D2" w:rsidP="00BE14E6">
            <w:pPr>
              <w:pStyle w:val="BodyText"/>
              <w:contextualSpacing/>
              <w:jc w:val="center"/>
              <w:rPr>
                <w:rFonts w:asciiTheme="minorHAnsi" w:hAnsiTheme="minorHAnsi"/>
                <w:b/>
                <w:bCs/>
                <w:sz w:val="22"/>
                <w:szCs w:val="22"/>
              </w:rPr>
            </w:pPr>
            <w:r w:rsidRPr="006A2911">
              <w:rPr>
                <w:rFonts w:asciiTheme="minorHAnsi" w:hAnsiTheme="minorHAnsi"/>
                <w:b/>
                <w:bCs/>
                <w:sz w:val="22"/>
                <w:szCs w:val="22"/>
              </w:rPr>
              <w:t>Papers</w:t>
            </w:r>
          </w:p>
        </w:tc>
        <w:tc>
          <w:tcPr>
            <w:tcW w:w="808" w:type="pct"/>
            <w:vMerge w:val="restart"/>
          </w:tcPr>
          <w:p w:rsidR="00F321D2" w:rsidRPr="006A2911" w:rsidRDefault="00F321D2" w:rsidP="00BE14E6">
            <w:pPr>
              <w:pStyle w:val="BodyText"/>
              <w:contextualSpacing/>
              <w:jc w:val="center"/>
              <w:rPr>
                <w:rFonts w:asciiTheme="minorHAnsi" w:hAnsiTheme="minorHAnsi"/>
                <w:b/>
                <w:bCs/>
                <w:sz w:val="22"/>
                <w:szCs w:val="22"/>
              </w:rPr>
            </w:pPr>
            <w:r w:rsidRPr="006A2911">
              <w:rPr>
                <w:rFonts w:asciiTheme="minorHAnsi" w:hAnsiTheme="minorHAnsi"/>
                <w:b/>
                <w:bCs/>
                <w:sz w:val="22"/>
                <w:szCs w:val="22"/>
              </w:rPr>
              <w:t>Specialization</w:t>
            </w:r>
          </w:p>
        </w:tc>
        <w:tc>
          <w:tcPr>
            <w:tcW w:w="890" w:type="pct"/>
            <w:gridSpan w:val="2"/>
          </w:tcPr>
          <w:p w:rsidR="00F321D2" w:rsidRPr="006A2911" w:rsidRDefault="00F321D2" w:rsidP="00BE14E6">
            <w:pPr>
              <w:pStyle w:val="BodyText"/>
              <w:contextualSpacing/>
              <w:jc w:val="center"/>
              <w:rPr>
                <w:rFonts w:asciiTheme="minorHAnsi" w:hAnsiTheme="minorHAnsi"/>
                <w:b/>
                <w:bCs/>
                <w:sz w:val="22"/>
                <w:szCs w:val="22"/>
              </w:rPr>
            </w:pPr>
            <w:r w:rsidRPr="006A2911">
              <w:rPr>
                <w:rFonts w:asciiTheme="minorHAnsi" w:hAnsiTheme="minorHAnsi"/>
                <w:b/>
                <w:bCs/>
                <w:sz w:val="22"/>
                <w:szCs w:val="22"/>
              </w:rPr>
              <w:t>INTERNAL ASSESSMENT</w:t>
            </w:r>
          </w:p>
        </w:tc>
        <w:tc>
          <w:tcPr>
            <w:tcW w:w="896" w:type="pct"/>
            <w:gridSpan w:val="2"/>
          </w:tcPr>
          <w:p w:rsidR="00F321D2" w:rsidRPr="006A2911" w:rsidRDefault="00F321D2" w:rsidP="00BE14E6">
            <w:pPr>
              <w:pStyle w:val="BodyText"/>
              <w:contextualSpacing/>
              <w:jc w:val="center"/>
              <w:rPr>
                <w:rFonts w:asciiTheme="minorHAnsi" w:hAnsiTheme="minorHAnsi"/>
                <w:b/>
                <w:bCs/>
                <w:sz w:val="22"/>
                <w:szCs w:val="22"/>
              </w:rPr>
            </w:pPr>
            <w:r w:rsidRPr="006A2911">
              <w:rPr>
                <w:rFonts w:asciiTheme="minorHAnsi" w:hAnsiTheme="minorHAnsi"/>
                <w:b/>
                <w:bCs/>
                <w:sz w:val="22"/>
                <w:szCs w:val="22"/>
              </w:rPr>
              <w:t>SEMESTER-END</w:t>
            </w:r>
          </w:p>
          <w:p w:rsidR="00F321D2" w:rsidRPr="006A2911" w:rsidRDefault="00F321D2" w:rsidP="00BE14E6">
            <w:pPr>
              <w:pStyle w:val="BodyText"/>
              <w:contextualSpacing/>
              <w:jc w:val="center"/>
              <w:rPr>
                <w:rFonts w:asciiTheme="minorHAnsi" w:hAnsiTheme="minorHAnsi"/>
                <w:b/>
                <w:bCs/>
                <w:sz w:val="22"/>
                <w:szCs w:val="22"/>
              </w:rPr>
            </w:pPr>
            <w:r w:rsidRPr="006A2911">
              <w:rPr>
                <w:rFonts w:asciiTheme="minorHAnsi" w:hAnsiTheme="minorHAnsi"/>
                <w:b/>
                <w:bCs/>
                <w:sz w:val="22"/>
                <w:szCs w:val="22"/>
              </w:rPr>
              <w:t>EXAMINATION</w:t>
            </w:r>
          </w:p>
        </w:tc>
      </w:tr>
      <w:tr w:rsidR="00F321D2" w:rsidRPr="006A2911" w:rsidTr="00BE14E6">
        <w:trPr>
          <w:cantSplit/>
          <w:trHeight w:val="451"/>
        </w:trPr>
        <w:tc>
          <w:tcPr>
            <w:tcW w:w="479" w:type="pct"/>
            <w:vMerge/>
          </w:tcPr>
          <w:p w:rsidR="00F321D2" w:rsidRPr="006A2911" w:rsidRDefault="00F321D2" w:rsidP="00BE14E6">
            <w:pPr>
              <w:pStyle w:val="BodyText"/>
              <w:contextualSpacing/>
              <w:rPr>
                <w:rFonts w:asciiTheme="minorHAnsi" w:hAnsiTheme="minorHAnsi"/>
                <w:sz w:val="22"/>
                <w:szCs w:val="22"/>
              </w:rPr>
            </w:pPr>
          </w:p>
        </w:tc>
        <w:tc>
          <w:tcPr>
            <w:tcW w:w="1927" w:type="pct"/>
            <w:vMerge/>
          </w:tcPr>
          <w:p w:rsidR="00F321D2" w:rsidRPr="006A2911" w:rsidRDefault="00F321D2" w:rsidP="00BE14E6">
            <w:pPr>
              <w:pStyle w:val="BodyText"/>
              <w:contextualSpacing/>
              <w:rPr>
                <w:rFonts w:asciiTheme="minorHAnsi" w:hAnsiTheme="minorHAnsi"/>
                <w:sz w:val="22"/>
                <w:szCs w:val="22"/>
              </w:rPr>
            </w:pPr>
          </w:p>
        </w:tc>
        <w:tc>
          <w:tcPr>
            <w:tcW w:w="808" w:type="pct"/>
            <w:vMerge/>
          </w:tcPr>
          <w:p w:rsidR="00F321D2" w:rsidRPr="006A2911" w:rsidRDefault="00F321D2" w:rsidP="00BE14E6">
            <w:pPr>
              <w:pStyle w:val="BodyText"/>
              <w:contextualSpacing/>
              <w:jc w:val="center"/>
              <w:rPr>
                <w:rFonts w:asciiTheme="minorHAnsi" w:hAnsiTheme="minorHAnsi"/>
                <w:sz w:val="22"/>
                <w:szCs w:val="22"/>
              </w:rPr>
            </w:pP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Max.</w:t>
            </w:r>
          </w:p>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Min.</w:t>
            </w:r>
          </w:p>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Max.</w:t>
            </w:r>
          </w:p>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Min.</w:t>
            </w:r>
          </w:p>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r>
      <w:tr w:rsidR="00F321D2" w:rsidRPr="006A2911" w:rsidTr="00BE14E6">
        <w:trPr>
          <w:trHeight w:val="422"/>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MS-301</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Entrepreneurship Management</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Compulsory</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p w:rsidR="00F321D2" w:rsidRPr="006A2911" w:rsidRDefault="00F321D2" w:rsidP="00BE14E6">
            <w:pPr>
              <w:pStyle w:val="BodyText"/>
              <w:contextualSpacing/>
              <w:jc w:val="center"/>
              <w:rPr>
                <w:rFonts w:asciiTheme="minorHAnsi" w:hAnsiTheme="minorHAnsi"/>
                <w:sz w:val="22"/>
                <w:szCs w:val="22"/>
              </w:rPr>
            </w:pP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p w:rsidR="00F321D2" w:rsidRPr="006A2911" w:rsidRDefault="00F321D2" w:rsidP="00BE14E6">
            <w:pPr>
              <w:pStyle w:val="BodyText"/>
              <w:contextualSpacing/>
              <w:jc w:val="center"/>
              <w:rPr>
                <w:rFonts w:asciiTheme="minorHAnsi" w:hAnsiTheme="minorHAnsi"/>
                <w:sz w:val="22"/>
                <w:szCs w:val="22"/>
              </w:rPr>
            </w:pP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p w:rsidR="00F321D2" w:rsidRPr="006A2911" w:rsidRDefault="00F321D2" w:rsidP="00BE14E6">
            <w:pPr>
              <w:pStyle w:val="BodyText"/>
              <w:contextualSpacing/>
              <w:jc w:val="center"/>
              <w:rPr>
                <w:rFonts w:asciiTheme="minorHAnsi" w:hAnsiTheme="minorHAnsi"/>
                <w:sz w:val="22"/>
                <w:szCs w:val="22"/>
              </w:rPr>
            </w:pP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593"/>
        </w:trPr>
        <w:tc>
          <w:tcPr>
            <w:tcW w:w="479" w:type="pct"/>
          </w:tcPr>
          <w:p w:rsidR="00F321D2" w:rsidRPr="006A2911" w:rsidRDefault="00F321D2" w:rsidP="00BE14E6">
            <w:pPr>
              <w:spacing w:line="240" w:lineRule="auto"/>
              <w:rPr>
                <w:rFonts w:cs="Times New Roman"/>
                <w:b/>
              </w:rPr>
            </w:pPr>
            <w:r w:rsidRPr="006A2911">
              <w:rPr>
                <w:rFonts w:cs="Times New Roman"/>
                <w:b/>
              </w:rPr>
              <w:t>MS-302</w:t>
            </w:r>
          </w:p>
        </w:tc>
        <w:tc>
          <w:tcPr>
            <w:tcW w:w="1927" w:type="pct"/>
          </w:tcPr>
          <w:p w:rsidR="00F321D2" w:rsidRPr="006A2911" w:rsidRDefault="00F321D2" w:rsidP="00BE14E6">
            <w:pPr>
              <w:spacing w:line="240" w:lineRule="auto"/>
              <w:rPr>
                <w:rFonts w:cs="Times New Roman"/>
                <w:b/>
                <w:u w:val="single"/>
              </w:rPr>
            </w:pPr>
            <w:r w:rsidRPr="006A2911">
              <w:rPr>
                <w:rFonts w:cs="Times New Roman"/>
                <w:b/>
              </w:rPr>
              <w:t>Business Ethics and Corporate Governance</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Compulsory</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61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MS-303</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Evaluation Of On-Site Training Report And Viva Voce *</w:t>
            </w:r>
          </w:p>
        </w:tc>
        <w:tc>
          <w:tcPr>
            <w:tcW w:w="808" w:type="pct"/>
            <w:vAlign w:val="center"/>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Compulsory</w:t>
            </w:r>
          </w:p>
        </w:tc>
        <w:tc>
          <w:tcPr>
            <w:tcW w:w="1786" w:type="pct"/>
            <w:gridSpan w:val="4"/>
          </w:tcPr>
          <w:p w:rsidR="00F321D2" w:rsidRPr="006A2911" w:rsidRDefault="00F321D2" w:rsidP="00BE14E6">
            <w:pPr>
              <w:pStyle w:val="BodyText"/>
              <w:jc w:val="left"/>
              <w:rPr>
                <w:rFonts w:asciiTheme="minorHAnsi" w:hAnsiTheme="minorHAnsi"/>
                <w:sz w:val="22"/>
                <w:szCs w:val="22"/>
              </w:rPr>
            </w:pPr>
            <w:r w:rsidRPr="006A2911">
              <w:rPr>
                <w:rFonts w:asciiTheme="minorHAnsi" w:hAnsiTheme="minorHAnsi"/>
                <w:sz w:val="22"/>
                <w:szCs w:val="22"/>
              </w:rPr>
              <w:t xml:space="preserve">Project Evaluation-60 marks                          Viva-voce-40 marks </w:t>
            </w:r>
          </w:p>
          <w:p w:rsidR="00F321D2" w:rsidRPr="006A2911" w:rsidRDefault="00F321D2" w:rsidP="00BE14E6">
            <w:pPr>
              <w:pStyle w:val="BodyText"/>
              <w:jc w:val="left"/>
              <w:rPr>
                <w:rFonts w:asciiTheme="minorHAnsi" w:hAnsiTheme="minorHAnsi"/>
                <w:sz w:val="22"/>
                <w:szCs w:val="22"/>
              </w:rPr>
            </w:pPr>
            <w:r w:rsidRPr="006A2911">
              <w:rPr>
                <w:rFonts w:asciiTheme="minorHAnsi" w:hAnsiTheme="minorHAnsi"/>
                <w:sz w:val="22"/>
                <w:szCs w:val="22"/>
              </w:rPr>
              <w:t>Max.Marks-100         Min. Marks-50</w:t>
            </w:r>
          </w:p>
        </w:tc>
      </w:tr>
      <w:tr w:rsidR="00F321D2" w:rsidRPr="006A2911" w:rsidTr="00BE14E6">
        <w:trPr>
          <w:trHeight w:val="462"/>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MS-304</w:t>
            </w:r>
          </w:p>
        </w:tc>
        <w:tc>
          <w:tcPr>
            <w:tcW w:w="1927" w:type="pct"/>
          </w:tcPr>
          <w:p w:rsidR="00F321D2" w:rsidRPr="006A2911" w:rsidRDefault="00F321D2" w:rsidP="00BE14E6">
            <w:pPr>
              <w:spacing w:after="0" w:line="240" w:lineRule="auto"/>
              <w:contextualSpacing/>
              <w:rPr>
                <w:rFonts w:cs="Times New Roman"/>
                <w:b/>
              </w:rPr>
            </w:pPr>
            <w:proofErr w:type="spellStart"/>
            <w:r w:rsidRPr="006A2911">
              <w:rPr>
                <w:rFonts w:cs="Times New Roman"/>
                <w:b/>
              </w:rPr>
              <w:t>Organisational</w:t>
            </w:r>
            <w:proofErr w:type="spellEnd"/>
            <w:r w:rsidRPr="006A2911">
              <w:rPr>
                <w:rFonts w:cs="Times New Roman"/>
                <w:b/>
              </w:rPr>
              <w:t xml:space="preserve"> Development </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H.R.</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359"/>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MS-305</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 xml:space="preserve">Industrial Psychology </w:t>
            </w:r>
          </w:p>
        </w:tc>
        <w:tc>
          <w:tcPr>
            <w:tcW w:w="808" w:type="pct"/>
          </w:tcPr>
          <w:p w:rsidR="00F321D2" w:rsidRPr="006A2911" w:rsidRDefault="00F321D2" w:rsidP="00BE14E6">
            <w:pPr>
              <w:spacing w:after="0" w:line="240" w:lineRule="auto"/>
              <w:contextualSpacing/>
              <w:jc w:val="center"/>
              <w:rPr>
                <w:rFonts w:cs="Times New Roman"/>
                <w:b/>
              </w:rPr>
            </w:pPr>
            <w:r w:rsidRPr="006A2911">
              <w:rPr>
                <w:rFonts w:cs="Times New Roman"/>
                <w:b/>
              </w:rPr>
              <w:t>H.R.</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74"/>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MS-306</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 xml:space="preserve">Industrial Relations and </w:t>
            </w:r>
            <w:proofErr w:type="spellStart"/>
            <w:r w:rsidRPr="006A2911">
              <w:rPr>
                <w:rFonts w:cs="Times New Roman"/>
                <w:b/>
              </w:rPr>
              <w:t>Labour</w:t>
            </w:r>
            <w:proofErr w:type="spellEnd"/>
            <w:r w:rsidRPr="006A2911">
              <w:rPr>
                <w:rFonts w:cs="Times New Roman"/>
                <w:b/>
              </w:rPr>
              <w:t xml:space="preserve"> Welfare</w:t>
            </w:r>
          </w:p>
        </w:tc>
        <w:tc>
          <w:tcPr>
            <w:tcW w:w="808" w:type="pct"/>
          </w:tcPr>
          <w:p w:rsidR="00F321D2" w:rsidRPr="006A2911" w:rsidRDefault="00F321D2" w:rsidP="00BE14E6">
            <w:pPr>
              <w:spacing w:after="0" w:line="240" w:lineRule="auto"/>
              <w:contextualSpacing/>
              <w:jc w:val="center"/>
              <w:rPr>
                <w:rFonts w:cs="Times New Roman"/>
                <w:b/>
              </w:rPr>
            </w:pPr>
            <w:r w:rsidRPr="006A2911">
              <w:rPr>
                <w:rFonts w:cs="Times New Roman"/>
                <w:b/>
              </w:rPr>
              <w:t>H.R.</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602"/>
        </w:trPr>
        <w:tc>
          <w:tcPr>
            <w:tcW w:w="479" w:type="pct"/>
          </w:tcPr>
          <w:p w:rsidR="00F321D2" w:rsidRPr="006A2911" w:rsidRDefault="00F321D2" w:rsidP="00BE14E6">
            <w:pPr>
              <w:jc w:val="both"/>
              <w:rPr>
                <w:rFonts w:cs="Times New Roman"/>
                <w:b/>
              </w:rPr>
            </w:pPr>
            <w:r w:rsidRPr="006A2911">
              <w:rPr>
                <w:rFonts w:cs="Times New Roman"/>
                <w:b/>
              </w:rPr>
              <w:t>MS-307</w:t>
            </w:r>
          </w:p>
        </w:tc>
        <w:tc>
          <w:tcPr>
            <w:tcW w:w="1927" w:type="pct"/>
          </w:tcPr>
          <w:p w:rsidR="00F321D2" w:rsidRPr="006A2911" w:rsidRDefault="00F321D2" w:rsidP="00BE14E6">
            <w:pPr>
              <w:spacing w:after="0"/>
              <w:jc w:val="both"/>
              <w:rPr>
                <w:rFonts w:cs="Times New Roman"/>
                <w:b/>
              </w:rPr>
            </w:pPr>
            <w:r w:rsidRPr="006A2911">
              <w:rPr>
                <w:rFonts w:cs="Times New Roman"/>
                <w:b/>
              </w:rPr>
              <w:t>Management of Financial Institutions and Services</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Finance</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MS-308</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 xml:space="preserve">International Financial Management </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Finance</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MS-309</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Tax Planning &amp; Management</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Finance</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MS-310</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 xml:space="preserve">Sales &amp; Distribution Management </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Marketing</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MS-311</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 xml:space="preserve">Advertising &amp; Brand Management </w:t>
            </w:r>
          </w:p>
        </w:tc>
        <w:tc>
          <w:tcPr>
            <w:tcW w:w="808" w:type="pct"/>
          </w:tcPr>
          <w:p w:rsidR="00F321D2" w:rsidRPr="006A2911" w:rsidRDefault="00F321D2" w:rsidP="00BE14E6">
            <w:pPr>
              <w:spacing w:after="0" w:line="240" w:lineRule="auto"/>
              <w:contextualSpacing/>
              <w:jc w:val="center"/>
              <w:rPr>
                <w:rFonts w:cs="Times New Roman"/>
                <w:b/>
              </w:rPr>
            </w:pPr>
            <w:r w:rsidRPr="006A2911">
              <w:rPr>
                <w:rFonts w:cs="Times New Roman"/>
                <w:b/>
              </w:rPr>
              <w:t>Marketing</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MS-312</w:t>
            </w:r>
          </w:p>
        </w:tc>
        <w:tc>
          <w:tcPr>
            <w:tcW w:w="1927" w:type="pct"/>
          </w:tcPr>
          <w:p w:rsidR="00F321D2" w:rsidRPr="006A2911" w:rsidRDefault="00F321D2" w:rsidP="00BE14E6">
            <w:pPr>
              <w:spacing w:after="0" w:line="240" w:lineRule="auto"/>
              <w:contextualSpacing/>
              <w:rPr>
                <w:rFonts w:cs="Times New Roman"/>
                <w:b/>
              </w:rPr>
            </w:pPr>
            <w:r w:rsidRPr="006A2911">
              <w:rPr>
                <w:rFonts w:cs="Times New Roman"/>
                <w:b/>
              </w:rPr>
              <w:t>Consumer Behavior &amp; Market Research</w:t>
            </w:r>
          </w:p>
        </w:tc>
        <w:tc>
          <w:tcPr>
            <w:tcW w:w="808" w:type="pct"/>
          </w:tcPr>
          <w:p w:rsidR="00F321D2" w:rsidRPr="006A2911" w:rsidRDefault="00F321D2" w:rsidP="00BE14E6">
            <w:pPr>
              <w:spacing w:after="0" w:line="240" w:lineRule="auto"/>
              <w:contextualSpacing/>
              <w:jc w:val="center"/>
              <w:rPr>
                <w:rFonts w:cs="Times New Roman"/>
                <w:b/>
              </w:rPr>
            </w:pPr>
            <w:r w:rsidRPr="006A2911">
              <w:rPr>
                <w:rFonts w:cs="Times New Roman"/>
                <w:b/>
              </w:rPr>
              <w:t>Marketing</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spacing w:after="0" w:line="240" w:lineRule="auto"/>
              <w:contextualSpacing/>
              <w:rPr>
                <w:rFonts w:cs="Times New Roman"/>
                <w:b/>
              </w:rPr>
            </w:pPr>
            <w:r w:rsidRPr="006A2911">
              <w:rPr>
                <w:rFonts w:cs="Times New Roman"/>
                <w:b/>
              </w:rPr>
              <w:t>MS-313</w:t>
            </w:r>
          </w:p>
        </w:tc>
        <w:tc>
          <w:tcPr>
            <w:tcW w:w="1927" w:type="pct"/>
          </w:tcPr>
          <w:p w:rsidR="00F321D2" w:rsidRPr="006A2911" w:rsidRDefault="00F321D2" w:rsidP="00BE14E6">
            <w:pPr>
              <w:spacing w:after="0" w:line="240" w:lineRule="auto"/>
              <w:contextualSpacing/>
              <w:rPr>
                <w:rFonts w:cs="Times New Roman"/>
                <w:b/>
              </w:rPr>
            </w:pPr>
            <w:r w:rsidRPr="006A2911">
              <w:rPr>
                <w:b/>
              </w:rPr>
              <w:t>Business Decision Management System</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IT</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pStyle w:val="BodyText"/>
              <w:contextualSpacing/>
              <w:jc w:val="left"/>
              <w:rPr>
                <w:rFonts w:asciiTheme="minorHAnsi" w:hAnsiTheme="minorHAnsi"/>
                <w:b/>
                <w:sz w:val="22"/>
                <w:szCs w:val="22"/>
              </w:rPr>
            </w:pPr>
            <w:r w:rsidRPr="006A2911">
              <w:rPr>
                <w:rFonts w:asciiTheme="minorHAnsi" w:hAnsiTheme="minorHAnsi"/>
                <w:b/>
                <w:sz w:val="22"/>
                <w:szCs w:val="22"/>
              </w:rPr>
              <w:t>MS-314</w:t>
            </w:r>
          </w:p>
        </w:tc>
        <w:tc>
          <w:tcPr>
            <w:tcW w:w="1927" w:type="pct"/>
          </w:tcPr>
          <w:p w:rsidR="00F321D2" w:rsidRPr="006A2911" w:rsidRDefault="00F321D2" w:rsidP="00BE14E6">
            <w:pPr>
              <w:pStyle w:val="BodyText"/>
              <w:contextualSpacing/>
              <w:jc w:val="left"/>
              <w:rPr>
                <w:rFonts w:asciiTheme="minorHAnsi" w:hAnsiTheme="minorHAnsi"/>
                <w:b/>
                <w:bCs/>
                <w:sz w:val="22"/>
                <w:szCs w:val="22"/>
              </w:rPr>
            </w:pPr>
            <w:r w:rsidRPr="006A2911">
              <w:rPr>
                <w:rFonts w:asciiTheme="minorHAnsi" w:hAnsiTheme="minorHAnsi"/>
                <w:b/>
                <w:sz w:val="22"/>
                <w:szCs w:val="22"/>
              </w:rPr>
              <w:t>Data Base Management And Integrity</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IT</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F321D2" w:rsidRPr="006A2911" w:rsidTr="00BE14E6">
        <w:trPr>
          <w:trHeight w:val="406"/>
        </w:trPr>
        <w:tc>
          <w:tcPr>
            <w:tcW w:w="479" w:type="pct"/>
          </w:tcPr>
          <w:p w:rsidR="00F321D2" w:rsidRPr="006A2911" w:rsidRDefault="00F321D2" w:rsidP="00BE14E6">
            <w:pPr>
              <w:pStyle w:val="Title"/>
              <w:spacing w:line="360" w:lineRule="auto"/>
              <w:jc w:val="both"/>
              <w:rPr>
                <w:rFonts w:asciiTheme="minorHAnsi" w:hAnsiTheme="minorHAnsi"/>
                <w:sz w:val="22"/>
                <w:szCs w:val="22"/>
              </w:rPr>
            </w:pPr>
            <w:r w:rsidRPr="006A2911">
              <w:rPr>
                <w:rFonts w:asciiTheme="minorHAnsi" w:hAnsiTheme="minorHAnsi"/>
                <w:sz w:val="22"/>
                <w:szCs w:val="22"/>
              </w:rPr>
              <w:t>MS-315</w:t>
            </w:r>
          </w:p>
        </w:tc>
        <w:tc>
          <w:tcPr>
            <w:tcW w:w="1927" w:type="pct"/>
          </w:tcPr>
          <w:p w:rsidR="00F321D2" w:rsidRPr="006A2911" w:rsidRDefault="00F321D2" w:rsidP="00BE14E6">
            <w:pPr>
              <w:pStyle w:val="Title"/>
              <w:spacing w:line="360" w:lineRule="auto"/>
              <w:jc w:val="both"/>
              <w:rPr>
                <w:rFonts w:asciiTheme="minorHAnsi" w:hAnsiTheme="minorHAnsi"/>
                <w:bCs/>
                <w:sz w:val="22"/>
                <w:szCs w:val="22"/>
              </w:rPr>
            </w:pPr>
            <w:r w:rsidRPr="006A2911">
              <w:rPr>
                <w:rFonts w:asciiTheme="minorHAnsi" w:eastAsiaTheme="minorEastAsia" w:hAnsiTheme="minorHAnsi" w:cstheme="minorBidi"/>
                <w:sz w:val="22"/>
                <w:szCs w:val="22"/>
              </w:rPr>
              <w:t>Data Communication &amp; Network</w:t>
            </w:r>
          </w:p>
        </w:tc>
        <w:tc>
          <w:tcPr>
            <w:tcW w:w="808" w:type="pct"/>
          </w:tcPr>
          <w:p w:rsidR="00F321D2" w:rsidRPr="006A2911" w:rsidRDefault="00F321D2" w:rsidP="00BE14E6">
            <w:pPr>
              <w:pStyle w:val="BodyText"/>
              <w:contextualSpacing/>
              <w:jc w:val="center"/>
              <w:rPr>
                <w:rFonts w:asciiTheme="minorHAnsi" w:hAnsiTheme="minorHAnsi"/>
                <w:b/>
                <w:sz w:val="22"/>
                <w:szCs w:val="22"/>
              </w:rPr>
            </w:pPr>
            <w:r w:rsidRPr="006A2911">
              <w:rPr>
                <w:rFonts w:asciiTheme="minorHAnsi" w:hAnsiTheme="minorHAnsi"/>
                <w:b/>
                <w:sz w:val="22"/>
                <w:szCs w:val="22"/>
              </w:rPr>
              <w:t>IT</w:t>
            </w:r>
          </w:p>
        </w:tc>
        <w:tc>
          <w:tcPr>
            <w:tcW w:w="434"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F321D2" w:rsidRPr="006A2911" w:rsidRDefault="00F321D2" w:rsidP="00BE14E6">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bl>
    <w:p w:rsidR="00F321D2" w:rsidRPr="006A2911" w:rsidRDefault="00F321D2" w:rsidP="00F321D2">
      <w:pPr>
        <w:pStyle w:val="Title"/>
        <w:spacing w:line="264" w:lineRule="auto"/>
        <w:rPr>
          <w:b w:val="0"/>
          <w:bCs/>
          <w:sz w:val="160"/>
          <w:lang w:bidi="en-US"/>
        </w:rPr>
      </w:pPr>
    </w:p>
    <w:p w:rsidR="00F321D2" w:rsidRPr="006A2911" w:rsidRDefault="00F321D2" w:rsidP="00F321D2">
      <w:pPr>
        <w:pStyle w:val="Title"/>
        <w:spacing w:line="264" w:lineRule="auto"/>
        <w:rPr>
          <w:b w:val="0"/>
          <w:bCs/>
          <w:sz w:val="160"/>
          <w:lang w:bidi="en-US"/>
        </w:rPr>
      </w:pPr>
    </w:p>
    <w:p w:rsidR="00F321D2" w:rsidRPr="006A2911" w:rsidRDefault="00F321D2" w:rsidP="00F321D2">
      <w:pPr>
        <w:pStyle w:val="Title"/>
        <w:spacing w:line="264" w:lineRule="auto"/>
        <w:rPr>
          <w:b w:val="0"/>
          <w:bCs/>
          <w:sz w:val="56"/>
          <w:lang w:bidi="en-US"/>
        </w:rPr>
      </w:pPr>
    </w:p>
    <w:p w:rsidR="00F321D2" w:rsidRPr="006A2911" w:rsidRDefault="00F321D2" w:rsidP="00F321D2">
      <w:pPr>
        <w:pStyle w:val="Title"/>
        <w:spacing w:line="264" w:lineRule="auto"/>
        <w:rPr>
          <w:sz w:val="32"/>
        </w:rPr>
      </w:pPr>
      <w:r w:rsidRPr="006A2911">
        <w:rPr>
          <w:b w:val="0"/>
          <w:bCs/>
          <w:sz w:val="160"/>
          <w:lang w:bidi="en-US"/>
        </w:rPr>
        <w:t>MBA – III SEMESTER</w:t>
      </w: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pStyle w:val="Title"/>
        <w:spacing w:line="264" w:lineRule="auto"/>
        <w:rPr>
          <w:sz w:val="32"/>
        </w:rPr>
      </w:pPr>
    </w:p>
    <w:p w:rsidR="00F321D2" w:rsidRPr="006A2911" w:rsidRDefault="00F321D2" w:rsidP="00F321D2">
      <w:pPr>
        <w:rPr>
          <w:b/>
        </w:rPr>
      </w:pPr>
    </w:p>
    <w:p w:rsidR="00F321D2" w:rsidRPr="006A2911" w:rsidRDefault="00F321D2" w:rsidP="00F321D2">
      <w:pPr>
        <w:jc w:val="center"/>
        <w:rPr>
          <w:b/>
          <w:u w:val="single"/>
        </w:rPr>
      </w:pPr>
      <w:r w:rsidRPr="006A2911">
        <w:rPr>
          <w:b/>
          <w:u w:val="single"/>
        </w:rPr>
        <w:lastRenderedPageBreak/>
        <w:t xml:space="preserve">MS-301 </w:t>
      </w:r>
      <w:r w:rsidR="00016D35" w:rsidRPr="006A2911">
        <w:rPr>
          <w:b/>
          <w:u w:val="single"/>
        </w:rPr>
        <w:t>ENTREPRENEURSHIP MANAGEMENT</w:t>
      </w:r>
    </w:p>
    <w:p w:rsidR="00F321D2" w:rsidRPr="006A2911" w:rsidRDefault="00F321D2" w:rsidP="00F321D2">
      <w:pPr>
        <w:tabs>
          <w:tab w:val="left" w:pos="4950"/>
        </w:tabs>
        <w:spacing w:line="264" w:lineRule="auto"/>
        <w:jc w:val="both"/>
        <w:rPr>
          <w:b/>
        </w:rPr>
      </w:pPr>
      <w:proofErr w:type="gramStart"/>
      <w:r w:rsidRPr="006A2911">
        <w:rPr>
          <w:b/>
        </w:rPr>
        <w:t>[ Max</w:t>
      </w:r>
      <w:proofErr w:type="gramEnd"/>
      <w:r w:rsidRPr="006A2911">
        <w:rPr>
          <w:b/>
        </w:rPr>
        <w:t>. Marks: 70]</w:t>
      </w:r>
      <w:r w:rsidRPr="006A2911">
        <w:rPr>
          <w:b/>
        </w:rPr>
        <w:tab/>
      </w:r>
      <w:r w:rsidRPr="006A2911">
        <w:rPr>
          <w:b/>
        </w:rPr>
        <w:tab/>
      </w:r>
      <w:r w:rsidRPr="006A2911">
        <w:rPr>
          <w:b/>
        </w:rPr>
        <w:tab/>
      </w:r>
      <w:r w:rsidRPr="006A2911">
        <w:rPr>
          <w:b/>
        </w:rPr>
        <w:tab/>
      </w:r>
      <w:r w:rsidRPr="006A2911">
        <w:rPr>
          <w:b/>
        </w:rPr>
        <w:tab/>
        <w:t xml:space="preserve">         [Min. Marks:  28]</w:t>
      </w:r>
    </w:p>
    <w:p w:rsidR="00F321D2" w:rsidRPr="006A2911" w:rsidRDefault="00F321D2" w:rsidP="00F321D2">
      <w:pPr>
        <w:spacing w:after="0"/>
        <w:jc w:val="both"/>
        <w:rPr>
          <w:shd w:val="clear" w:color="auto" w:fill="FFFFFF" w:themeFill="background1"/>
        </w:rPr>
      </w:pPr>
      <w:r w:rsidRPr="006A2911">
        <w:rPr>
          <w:b/>
        </w:rPr>
        <w:t xml:space="preserve"> Course Objective</w:t>
      </w:r>
      <w:r w:rsidRPr="006A2911">
        <w:t>:</w:t>
      </w:r>
      <w:r w:rsidRPr="006A2911">
        <w:rPr>
          <w:b/>
        </w:rPr>
        <w:t xml:space="preserve"> </w:t>
      </w:r>
      <w:r w:rsidRPr="006A2911">
        <w:t xml:space="preserve">To give an overview of who the entrepreneurs are and what competences are needed to become an Entrepreneur. </w:t>
      </w:r>
      <w:r w:rsidRPr="006A2911">
        <w:rPr>
          <w:shd w:val="clear" w:color="auto" w:fill="FFFFFF" w:themeFill="background1"/>
        </w:rPr>
        <w:t>The course aims to acquaint the students with challenges of starting new ventures and enable then to investigate, understand and internalize the process of setting up a business.</w:t>
      </w:r>
    </w:p>
    <w:p w:rsidR="00F321D2" w:rsidRPr="006A2911" w:rsidRDefault="0079484F" w:rsidP="00F321D2">
      <w:pPr>
        <w:spacing w:after="0"/>
        <w:jc w:val="both"/>
        <w:rPr>
          <w:shd w:val="clear" w:color="auto" w:fill="FFFFFF" w:themeFill="background1"/>
        </w:rPr>
      </w:pPr>
      <w:r>
        <w:rPr>
          <w:noProof/>
        </w:rPr>
        <w:pict>
          <v:line id="_x0000_s1026" style="position:absolute;left:0;text-align:left;flip:y;z-index:-251656192;mso-wrap-distance-left:0;mso-wrap-distance-right:0;mso-position-horizontal-relative:page" from="72.75pt,8.75pt" to="567.3pt,8.75pt" strokeweight="1pt">
            <w10:wrap type="topAndBottom" anchorx="page"/>
          </v:line>
        </w:pict>
      </w:r>
    </w:p>
    <w:p w:rsidR="00F321D2" w:rsidRPr="006A2911" w:rsidRDefault="00F321D2" w:rsidP="00F321D2">
      <w:pPr>
        <w:spacing w:after="0"/>
        <w:jc w:val="both"/>
        <w:rPr>
          <w:b/>
          <w:shd w:val="clear" w:color="auto" w:fill="FFFFFF" w:themeFill="background1"/>
        </w:rPr>
      </w:pPr>
      <w:r w:rsidRPr="006A2911">
        <w:rPr>
          <w:b/>
          <w:shd w:val="clear" w:color="auto" w:fill="FFFFFF" w:themeFill="background1"/>
        </w:rPr>
        <w:t xml:space="preserve">UNIT I - </w:t>
      </w:r>
      <w:r w:rsidRPr="006A2911">
        <w:rPr>
          <w:b/>
        </w:rPr>
        <w:t>The Entrepreneurial Development Perspective</w:t>
      </w:r>
    </w:p>
    <w:p w:rsidR="00F321D2" w:rsidRPr="006A2911" w:rsidRDefault="00F321D2" w:rsidP="00F321D2">
      <w:pPr>
        <w:pStyle w:val="ListParagraph"/>
        <w:numPr>
          <w:ilvl w:val="0"/>
          <w:numId w:val="1"/>
        </w:numPr>
        <w:spacing w:after="0"/>
        <w:jc w:val="both"/>
      </w:pPr>
      <w:r w:rsidRPr="006A2911">
        <w:t>Entrepreneur – meaning, evolution, importance, Qualities, nature, types, traits.</w:t>
      </w:r>
    </w:p>
    <w:p w:rsidR="00F321D2" w:rsidRPr="006A2911" w:rsidRDefault="00F321D2" w:rsidP="00F321D2">
      <w:pPr>
        <w:pStyle w:val="ListParagraph"/>
        <w:numPr>
          <w:ilvl w:val="0"/>
          <w:numId w:val="1"/>
        </w:numPr>
        <w:shd w:val="clear" w:color="auto" w:fill="FFFFFF" w:themeFill="background1"/>
        <w:spacing w:after="0"/>
        <w:jc w:val="both"/>
      </w:pPr>
      <w:r w:rsidRPr="006A2911">
        <w:t>Entrepreneurship development - its importance, role of Entrepreneurship. Entrepreneurial environment, culture and stages in entrepreneurial process, changing dimensions in entrepreneurship</w:t>
      </w:r>
      <w:r w:rsidR="007868E1">
        <w:t xml:space="preserve"> – </w:t>
      </w:r>
      <w:proofErr w:type="gramStart"/>
      <w:r w:rsidR="007868E1">
        <w:t>Digital  entrepreneurship</w:t>
      </w:r>
      <w:proofErr w:type="gramEnd"/>
      <w:r w:rsidRPr="006A2911">
        <w:t>.</w:t>
      </w:r>
    </w:p>
    <w:p w:rsidR="00F321D2" w:rsidRPr="006A2911" w:rsidRDefault="00F321D2" w:rsidP="00F321D2">
      <w:pPr>
        <w:pStyle w:val="ListParagraph"/>
        <w:numPr>
          <w:ilvl w:val="0"/>
          <w:numId w:val="1"/>
        </w:numPr>
        <w:shd w:val="clear" w:color="auto" w:fill="FFFFFF" w:themeFill="background1"/>
        <w:spacing w:after="0"/>
        <w:jc w:val="both"/>
      </w:pPr>
      <w:r w:rsidRPr="006A2911">
        <w:t xml:space="preserve">Entrepreneur Vs. </w:t>
      </w:r>
      <w:proofErr w:type="spellStart"/>
      <w:r w:rsidRPr="006A2911">
        <w:t>Intrapreneur</w:t>
      </w:r>
      <w:proofErr w:type="spellEnd"/>
      <w:r w:rsidRPr="006A2911">
        <w:t xml:space="preserve">, Entrepreneur Vs. Entrepreneurship, Entrepreneur Vs. Manager </w:t>
      </w: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rPr>
          <w:b/>
        </w:rPr>
      </w:pPr>
      <w:r w:rsidRPr="006A2911">
        <w:rPr>
          <w:b/>
        </w:rPr>
        <w:t>UNIT II - Family Business Development</w:t>
      </w:r>
    </w:p>
    <w:p w:rsidR="00F321D2" w:rsidRPr="006A2911" w:rsidRDefault="00F321D2" w:rsidP="00F321D2">
      <w:pPr>
        <w:pStyle w:val="ListParagraph"/>
        <w:numPr>
          <w:ilvl w:val="0"/>
          <w:numId w:val="5"/>
        </w:numPr>
        <w:shd w:val="clear" w:color="auto" w:fill="FFFFFF" w:themeFill="background1"/>
        <w:spacing w:after="0"/>
        <w:jc w:val="both"/>
        <w:rPr>
          <w:b/>
        </w:rPr>
      </w:pPr>
      <w:r w:rsidRPr="006A2911">
        <w:t>Family Business – meaning, characteristics, importance, types and models.</w:t>
      </w:r>
    </w:p>
    <w:p w:rsidR="00F321D2" w:rsidRPr="006A2911" w:rsidRDefault="00F321D2" w:rsidP="00F321D2">
      <w:pPr>
        <w:pStyle w:val="ListParagraph"/>
        <w:numPr>
          <w:ilvl w:val="0"/>
          <w:numId w:val="5"/>
        </w:numPr>
        <w:shd w:val="clear" w:color="auto" w:fill="FFFFFF" w:themeFill="background1"/>
        <w:spacing w:after="0"/>
        <w:jc w:val="both"/>
        <w:rPr>
          <w:b/>
        </w:rPr>
      </w:pPr>
      <w:r w:rsidRPr="006A2911">
        <w:t xml:space="preserve">Growing and evolving family business – Complexity of family enterprise – Diversity of </w:t>
      </w:r>
      <w:proofErr w:type="gramStart"/>
      <w:r w:rsidRPr="006A2911">
        <w:t>successions :</w:t>
      </w:r>
      <w:proofErr w:type="gramEnd"/>
      <w:r w:rsidRPr="006A2911">
        <w:t xml:space="preserve"> Different Dreams and challenges.</w:t>
      </w:r>
    </w:p>
    <w:p w:rsidR="00F321D2" w:rsidRPr="006A2911" w:rsidRDefault="00F321D2" w:rsidP="00F321D2">
      <w:pPr>
        <w:pStyle w:val="ListParagraph"/>
        <w:shd w:val="clear" w:color="auto" w:fill="FFFFFF" w:themeFill="background1"/>
        <w:spacing w:after="0"/>
        <w:ind w:left="360"/>
        <w:jc w:val="both"/>
        <w:rPr>
          <w:b/>
        </w:rPr>
      </w:pPr>
    </w:p>
    <w:p w:rsidR="00F321D2" w:rsidRPr="006A2911" w:rsidRDefault="00F321D2" w:rsidP="00F321D2">
      <w:pPr>
        <w:shd w:val="clear" w:color="auto" w:fill="FFFFFF" w:themeFill="background1"/>
        <w:spacing w:after="0"/>
        <w:jc w:val="both"/>
        <w:rPr>
          <w:b/>
        </w:rPr>
      </w:pPr>
      <w:r w:rsidRPr="006A2911">
        <w:rPr>
          <w:b/>
        </w:rPr>
        <w:t>UNIT III - Starting the Venture</w:t>
      </w:r>
    </w:p>
    <w:p w:rsidR="00F321D2" w:rsidRPr="006A2911" w:rsidRDefault="00F321D2" w:rsidP="00F321D2">
      <w:pPr>
        <w:pStyle w:val="ListParagraph"/>
        <w:numPr>
          <w:ilvl w:val="0"/>
          <w:numId w:val="2"/>
        </w:numPr>
        <w:spacing w:after="0"/>
        <w:jc w:val="both"/>
      </w:pPr>
      <w:r w:rsidRPr="006A2911">
        <w:t xml:space="preserve">Generating business idea – sources of new ideas, methods of generating ideas, opportunity recognition. </w:t>
      </w:r>
    </w:p>
    <w:p w:rsidR="00F321D2" w:rsidRPr="006A2911" w:rsidRDefault="00F321D2" w:rsidP="00F321D2">
      <w:pPr>
        <w:pStyle w:val="ListParagraph"/>
        <w:numPr>
          <w:ilvl w:val="0"/>
          <w:numId w:val="2"/>
        </w:numPr>
        <w:spacing w:after="0"/>
        <w:jc w:val="both"/>
      </w:pPr>
      <w:r w:rsidRPr="006A2911">
        <w:t xml:space="preserve">Feasibility study – market feasibility, technical/operational feasibility, financial feasibility, environmental scanning, competitor and industry analysis. </w:t>
      </w:r>
    </w:p>
    <w:p w:rsidR="00F321D2" w:rsidRPr="006A2911" w:rsidRDefault="00F321D2" w:rsidP="00F321D2">
      <w:pPr>
        <w:pStyle w:val="ListParagraph"/>
        <w:numPr>
          <w:ilvl w:val="0"/>
          <w:numId w:val="2"/>
        </w:numPr>
        <w:spacing w:after="0"/>
        <w:jc w:val="both"/>
      </w:pPr>
      <w:r w:rsidRPr="006A2911">
        <w:t>Drawing business plan - preparing project report, presenting business plan to investors.</w:t>
      </w:r>
    </w:p>
    <w:p w:rsidR="00F321D2" w:rsidRPr="006A2911" w:rsidRDefault="00F321D2" w:rsidP="00F321D2">
      <w:pPr>
        <w:spacing w:after="0"/>
        <w:jc w:val="both"/>
      </w:pPr>
    </w:p>
    <w:p w:rsidR="00F321D2" w:rsidRPr="006A2911" w:rsidRDefault="00F321D2" w:rsidP="00F321D2">
      <w:pPr>
        <w:spacing w:after="0"/>
        <w:jc w:val="both"/>
      </w:pPr>
      <w:r w:rsidRPr="006A2911">
        <w:rPr>
          <w:b/>
        </w:rPr>
        <w:t>UNIT IV</w:t>
      </w:r>
      <w:r w:rsidRPr="006A2911">
        <w:t xml:space="preserve"> – </w:t>
      </w:r>
      <w:r w:rsidRPr="006A2911">
        <w:rPr>
          <w:b/>
        </w:rPr>
        <w:t>Micro, Small and Medium Enterprises</w:t>
      </w:r>
    </w:p>
    <w:p w:rsidR="00F321D2" w:rsidRPr="006A2911" w:rsidRDefault="00F321D2" w:rsidP="00F321D2">
      <w:pPr>
        <w:numPr>
          <w:ilvl w:val="0"/>
          <w:numId w:val="4"/>
        </w:numPr>
        <w:shd w:val="clear" w:color="auto" w:fill="FFFFFF"/>
        <w:spacing w:after="100" w:afterAutospacing="1"/>
      </w:pPr>
      <w:r w:rsidRPr="006A2911">
        <w:t>Concept, role and importance of MSME</w:t>
      </w:r>
    </w:p>
    <w:p w:rsidR="00F321D2" w:rsidRPr="006A2911" w:rsidRDefault="00F321D2" w:rsidP="00F321D2">
      <w:pPr>
        <w:numPr>
          <w:ilvl w:val="0"/>
          <w:numId w:val="4"/>
        </w:numPr>
        <w:shd w:val="clear" w:color="auto" w:fill="FFFFFF"/>
        <w:spacing w:before="100" w:beforeAutospacing="1" w:after="100" w:afterAutospacing="1"/>
      </w:pPr>
      <w:r w:rsidRPr="006A2911">
        <w:t>Policies governing SMEs - Steps in setting up a small unit.</w:t>
      </w:r>
    </w:p>
    <w:p w:rsidR="00F321D2" w:rsidRPr="006A2911" w:rsidRDefault="00F321D2" w:rsidP="00F321D2">
      <w:pPr>
        <w:numPr>
          <w:ilvl w:val="0"/>
          <w:numId w:val="4"/>
        </w:numPr>
        <w:shd w:val="clear" w:color="auto" w:fill="FFFFFF"/>
        <w:spacing w:before="100" w:beforeAutospacing="1" w:after="0"/>
      </w:pPr>
      <w:r w:rsidRPr="006A2911">
        <w:t xml:space="preserve">SME funding - Requirements of capital (fixed and working), Factors determining capital requirements, Importance of fixed and working capital, Sources of finance for SME’S. </w:t>
      </w:r>
    </w:p>
    <w:p w:rsidR="00F321D2" w:rsidRPr="006A2911" w:rsidRDefault="00F321D2" w:rsidP="00F321D2">
      <w:pPr>
        <w:spacing w:after="0"/>
        <w:jc w:val="both"/>
      </w:pPr>
    </w:p>
    <w:p w:rsidR="00F321D2" w:rsidRPr="006A2911" w:rsidRDefault="00F321D2" w:rsidP="00F321D2">
      <w:pPr>
        <w:spacing w:after="0"/>
        <w:jc w:val="both"/>
        <w:rPr>
          <w:b/>
        </w:rPr>
      </w:pPr>
      <w:r w:rsidRPr="006A2911">
        <w:rPr>
          <w:b/>
        </w:rPr>
        <w:t>UNIT V – Government Initiatives</w:t>
      </w:r>
    </w:p>
    <w:p w:rsidR="00F321D2" w:rsidRPr="006A2911" w:rsidRDefault="00F321D2" w:rsidP="00F321D2">
      <w:pPr>
        <w:pStyle w:val="ListParagraph"/>
        <w:numPr>
          <w:ilvl w:val="0"/>
          <w:numId w:val="3"/>
        </w:numPr>
        <w:spacing w:after="0"/>
        <w:jc w:val="both"/>
      </w:pPr>
      <w:r w:rsidRPr="006A2911">
        <w:t>Role of Central Government and State Government in promoting Entrepreneurship - Introduction to various incentives, subsidies and grants.</w:t>
      </w:r>
    </w:p>
    <w:p w:rsidR="00F321D2" w:rsidRPr="006A2911" w:rsidRDefault="00F321D2" w:rsidP="00F321D2">
      <w:pPr>
        <w:pStyle w:val="ListParagraph"/>
        <w:numPr>
          <w:ilvl w:val="0"/>
          <w:numId w:val="3"/>
        </w:numPr>
        <w:spacing w:after="0"/>
        <w:jc w:val="both"/>
      </w:pPr>
      <w:r w:rsidRPr="006A2911">
        <w:t>Role of following agencies in the Entrepreneurship Development - District Industries Centers (DIC), Small Industries Service Institute (SISI), NABARD, National Small Industries corporation and other relevant institutions / organizations.</w:t>
      </w:r>
    </w:p>
    <w:p w:rsidR="00F321D2" w:rsidRPr="006A2911" w:rsidRDefault="00F321D2" w:rsidP="00F321D2">
      <w:pPr>
        <w:spacing w:after="0"/>
        <w:jc w:val="both"/>
      </w:pPr>
    </w:p>
    <w:p w:rsidR="00F321D2" w:rsidRPr="006A2911" w:rsidRDefault="00F321D2" w:rsidP="00F321D2">
      <w:pPr>
        <w:spacing w:after="0"/>
        <w:jc w:val="both"/>
      </w:pPr>
    </w:p>
    <w:p w:rsidR="00F321D2" w:rsidRPr="006A2911" w:rsidRDefault="00F321D2" w:rsidP="00F321D2">
      <w:pPr>
        <w:jc w:val="both"/>
        <w:rPr>
          <w:b/>
        </w:rPr>
      </w:pPr>
      <w:proofErr w:type="gramStart"/>
      <w:r w:rsidRPr="006A2911">
        <w:rPr>
          <w:b/>
        </w:rPr>
        <w:t>Internal  Assessment</w:t>
      </w:r>
      <w:proofErr w:type="gramEnd"/>
      <w:r w:rsidRPr="006A2911">
        <w:rPr>
          <w:b/>
        </w:rPr>
        <w:t xml:space="preserve"> Marks</w:t>
      </w:r>
      <w:r w:rsidRPr="006A2911">
        <w:t xml:space="preserve">                                   </w:t>
      </w:r>
      <w:r w:rsidRPr="006A2911">
        <w:tab/>
        <w:t xml:space="preserve">       </w:t>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keepNext/>
        <w:jc w:val="both"/>
        <w:outlineLvl w:val="0"/>
      </w:pPr>
    </w:p>
    <w:p w:rsidR="00F321D2" w:rsidRPr="006A2911" w:rsidRDefault="00F321D2" w:rsidP="00F321D2">
      <w:pPr>
        <w:jc w:val="both"/>
      </w:pPr>
    </w:p>
    <w:p w:rsidR="00F321D2" w:rsidRPr="006A2911" w:rsidRDefault="00F321D2" w:rsidP="00F321D2">
      <w:pPr>
        <w:keepNext/>
        <w:jc w:val="both"/>
        <w:outlineLvl w:val="0"/>
        <w:rPr>
          <w:b/>
        </w:rPr>
      </w:pPr>
      <w:r w:rsidRPr="006A2911">
        <w:rPr>
          <w:b/>
        </w:rPr>
        <w:t>REFERENCE BOOKS</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Entrepreneurship: New Venture Creation </w:t>
      </w:r>
      <w:r w:rsidRPr="006A2911">
        <w:rPr>
          <w:szCs w:val="20"/>
          <w:shd w:val="clear" w:color="auto" w:fill="FFFFFF" w:themeFill="background1"/>
        </w:rPr>
        <w:tab/>
      </w:r>
      <w:r w:rsidRPr="006A2911">
        <w:rPr>
          <w:szCs w:val="20"/>
          <w:shd w:val="clear" w:color="auto" w:fill="FFFFFF" w:themeFill="background1"/>
        </w:rPr>
        <w:tab/>
        <w:t>- David H. Holt</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Entrepreneurship </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xml:space="preserve">- </w:t>
      </w:r>
      <w:proofErr w:type="spellStart"/>
      <w:r w:rsidRPr="006A2911">
        <w:rPr>
          <w:szCs w:val="20"/>
          <w:shd w:val="clear" w:color="auto" w:fill="FFFFFF" w:themeFill="background1"/>
        </w:rPr>
        <w:t>Hisrich</w:t>
      </w:r>
      <w:proofErr w:type="spellEnd"/>
      <w:r w:rsidRPr="006A2911">
        <w:rPr>
          <w:szCs w:val="20"/>
          <w:shd w:val="clear" w:color="auto" w:fill="FFFFFF" w:themeFill="background1"/>
        </w:rPr>
        <w:t xml:space="preserve"> Peters</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The Culture of Entrepreneurship </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Brigitte Berger</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Dynamics of Entrepreneurship Development </w:t>
      </w:r>
      <w:r w:rsidRPr="006A2911">
        <w:rPr>
          <w:szCs w:val="20"/>
          <w:shd w:val="clear" w:color="auto" w:fill="FFFFFF" w:themeFill="background1"/>
        </w:rPr>
        <w:tab/>
        <w:t xml:space="preserve">- </w:t>
      </w:r>
      <w:proofErr w:type="spellStart"/>
      <w:r w:rsidRPr="006A2911">
        <w:rPr>
          <w:szCs w:val="20"/>
          <w:shd w:val="clear" w:color="auto" w:fill="FFFFFF" w:themeFill="background1"/>
        </w:rPr>
        <w:t>Vasant</w:t>
      </w:r>
      <w:proofErr w:type="spellEnd"/>
      <w:r w:rsidRPr="006A2911">
        <w:rPr>
          <w:szCs w:val="20"/>
          <w:shd w:val="clear" w:color="auto" w:fill="FFFFFF" w:themeFill="background1"/>
        </w:rPr>
        <w:t xml:space="preserve"> Desai</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Entrepreneurship Development </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xml:space="preserve">- Dr. </w:t>
      </w:r>
      <w:proofErr w:type="spellStart"/>
      <w:r w:rsidRPr="006A2911">
        <w:rPr>
          <w:szCs w:val="20"/>
          <w:shd w:val="clear" w:color="auto" w:fill="FFFFFF" w:themeFill="background1"/>
        </w:rPr>
        <w:t>P.C.Shejwalkar</w:t>
      </w:r>
      <w:proofErr w:type="spellEnd"/>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Thought Leaders </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xml:space="preserve">- </w:t>
      </w:r>
      <w:proofErr w:type="spellStart"/>
      <w:r w:rsidRPr="006A2911">
        <w:rPr>
          <w:szCs w:val="20"/>
          <w:shd w:val="clear" w:color="auto" w:fill="FFFFFF" w:themeFill="background1"/>
        </w:rPr>
        <w:t>Shrinivas</w:t>
      </w:r>
      <w:proofErr w:type="spellEnd"/>
      <w:r w:rsidRPr="006A2911">
        <w:rPr>
          <w:szCs w:val="20"/>
          <w:shd w:val="clear" w:color="auto" w:fill="FFFFFF" w:themeFill="background1"/>
        </w:rPr>
        <w:t xml:space="preserve"> </w:t>
      </w:r>
      <w:proofErr w:type="spellStart"/>
      <w:r w:rsidRPr="006A2911">
        <w:rPr>
          <w:szCs w:val="20"/>
          <w:shd w:val="clear" w:color="auto" w:fill="FFFFFF" w:themeFill="background1"/>
        </w:rPr>
        <w:t>Pandit</w:t>
      </w:r>
      <w:proofErr w:type="spellEnd"/>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Entrepreneurship  </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Steven Brandt</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Business Gurus Speak</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xml:space="preserve"> - S. N. Chary</w:t>
      </w:r>
    </w:p>
    <w:p w:rsidR="00F321D2" w:rsidRPr="006A2911" w:rsidRDefault="00F321D2" w:rsidP="00F321D2">
      <w:pPr>
        <w:pStyle w:val="ListParagraph"/>
        <w:numPr>
          <w:ilvl w:val="0"/>
          <w:numId w:val="33"/>
        </w:numPr>
        <w:shd w:val="clear" w:color="auto" w:fill="FFFFFF" w:themeFill="background1"/>
        <w:spacing w:after="0"/>
        <w:ind w:left="360"/>
        <w:rPr>
          <w:szCs w:val="20"/>
          <w:shd w:val="clear" w:color="auto" w:fill="FFFFFF" w:themeFill="background1"/>
        </w:rPr>
      </w:pPr>
      <w:r w:rsidRPr="006A2911">
        <w:rPr>
          <w:szCs w:val="20"/>
          <w:shd w:val="clear" w:color="auto" w:fill="FFFFFF" w:themeFill="background1"/>
        </w:rPr>
        <w:t xml:space="preserve">The Entrepreneurial Connection </w:t>
      </w:r>
      <w:r w:rsidRPr="006A2911">
        <w:rPr>
          <w:szCs w:val="20"/>
          <w:shd w:val="clear" w:color="auto" w:fill="FFFFFF" w:themeFill="background1"/>
        </w:rPr>
        <w:tab/>
      </w:r>
      <w:r w:rsidRPr="006A2911">
        <w:rPr>
          <w:szCs w:val="20"/>
          <w:shd w:val="clear" w:color="auto" w:fill="FFFFFF" w:themeFill="background1"/>
        </w:rPr>
        <w:tab/>
      </w:r>
      <w:r w:rsidRPr="006A2911">
        <w:rPr>
          <w:szCs w:val="20"/>
          <w:shd w:val="clear" w:color="auto" w:fill="FFFFFF" w:themeFill="background1"/>
        </w:rPr>
        <w:tab/>
        <w:t xml:space="preserve">- </w:t>
      </w:r>
      <w:proofErr w:type="spellStart"/>
      <w:r w:rsidRPr="006A2911">
        <w:rPr>
          <w:szCs w:val="20"/>
          <w:shd w:val="clear" w:color="auto" w:fill="FFFFFF" w:themeFill="background1"/>
        </w:rPr>
        <w:t>Gurmit</w:t>
      </w:r>
      <w:proofErr w:type="spellEnd"/>
      <w:r w:rsidRPr="006A2911">
        <w:rPr>
          <w:szCs w:val="20"/>
          <w:shd w:val="clear" w:color="auto" w:fill="FFFFFF" w:themeFill="background1"/>
        </w:rPr>
        <w:t xml:space="preserve"> </w:t>
      </w:r>
      <w:proofErr w:type="spellStart"/>
      <w:r w:rsidRPr="006A2911">
        <w:rPr>
          <w:szCs w:val="20"/>
          <w:shd w:val="clear" w:color="auto" w:fill="FFFFFF" w:themeFill="background1"/>
        </w:rPr>
        <w:t>Narula</w:t>
      </w:r>
      <w:proofErr w:type="spellEnd"/>
    </w:p>
    <w:p w:rsidR="00F321D2" w:rsidRPr="006A2911" w:rsidRDefault="00F321D2" w:rsidP="00F321D2">
      <w:pPr>
        <w:shd w:val="clear" w:color="auto" w:fill="FFFFFF" w:themeFill="background1"/>
        <w:spacing w:after="0"/>
        <w:rPr>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F321D2" w:rsidP="00F321D2">
      <w:pPr>
        <w:shd w:val="clear" w:color="auto" w:fill="FFFFFF" w:themeFill="background1"/>
        <w:spacing w:after="0"/>
        <w:rPr>
          <w:rFonts w:ascii="Verdana" w:hAnsi="Verdana"/>
          <w:sz w:val="20"/>
          <w:szCs w:val="20"/>
          <w:shd w:val="clear" w:color="auto" w:fill="FFFFFF" w:themeFill="background1"/>
        </w:rPr>
      </w:pPr>
    </w:p>
    <w:p w:rsidR="00F321D2" w:rsidRPr="006A2911" w:rsidRDefault="00730172" w:rsidP="00F321D2">
      <w:pPr>
        <w:shd w:val="clear" w:color="auto" w:fill="FFFFFF" w:themeFill="background1"/>
        <w:spacing w:after="0"/>
        <w:jc w:val="center"/>
        <w:rPr>
          <w:b/>
          <w:u w:val="single"/>
        </w:rPr>
      </w:pPr>
      <w:r>
        <w:rPr>
          <w:b/>
          <w:u w:val="single"/>
        </w:rPr>
        <w:t xml:space="preserve">MS </w:t>
      </w:r>
      <w:r w:rsidR="00F321D2" w:rsidRPr="006A2911">
        <w:rPr>
          <w:b/>
          <w:u w:val="single"/>
        </w:rPr>
        <w:t xml:space="preserve">302 </w:t>
      </w:r>
      <w:r w:rsidR="00016D35" w:rsidRPr="006A2911">
        <w:rPr>
          <w:b/>
          <w:u w:val="single"/>
        </w:rPr>
        <w:t>BUSINESS ETHICS AND CORPORATE GOVERNANCE</w:t>
      </w:r>
    </w:p>
    <w:p w:rsidR="00F321D2" w:rsidRPr="006A2911" w:rsidRDefault="00F321D2" w:rsidP="00F321D2">
      <w:pPr>
        <w:tabs>
          <w:tab w:val="left" w:pos="4950"/>
        </w:tabs>
        <w:spacing w:line="264" w:lineRule="auto"/>
        <w:jc w:val="both"/>
        <w:rPr>
          <w:b/>
        </w:rPr>
      </w:pPr>
      <w:proofErr w:type="gramStart"/>
      <w:r w:rsidRPr="006A2911">
        <w:rPr>
          <w:b/>
        </w:rPr>
        <w:t>[ Max</w:t>
      </w:r>
      <w:proofErr w:type="gramEnd"/>
      <w:r w:rsidRPr="006A2911">
        <w:rPr>
          <w:b/>
        </w:rPr>
        <w:t>. Marks: 70]</w:t>
      </w:r>
      <w:r w:rsidRPr="006A2911">
        <w:rPr>
          <w:b/>
        </w:rPr>
        <w:tab/>
      </w:r>
      <w:r w:rsidRPr="006A2911">
        <w:rPr>
          <w:b/>
        </w:rPr>
        <w:tab/>
      </w:r>
      <w:r w:rsidRPr="006A2911">
        <w:rPr>
          <w:b/>
        </w:rPr>
        <w:tab/>
      </w:r>
      <w:r w:rsidRPr="006A2911">
        <w:rPr>
          <w:b/>
        </w:rPr>
        <w:tab/>
      </w:r>
      <w:r w:rsidRPr="006A2911">
        <w:rPr>
          <w:b/>
        </w:rPr>
        <w:tab/>
        <w:t xml:space="preserve">         [Min. Marks:  28]</w:t>
      </w:r>
    </w:p>
    <w:p w:rsidR="00F321D2" w:rsidRPr="00730172" w:rsidRDefault="00F321D2" w:rsidP="00730172">
      <w:pPr>
        <w:shd w:val="clear" w:color="auto" w:fill="FFFFFF" w:themeFill="background1"/>
        <w:spacing w:after="0"/>
        <w:jc w:val="both"/>
      </w:pPr>
      <w:r w:rsidRPr="006A2911">
        <w:rPr>
          <w:b/>
        </w:rPr>
        <w:t xml:space="preserve"> </w:t>
      </w:r>
      <w:r w:rsidRPr="00730172">
        <w:rPr>
          <w:b/>
        </w:rPr>
        <w:t>Course Objective</w:t>
      </w:r>
      <w:r w:rsidRPr="00730172">
        <w:t xml:space="preserve">: This course has been designed to create a mindset of value system among the students who are the future managers. To help the students appreciate the essential complementarily between 'VALUES' and 'SKILLS' to ensure sustained happiness and prosperity which are the core aspirations of all human </w:t>
      </w:r>
      <w:proofErr w:type="gramStart"/>
      <w:r w:rsidRPr="00730172">
        <w:t>beings.</w:t>
      </w:r>
      <w:proofErr w:type="gramEnd"/>
      <w:r w:rsidRPr="00730172">
        <w:t xml:space="preserve"> </w:t>
      </w:r>
    </w:p>
    <w:p w:rsidR="00F321D2" w:rsidRPr="006A2911" w:rsidRDefault="0079484F" w:rsidP="00F321D2">
      <w:pPr>
        <w:shd w:val="clear" w:color="auto" w:fill="FFFFFF" w:themeFill="background1"/>
        <w:spacing w:after="0"/>
      </w:pPr>
      <w:r>
        <w:rPr>
          <w:noProof/>
        </w:rPr>
        <w:pict>
          <v:shapetype id="_x0000_t32" coordsize="21600,21600" o:spt="32" o:oned="t" path="m,l21600,21600e" filled="f">
            <v:path arrowok="t" fillok="f" o:connecttype="none"/>
            <o:lock v:ext="edit" shapetype="t"/>
          </v:shapetype>
          <v:shape id="_x0000_s1054" type="#_x0000_t32" style="position:absolute;margin-left:-1.5pt;margin-top:6.6pt;width:457.5pt;height:0;z-index:251688960" o:connectortype="straight"/>
        </w:pict>
      </w:r>
    </w:p>
    <w:p w:rsidR="00F321D2" w:rsidRPr="00730172" w:rsidRDefault="00F321D2" w:rsidP="00F321D2">
      <w:pPr>
        <w:shd w:val="clear" w:color="auto" w:fill="FFFFFF" w:themeFill="background1"/>
        <w:spacing w:after="0"/>
        <w:rPr>
          <w:rFonts w:eastAsia="Times New Roman" w:cs="Arial"/>
          <w:b/>
          <w:bCs/>
        </w:rPr>
      </w:pPr>
      <w:r w:rsidRPr="00730172">
        <w:rPr>
          <w:rFonts w:eastAsia="Times New Roman" w:cs="Arial"/>
          <w:b/>
          <w:bCs/>
        </w:rPr>
        <w:t>UNIT I Introduction to Business Ethics</w:t>
      </w:r>
    </w:p>
    <w:p w:rsidR="00F321D2" w:rsidRPr="00730172" w:rsidRDefault="00F321D2" w:rsidP="00F321D2">
      <w:pPr>
        <w:pStyle w:val="ListParagraph"/>
        <w:numPr>
          <w:ilvl w:val="0"/>
          <w:numId w:val="6"/>
        </w:numPr>
        <w:shd w:val="clear" w:color="auto" w:fill="FFFFFF" w:themeFill="background1"/>
        <w:spacing w:after="0"/>
      </w:pPr>
      <w:r w:rsidRPr="00730172">
        <w:t xml:space="preserve">Introduction, definitions, need, importance for Business ethics; factors affecting business ethics; </w:t>
      </w:r>
    </w:p>
    <w:p w:rsidR="00F321D2" w:rsidRPr="00730172" w:rsidRDefault="00F321D2" w:rsidP="00F321D2">
      <w:pPr>
        <w:pStyle w:val="ListParagraph"/>
        <w:numPr>
          <w:ilvl w:val="0"/>
          <w:numId w:val="6"/>
        </w:numPr>
        <w:shd w:val="clear" w:color="auto" w:fill="FFFFFF" w:themeFill="background1"/>
        <w:spacing w:after="0"/>
      </w:pPr>
      <w:r w:rsidRPr="00730172">
        <w:t>Importance of Ethics &amp; Moral standards; Ethics &amp; Moral Decision Making, ethical Principles in Business.</w:t>
      </w:r>
    </w:p>
    <w:p w:rsidR="00F321D2" w:rsidRPr="00730172" w:rsidRDefault="00F321D2" w:rsidP="00F321D2">
      <w:pPr>
        <w:pStyle w:val="ListParagraph"/>
        <w:numPr>
          <w:ilvl w:val="0"/>
          <w:numId w:val="6"/>
        </w:numPr>
        <w:shd w:val="clear" w:color="auto" w:fill="FFFFFF" w:themeFill="background1"/>
        <w:spacing w:after="0"/>
      </w:pPr>
      <w:r w:rsidRPr="00730172">
        <w:t xml:space="preserve">Business theories: Normative Theories, </w:t>
      </w:r>
      <w:proofErr w:type="spellStart"/>
      <w:r w:rsidRPr="00730172">
        <w:t>Gandhian</w:t>
      </w:r>
      <w:proofErr w:type="spellEnd"/>
      <w:r w:rsidRPr="00730172">
        <w:t xml:space="preserve"> Approach, Friedman’s Economic theory, Kant’s Deontological theory, Mill &amp; Bentham’s Utilitarianism theory. </w:t>
      </w:r>
    </w:p>
    <w:p w:rsidR="00F321D2" w:rsidRPr="00730172" w:rsidRDefault="00F321D2" w:rsidP="00F321D2">
      <w:pPr>
        <w:shd w:val="clear" w:color="auto" w:fill="FFFFFF" w:themeFill="background1"/>
        <w:spacing w:after="0"/>
      </w:pPr>
    </w:p>
    <w:p w:rsidR="00F321D2" w:rsidRPr="00730172" w:rsidRDefault="00F321D2" w:rsidP="00F321D2">
      <w:pPr>
        <w:shd w:val="clear" w:color="auto" w:fill="FFFFFF" w:themeFill="background1"/>
        <w:spacing w:after="0"/>
        <w:rPr>
          <w:b/>
        </w:rPr>
      </w:pPr>
      <w:r w:rsidRPr="00730172">
        <w:rPr>
          <w:b/>
        </w:rPr>
        <w:t>UNIT II Indian Ethos &amp; values</w:t>
      </w:r>
    </w:p>
    <w:p w:rsidR="00F321D2" w:rsidRPr="00730172" w:rsidRDefault="00F321D2" w:rsidP="00F321D2">
      <w:pPr>
        <w:pStyle w:val="ListParagraph"/>
        <w:numPr>
          <w:ilvl w:val="0"/>
          <w:numId w:val="7"/>
        </w:numPr>
        <w:shd w:val="clear" w:color="auto" w:fill="FFFFFF" w:themeFill="background1"/>
        <w:spacing w:after="0"/>
      </w:pPr>
      <w:r w:rsidRPr="00730172">
        <w:t>Need, purpose &amp; relevance of Indian Ethos.</w:t>
      </w:r>
    </w:p>
    <w:p w:rsidR="00F321D2" w:rsidRPr="00730172" w:rsidRDefault="00F321D2" w:rsidP="00F321D2">
      <w:pPr>
        <w:pStyle w:val="ListParagraph"/>
        <w:numPr>
          <w:ilvl w:val="0"/>
          <w:numId w:val="7"/>
        </w:numPr>
        <w:shd w:val="clear" w:color="auto" w:fill="FFFFFF" w:themeFill="background1"/>
        <w:spacing w:after="0"/>
      </w:pPr>
      <w:r w:rsidRPr="00730172">
        <w:t>Meaning and Nature of values; Holistic view of life and its value, Values impact in Business. Indian Value System -Teachings from scriptures and traditions.</w:t>
      </w:r>
    </w:p>
    <w:p w:rsidR="00F321D2" w:rsidRPr="00730172" w:rsidRDefault="00F321D2" w:rsidP="00F321D2">
      <w:pPr>
        <w:shd w:val="clear" w:color="auto" w:fill="FFFFFF" w:themeFill="background1"/>
        <w:spacing w:after="0"/>
        <w:rPr>
          <w:rFonts w:eastAsia="Times New Roman" w:cs="Arial"/>
          <w:b/>
          <w:bCs/>
        </w:rPr>
      </w:pPr>
    </w:p>
    <w:p w:rsidR="00F321D2" w:rsidRPr="00730172" w:rsidRDefault="00F321D2" w:rsidP="00F321D2">
      <w:pPr>
        <w:shd w:val="clear" w:color="auto" w:fill="FFFFFF" w:themeFill="background1"/>
        <w:spacing w:after="0"/>
      </w:pPr>
      <w:r w:rsidRPr="00730172">
        <w:rPr>
          <w:rFonts w:eastAsia="Times New Roman" w:cs="Arial"/>
          <w:b/>
          <w:bCs/>
        </w:rPr>
        <w:t>UNIT III Workplace Ethics</w:t>
      </w:r>
    </w:p>
    <w:p w:rsidR="00F321D2" w:rsidRPr="00730172" w:rsidRDefault="00F321D2" w:rsidP="00F321D2">
      <w:pPr>
        <w:pStyle w:val="ListParagraph"/>
        <w:numPr>
          <w:ilvl w:val="0"/>
          <w:numId w:val="8"/>
        </w:numPr>
        <w:shd w:val="clear" w:color="auto" w:fill="FFFFFF" w:themeFill="background1"/>
        <w:spacing w:after="0"/>
      </w:pPr>
      <w:r w:rsidRPr="00730172">
        <w:t xml:space="preserve">Introduction, Needs, benefits, Principles, Development of Personal Ethics, Employee Attitude and Ethics, Employee Etiquettes. </w:t>
      </w:r>
    </w:p>
    <w:p w:rsidR="00F321D2" w:rsidRPr="00730172" w:rsidRDefault="00F321D2" w:rsidP="00F321D2">
      <w:pPr>
        <w:pStyle w:val="ListParagraph"/>
        <w:numPr>
          <w:ilvl w:val="0"/>
          <w:numId w:val="8"/>
        </w:numPr>
        <w:shd w:val="clear" w:color="auto" w:fill="FFFFFF" w:themeFill="background1"/>
        <w:spacing w:after="0"/>
      </w:pPr>
      <w:r w:rsidRPr="00730172">
        <w:t>Workplace Ethics for Employees - Ethical behavior in workplace- Professionalism; Formulating &amp; implementing professional ethics code and Professional ethos.</w:t>
      </w:r>
    </w:p>
    <w:p w:rsidR="00F321D2" w:rsidRPr="00730172" w:rsidRDefault="00F321D2" w:rsidP="00F321D2">
      <w:pPr>
        <w:shd w:val="clear" w:color="auto" w:fill="FFFFFF" w:themeFill="background1"/>
        <w:spacing w:after="0"/>
      </w:pPr>
    </w:p>
    <w:p w:rsidR="00F321D2" w:rsidRPr="00730172" w:rsidRDefault="00F321D2" w:rsidP="00F321D2">
      <w:pPr>
        <w:shd w:val="clear" w:color="auto" w:fill="FFFFFF" w:themeFill="background1"/>
        <w:spacing w:after="0"/>
      </w:pPr>
      <w:r w:rsidRPr="00730172">
        <w:rPr>
          <w:b/>
        </w:rPr>
        <w:t xml:space="preserve">UNIT IV Corporate Governance </w:t>
      </w:r>
    </w:p>
    <w:p w:rsidR="00F321D2" w:rsidRPr="00730172" w:rsidRDefault="00F321D2" w:rsidP="00F321D2">
      <w:pPr>
        <w:pStyle w:val="ListParagraph"/>
        <w:numPr>
          <w:ilvl w:val="0"/>
          <w:numId w:val="9"/>
        </w:numPr>
        <w:shd w:val="clear" w:color="auto" w:fill="FFFFFF" w:themeFill="background1"/>
        <w:spacing w:after="0"/>
      </w:pPr>
      <w:r w:rsidRPr="00730172">
        <w:t xml:space="preserve">Introduction, systems of corporate governance, OECD principles, Indian model of Corporate Governance, Whistle blowing and its codes.  </w:t>
      </w:r>
    </w:p>
    <w:p w:rsidR="00F321D2" w:rsidRPr="00730172" w:rsidRDefault="00F321D2" w:rsidP="00F321D2">
      <w:pPr>
        <w:pStyle w:val="ListParagraph"/>
        <w:numPr>
          <w:ilvl w:val="0"/>
          <w:numId w:val="9"/>
        </w:numPr>
        <w:shd w:val="clear" w:color="auto" w:fill="FFFFFF" w:themeFill="background1"/>
        <w:spacing w:after="0"/>
      </w:pPr>
      <w:r w:rsidRPr="00730172">
        <w:t xml:space="preserve">Ethical Issues related to Advertisements, Finance, Investment, Technology and Ethical Dilemma., Social Responsibility of Corporate. </w:t>
      </w:r>
    </w:p>
    <w:p w:rsidR="00F321D2" w:rsidRPr="00730172" w:rsidRDefault="00F321D2" w:rsidP="00F321D2">
      <w:pPr>
        <w:shd w:val="clear" w:color="auto" w:fill="FFFFFF" w:themeFill="background1"/>
        <w:spacing w:after="0"/>
      </w:pPr>
    </w:p>
    <w:p w:rsidR="00F321D2" w:rsidRPr="00730172" w:rsidRDefault="00F321D2" w:rsidP="00F321D2">
      <w:pPr>
        <w:shd w:val="clear" w:color="auto" w:fill="FFFFFF" w:themeFill="background1"/>
        <w:spacing w:after="0"/>
        <w:rPr>
          <w:b/>
        </w:rPr>
      </w:pPr>
      <w:r w:rsidRPr="00730172">
        <w:rPr>
          <w:b/>
        </w:rPr>
        <w:t>UNIT V Corporate Governance &amp; CSR</w:t>
      </w:r>
    </w:p>
    <w:p w:rsidR="00F321D2" w:rsidRPr="00730172" w:rsidRDefault="00F321D2" w:rsidP="00F321D2">
      <w:pPr>
        <w:pStyle w:val="ListParagraph"/>
        <w:numPr>
          <w:ilvl w:val="0"/>
          <w:numId w:val="9"/>
        </w:numPr>
        <w:shd w:val="clear" w:color="auto" w:fill="FFFFFF" w:themeFill="background1"/>
        <w:spacing w:after="0"/>
      </w:pPr>
      <w:r w:rsidRPr="00730172">
        <w:t xml:space="preserve">Impact of globalization on Indian corporate and social culture, Advantages and disadvantages of MNC’s to the Host Country, Corporate Governance and ethical responsibility. </w:t>
      </w:r>
    </w:p>
    <w:p w:rsidR="00F321D2" w:rsidRPr="00730172" w:rsidRDefault="00F321D2" w:rsidP="00F321D2">
      <w:pPr>
        <w:pStyle w:val="ListParagraph"/>
        <w:numPr>
          <w:ilvl w:val="0"/>
          <w:numId w:val="9"/>
        </w:numPr>
        <w:shd w:val="clear" w:color="auto" w:fill="FFFFFF" w:themeFill="background1"/>
        <w:spacing w:after="0"/>
      </w:pPr>
      <w:r w:rsidRPr="00730172">
        <w:t>Corporate Social Responsibility - Introduction, Advantages, Scope for CSR in India, steps to attain CSR</w:t>
      </w: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730172" w:rsidRDefault="00730172" w:rsidP="00F321D2">
      <w:pPr>
        <w:jc w:val="both"/>
        <w:rPr>
          <w:b/>
        </w:rPr>
      </w:pPr>
    </w:p>
    <w:p w:rsidR="00F321D2" w:rsidRPr="006A2911" w:rsidRDefault="00F321D2" w:rsidP="00F321D2">
      <w:pPr>
        <w:jc w:val="both"/>
        <w:rPr>
          <w:b/>
        </w:rPr>
      </w:pPr>
      <w:r w:rsidRPr="006A2911">
        <w:rPr>
          <w:b/>
        </w:rPr>
        <w:lastRenderedPageBreak/>
        <w:t xml:space="preserve">Internal Assessment                                   </w:t>
      </w:r>
      <w:r w:rsidRPr="006A2911">
        <w:rPr>
          <w:b/>
        </w:rPr>
        <w:tab/>
        <w:t xml:space="preserve"> </w:t>
      </w:r>
      <w:r w:rsidRPr="006A2911">
        <w:rPr>
          <w:b/>
        </w:rPr>
        <w:tab/>
        <w:t xml:space="preserve">                 </w:t>
      </w:r>
      <w:r>
        <w:rPr>
          <w:b/>
        </w:rPr>
        <w:t xml:space="preserve">    </w:t>
      </w:r>
      <w:r w:rsidRPr="006A2911">
        <w:rPr>
          <w:b/>
        </w:rPr>
        <w:t>Total Marks 30</w:t>
      </w:r>
    </w:p>
    <w:p w:rsidR="00F321D2" w:rsidRPr="006A2911" w:rsidRDefault="00F321D2" w:rsidP="00F321D2">
      <w:pPr>
        <w:jc w:val="both"/>
        <w:rPr>
          <w:b/>
        </w:rPr>
      </w:pPr>
      <w:r w:rsidRPr="006A2911">
        <w:rPr>
          <w:b/>
        </w:rPr>
        <w:t xml:space="preserve">Attendance-                                                   </w:t>
      </w:r>
      <w:r w:rsidRPr="006A2911">
        <w:rPr>
          <w:b/>
        </w:rPr>
        <w:tab/>
      </w:r>
      <w:r w:rsidRPr="006A2911">
        <w:rPr>
          <w:b/>
        </w:rPr>
        <w:tab/>
        <w:t xml:space="preserve">               10 Marks</w:t>
      </w:r>
    </w:p>
    <w:p w:rsidR="00F321D2" w:rsidRPr="006A2911" w:rsidRDefault="00F321D2" w:rsidP="00F321D2">
      <w:pPr>
        <w:jc w:val="both"/>
        <w:rPr>
          <w:b/>
        </w:rPr>
      </w:pPr>
      <w:r w:rsidRPr="006A2911">
        <w:rPr>
          <w:b/>
        </w:rPr>
        <w:t>Test</w:t>
      </w:r>
      <w:r w:rsidRPr="006A2911">
        <w:rPr>
          <w:b/>
        </w:rPr>
        <w:tab/>
        <w:t xml:space="preserve">                                                                           </w:t>
      </w:r>
      <w:r w:rsidRPr="006A2911">
        <w:rPr>
          <w:b/>
        </w:rPr>
        <w:tab/>
      </w:r>
      <w:r w:rsidRPr="006A2911">
        <w:rPr>
          <w:b/>
        </w:rPr>
        <w:tab/>
        <w:t xml:space="preserve">10 Marks </w:t>
      </w:r>
    </w:p>
    <w:p w:rsidR="00F321D2" w:rsidRPr="006A2911" w:rsidRDefault="00F321D2" w:rsidP="00F321D2">
      <w:pPr>
        <w:jc w:val="both"/>
        <w:rPr>
          <w:b/>
        </w:rPr>
      </w:pPr>
      <w:r w:rsidRPr="006A2911">
        <w:rPr>
          <w:b/>
        </w:rPr>
        <w:t xml:space="preserve">Seminars/Cases analysis/Presentations:                                </w:t>
      </w:r>
      <w:r w:rsidRPr="006A2911">
        <w:rPr>
          <w:b/>
        </w:rPr>
        <w:tab/>
        <w:t xml:space="preserve">10 Marks </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keepNext/>
        <w:jc w:val="both"/>
        <w:outlineLvl w:val="0"/>
        <w:rPr>
          <w:b/>
          <w:u w:val="single"/>
        </w:rPr>
      </w:pPr>
    </w:p>
    <w:p w:rsidR="00F321D2" w:rsidRPr="006A2911" w:rsidRDefault="00F321D2" w:rsidP="00F321D2">
      <w:pPr>
        <w:keepNext/>
        <w:jc w:val="both"/>
        <w:outlineLvl w:val="0"/>
        <w:rPr>
          <w:b/>
          <w:bCs/>
          <w:u w:val="single"/>
        </w:rPr>
      </w:pPr>
      <w:r w:rsidRPr="006A2911">
        <w:rPr>
          <w:b/>
          <w:u w:val="single"/>
        </w:rPr>
        <w:t>REFERENCE BOOKS</w:t>
      </w:r>
    </w:p>
    <w:p w:rsidR="00F321D2" w:rsidRPr="006A2911" w:rsidRDefault="00F321D2" w:rsidP="00F321D2">
      <w:pPr>
        <w:numPr>
          <w:ilvl w:val="0"/>
          <w:numId w:val="10"/>
        </w:numPr>
        <w:spacing w:after="0" w:line="240" w:lineRule="auto"/>
        <w:jc w:val="both"/>
      </w:pPr>
      <w:r w:rsidRPr="006A2911">
        <w:t xml:space="preserve">Foundations of managerial work          </w:t>
      </w:r>
      <w:r w:rsidRPr="006A2911">
        <w:tab/>
      </w:r>
      <w:r w:rsidRPr="006A2911">
        <w:tab/>
        <w:t xml:space="preserve">– </w:t>
      </w:r>
      <w:proofErr w:type="spellStart"/>
      <w:r w:rsidRPr="006A2911">
        <w:t>Chakraborty</w:t>
      </w:r>
      <w:proofErr w:type="spellEnd"/>
      <w:r w:rsidRPr="006A2911">
        <w:t xml:space="preserve"> S.K</w:t>
      </w:r>
    </w:p>
    <w:p w:rsidR="00F321D2" w:rsidRPr="006A2911" w:rsidRDefault="00F321D2" w:rsidP="00F321D2">
      <w:pPr>
        <w:numPr>
          <w:ilvl w:val="0"/>
          <w:numId w:val="10"/>
        </w:numPr>
        <w:spacing w:after="0" w:line="240" w:lineRule="auto"/>
        <w:jc w:val="both"/>
      </w:pPr>
      <w:r w:rsidRPr="006A2911">
        <w:t xml:space="preserve">Contribution from Indian thoughts-    </w:t>
      </w:r>
      <w:r w:rsidRPr="006A2911">
        <w:tab/>
      </w:r>
      <w:r w:rsidRPr="006A2911">
        <w:tab/>
        <w:t xml:space="preserve">– </w:t>
      </w:r>
      <w:proofErr w:type="spellStart"/>
      <w:r w:rsidRPr="006A2911">
        <w:t>Himalya</w:t>
      </w:r>
      <w:proofErr w:type="spellEnd"/>
      <w:r w:rsidRPr="006A2911">
        <w:t xml:space="preserve"> publication </w:t>
      </w:r>
    </w:p>
    <w:p w:rsidR="00F321D2" w:rsidRPr="006A2911" w:rsidRDefault="00F321D2" w:rsidP="00F321D2">
      <w:pPr>
        <w:numPr>
          <w:ilvl w:val="0"/>
          <w:numId w:val="10"/>
        </w:numPr>
        <w:spacing w:after="0" w:line="240" w:lineRule="auto"/>
        <w:jc w:val="both"/>
      </w:pPr>
      <w:r w:rsidRPr="006A2911">
        <w:t>Business Ethic</w:t>
      </w:r>
      <w:bookmarkStart w:id="0" w:name="_Hlt191312272"/>
      <w:r w:rsidRPr="006A2911">
        <w:t>s</w:t>
      </w:r>
      <w:bookmarkEnd w:id="0"/>
      <w:r w:rsidRPr="006A2911">
        <w:t xml:space="preserve">                 </w:t>
      </w:r>
      <w:r w:rsidRPr="006A2911">
        <w:tab/>
        <w:t xml:space="preserve">            </w:t>
      </w:r>
      <w:r w:rsidRPr="006A2911">
        <w:tab/>
      </w:r>
      <w:r w:rsidRPr="006A2911">
        <w:tab/>
        <w:t xml:space="preserve">– Andrew Crane and Dirk  </w:t>
      </w:r>
      <w:proofErr w:type="spellStart"/>
      <w:r w:rsidRPr="006A2911">
        <w:t>Matten,Oxford</w:t>
      </w:r>
      <w:proofErr w:type="spellEnd"/>
      <w:r w:rsidRPr="006A2911">
        <w:t xml:space="preserve"> Press</w:t>
      </w:r>
    </w:p>
    <w:p w:rsidR="00F321D2" w:rsidRPr="006A2911" w:rsidRDefault="00F321D2" w:rsidP="00F321D2">
      <w:pPr>
        <w:numPr>
          <w:ilvl w:val="0"/>
          <w:numId w:val="10"/>
        </w:numPr>
        <w:spacing w:after="0" w:line="240" w:lineRule="auto"/>
        <w:jc w:val="both"/>
      </w:pPr>
      <w:r w:rsidRPr="006A2911">
        <w:t xml:space="preserve">Business Ethics: A Philosophical Reader </w:t>
      </w:r>
      <w:r w:rsidRPr="006A2911">
        <w:tab/>
      </w:r>
      <w:r w:rsidRPr="006A2911">
        <w:tab/>
        <w:t xml:space="preserve">- Thomas I. White  </w:t>
      </w:r>
    </w:p>
    <w:p w:rsidR="00F321D2" w:rsidRPr="006A2911" w:rsidRDefault="00F321D2" w:rsidP="00F321D2">
      <w:pPr>
        <w:numPr>
          <w:ilvl w:val="0"/>
          <w:numId w:val="10"/>
        </w:numPr>
        <w:spacing w:after="0" w:line="240" w:lineRule="auto"/>
        <w:jc w:val="both"/>
      </w:pPr>
      <w:r w:rsidRPr="006A2911">
        <w:t xml:space="preserve">Business Ethics                                   </w:t>
      </w:r>
      <w:r w:rsidRPr="006A2911">
        <w:tab/>
      </w:r>
      <w:r w:rsidRPr="006A2911">
        <w:tab/>
        <w:t xml:space="preserve"> -A.V.RAO(excel books)</w:t>
      </w:r>
    </w:p>
    <w:p w:rsidR="00F321D2" w:rsidRPr="006A2911" w:rsidRDefault="00F321D2" w:rsidP="00F321D2">
      <w:pPr>
        <w:numPr>
          <w:ilvl w:val="0"/>
          <w:numId w:val="10"/>
        </w:numPr>
        <w:autoSpaceDE w:val="0"/>
        <w:autoSpaceDN w:val="0"/>
        <w:adjustRightInd w:val="0"/>
        <w:spacing w:after="0" w:line="240" w:lineRule="auto"/>
        <w:contextualSpacing/>
        <w:jc w:val="both"/>
        <w:rPr>
          <w:iCs/>
        </w:rPr>
      </w:pPr>
      <w:r w:rsidRPr="006A2911">
        <w:rPr>
          <w:iCs/>
        </w:rPr>
        <w:t xml:space="preserve">Social Responsibility of Business Enterprises,        </w:t>
      </w:r>
      <w:r w:rsidRPr="006A2911">
        <w:t xml:space="preserve">- </w:t>
      </w:r>
      <w:proofErr w:type="spellStart"/>
      <w:r w:rsidRPr="006A2911">
        <w:t>Sarkar</w:t>
      </w:r>
      <w:proofErr w:type="spellEnd"/>
      <w:r w:rsidRPr="006A2911">
        <w:t>, C. R., New Century Publication</w:t>
      </w:r>
    </w:p>
    <w:p w:rsidR="00F321D2" w:rsidRPr="006A2911" w:rsidRDefault="00F321D2" w:rsidP="00F321D2">
      <w:pPr>
        <w:numPr>
          <w:ilvl w:val="0"/>
          <w:numId w:val="10"/>
        </w:numPr>
        <w:autoSpaceDE w:val="0"/>
        <w:autoSpaceDN w:val="0"/>
        <w:adjustRightInd w:val="0"/>
        <w:spacing w:after="0" w:line="240" w:lineRule="auto"/>
        <w:contextualSpacing/>
        <w:jc w:val="both"/>
      </w:pPr>
      <w:r w:rsidRPr="006A2911">
        <w:rPr>
          <w:iCs/>
        </w:rPr>
        <w:t>Business Ethics - Concepts and Cases</w:t>
      </w:r>
      <w:r w:rsidRPr="006A2911">
        <w:tab/>
      </w:r>
      <w:r w:rsidRPr="006A2911">
        <w:tab/>
        <w:t>- Velasquez,</w:t>
      </w:r>
    </w:p>
    <w:p w:rsidR="00F321D2" w:rsidRPr="006A2911" w:rsidRDefault="00F321D2" w:rsidP="00F321D2">
      <w:pPr>
        <w:numPr>
          <w:ilvl w:val="0"/>
          <w:numId w:val="10"/>
        </w:numPr>
        <w:spacing w:after="0" w:line="240" w:lineRule="auto"/>
        <w:jc w:val="both"/>
        <w:rPr>
          <w:u w:val="single"/>
        </w:rPr>
      </w:pPr>
      <w:r w:rsidRPr="006A2911">
        <w:rPr>
          <w:iCs/>
        </w:rPr>
        <w:t>Ethics in Management</w:t>
      </w:r>
      <w:r w:rsidRPr="006A2911">
        <w:tab/>
      </w:r>
      <w:r w:rsidRPr="006A2911">
        <w:tab/>
      </w:r>
      <w:r w:rsidRPr="006A2911">
        <w:tab/>
      </w:r>
      <w:r w:rsidRPr="006A2911">
        <w:tab/>
        <w:t xml:space="preserve">- </w:t>
      </w:r>
      <w:proofErr w:type="spellStart"/>
      <w:r w:rsidRPr="006A2911">
        <w:t>Sherlekar</w:t>
      </w:r>
      <w:proofErr w:type="spellEnd"/>
      <w:r w:rsidRPr="006A2911">
        <w:t>, S. A., Himalaya Publishing House</w:t>
      </w:r>
    </w:p>
    <w:p w:rsidR="00F321D2" w:rsidRPr="006A2911" w:rsidRDefault="00F321D2" w:rsidP="00F321D2">
      <w:pPr>
        <w:numPr>
          <w:ilvl w:val="0"/>
          <w:numId w:val="10"/>
        </w:numPr>
        <w:spacing w:after="0" w:line="240" w:lineRule="auto"/>
        <w:jc w:val="both"/>
        <w:rPr>
          <w:u w:val="single"/>
        </w:rPr>
      </w:pPr>
      <w:r w:rsidRPr="006A2911">
        <w:t xml:space="preserve">Corporate Governance &amp; Business Ethics </w:t>
      </w:r>
      <w:r w:rsidRPr="006A2911">
        <w:tab/>
        <w:t xml:space="preserve">– U. C. </w:t>
      </w:r>
      <w:proofErr w:type="spellStart"/>
      <w:r w:rsidRPr="006A2911">
        <w:t>Mathur</w:t>
      </w:r>
      <w:proofErr w:type="spellEnd"/>
      <w:r w:rsidRPr="006A2911">
        <w:t>, Macmillan India Ltd</w:t>
      </w: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F321D2" w:rsidP="00F321D2">
      <w:pPr>
        <w:spacing w:after="0" w:line="240" w:lineRule="auto"/>
        <w:ind w:left="720"/>
        <w:jc w:val="both"/>
        <w:rPr>
          <w:u w:val="single"/>
        </w:rPr>
      </w:pPr>
    </w:p>
    <w:p w:rsidR="00F321D2" w:rsidRPr="006A2911" w:rsidRDefault="00730172" w:rsidP="00F321D2">
      <w:pPr>
        <w:jc w:val="center"/>
        <w:rPr>
          <w:b/>
          <w:bCs/>
          <w:szCs w:val="32"/>
          <w:u w:val="single"/>
          <w:lang w:bidi="en-US"/>
        </w:rPr>
      </w:pPr>
      <w:r w:rsidRPr="00730172">
        <w:rPr>
          <w:b/>
          <w:szCs w:val="20"/>
          <w:u w:val="single"/>
        </w:rPr>
        <w:lastRenderedPageBreak/>
        <w:t>MS 303</w:t>
      </w:r>
      <w:r w:rsidR="00F321D2" w:rsidRPr="006A2911">
        <w:rPr>
          <w:b/>
          <w:szCs w:val="20"/>
        </w:rPr>
        <w:t xml:space="preserve"> </w:t>
      </w:r>
      <w:bookmarkStart w:id="1" w:name="_Hlk523825473"/>
      <w:r w:rsidR="00F321D2" w:rsidRPr="006A2911">
        <w:rPr>
          <w:b/>
          <w:bCs/>
          <w:szCs w:val="32"/>
          <w:u w:val="single"/>
          <w:lang w:bidi="en-US"/>
        </w:rPr>
        <w:t>EVALUATION OF ONSITE TRAINING REPORT AND VIVA VOCE</w:t>
      </w:r>
      <w:bookmarkEnd w:id="1"/>
    </w:p>
    <w:p w:rsidR="00F321D2" w:rsidRPr="006A2911" w:rsidRDefault="00F321D2" w:rsidP="00F321D2">
      <w:pPr>
        <w:jc w:val="both"/>
        <w:rPr>
          <w:b/>
        </w:rPr>
      </w:pPr>
      <w:r w:rsidRPr="006A2911">
        <w:rPr>
          <w:b/>
        </w:rPr>
        <w:t>[Maximum Marks 100]</w:t>
      </w:r>
      <w:r w:rsidRPr="006A2911">
        <w:rPr>
          <w:b/>
        </w:rPr>
        <w:tab/>
      </w:r>
      <w:r w:rsidRPr="006A2911">
        <w:rPr>
          <w:b/>
        </w:rPr>
        <w:tab/>
      </w:r>
      <w:r w:rsidRPr="006A2911">
        <w:rPr>
          <w:b/>
        </w:rPr>
        <w:tab/>
      </w:r>
      <w:r w:rsidRPr="006A2911">
        <w:rPr>
          <w:b/>
        </w:rPr>
        <w:tab/>
      </w:r>
      <w:r w:rsidRPr="006A2911">
        <w:rPr>
          <w:b/>
        </w:rPr>
        <w:tab/>
      </w:r>
      <w:r w:rsidRPr="006A2911">
        <w:rPr>
          <w:b/>
        </w:rPr>
        <w:tab/>
      </w:r>
      <w:r w:rsidRPr="006A2911">
        <w:rPr>
          <w:b/>
        </w:rPr>
        <w:tab/>
      </w:r>
      <w:r w:rsidRPr="006A2911">
        <w:rPr>
          <w:b/>
        </w:rPr>
        <w:tab/>
        <w:t xml:space="preserve">    [Minimum Marks 50]</w:t>
      </w:r>
    </w:p>
    <w:p w:rsidR="00F321D2" w:rsidRPr="006A2911" w:rsidRDefault="0079484F" w:rsidP="00F321D2">
      <w:pPr>
        <w:jc w:val="both"/>
        <w:rPr>
          <w:u w:val="single"/>
        </w:rPr>
      </w:pPr>
      <w:r>
        <w:rPr>
          <w:noProof/>
          <w:u w:val="single"/>
        </w:rPr>
        <w:pict>
          <v:line id="_x0000_s1027" style="position:absolute;left:0;text-align:left;z-index:-251655168;mso-wrap-distance-left:0;mso-wrap-distance-right:0;mso-position-horizontal-relative:page" from="68.25pt,7.8pt" to="544.5pt,7.8pt" strokeweight="1pt">
            <w10:wrap type="topAndBottom" anchorx="page"/>
          </v:line>
        </w:pict>
      </w:r>
    </w:p>
    <w:p w:rsidR="00F321D2" w:rsidRPr="006A2911" w:rsidRDefault="00F321D2" w:rsidP="00F321D2">
      <w:pPr>
        <w:widowControl w:val="0"/>
        <w:autoSpaceDE w:val="0"/>
        <w:autoSpaceDN w:val="0"/>
        <w:spacing w:before="76" w:line="360" w:lineRule="auto"/>
        <w:ind w:right="-71"/>
        <w:jc w:val="both"/>
        <w:outlineLvl w:val="1"/>
        <w:rPr>
          <w:bCs/>
          <w:lang w:bidi="en-US"/>
        </w:rPr>
      </w:pPr>
      <w:r w:rsidRPr="006A2911">
        <w:rPr>
          <w:b/>
          <w:bCs/>
          <w:sz w:val="26"/>
          <w:lang w:bidi="en-US"/>
        </w:rPr>
        <w:t>Note</w:t>
      </w:r>
      <w:proofErr w:type="gramStart"/>
      <w:r w:rsidRPr="006A2911">
        <w:rPr>
          <w:b/>
          <w:bCs/>
          <w:sz w:val="26"/>
          <w:lang w:bidi="en-US"/>
        </w:rPr>
        <w:t xml:space="preserve">-  </w:t>
      </w:r>
      <w:r w:rsidRPr="006A2911">
        <w:t>Every</w:t>
      </w:r>
      <w:proofErr w:type="gramEnd"/>
      <w:r w:rsidRPr="006A2911">
        <w:t xml:space="preserve"> student shall be required to undergo a practical training in an organization for 4 to 6 weeks, at the end of the Second Semester Examination but before the commencement of the Third Semester course. Student will have to submit THREE copies (soft copy in CD) of the Project Report based on the training with an attendance certificate from the organization, </w:t>
      </w:r>
      <w:r w:rsidR="005354B2" w:rsidRPr="006A2911">
        <w:rPr>
          <w:bCs/>
          <w:lang w:bidi="en-US"/>
        </w:rPr>
        <w:t>at least</w:t>
      </w:r>
      <w:r w:rsidRPr="006A2911">
        <w:rPr>
          <w:bCs/>
          <w:lang w:bidi="en-US"/>
        </w:rPr>
        <w:t xml:space="preserve"> one month before the commencement of term end examination.</w:t>
      </w:r>
    </w:p>
    <w:p w:rsidR="00F321D2" w:rsidRPr="006A2911" w:rsidRDefault="00F321D2" w:rsidP="00F321D2">
      <w:pPr>
        <w:jc w:val="both"/>
      </w:pPr>
      <w:r w:rsidRPr="006A2911">
        <w:t>Project Report Evaluation                    60 Marks (By External and Internal Examiner Jointly)</w:t>
      </w:r>
    </w:p>
    <w:p w:rsidR="00F321D2" w:rsidRPr="006A2911" w:rsidRDefault="00F321D2" w:rsidP="00F321D2">
      <w:pPr>
        <w:jc w:val="both"/>
      </w:pPr>
      <w:r w:rsidRPr="006A2911">
        <w:t>Project Report Based Viva- Voce        40 Marks (By External and Internal Examiner Jointly)</w:t>
      </w:r>
    </w:p>
    <w:p w:rsidR="00F321D2" w:rsidRPr="006A2911" w:rsidRDefault="00F321D2" w:rsidP="00F321D2">
      <w:pPr>
        <w:jc w:val="both"/>
        <w:rPr>
          <w:b/>
        </w:rPr>
      </w:pPr>
    </w:p>
    <w:p w:rsidR="00F321D2" w:rsidRPr="006A2911" w:rsidRDefault="00F321D2" w:rsidP="00F321D2">
      <w:pPr>
        <w:jc w:val="both"/>
        <w:rPr>
          <w:b/>
        </w:rPr>
      </w:pPr>
      <w:r w:rsidRPr="006A2911">
        <w:rPr>
          <w:b/>
        </w:rPr>
        <w:t xml:space="preserve">External Evaluation                          – 60 Marks (50% </w:t>
      </w:r>
      <w:proofErr w:type="gramStart"/>
      <w:r w:rsidRPr="006A2911">
        <w:rPr>
          <w:b/>
        </w:rPr>
        <w:t>minimum )</w:t>
      </w:r>
      <w:proofErr w:type="gramEnd"/>
    </w:p>
    <w:p w:rsidR="00F321D2" w:rsidRPr="006A2911" w:rsidRDefault="00F321D2" w:rsidP="00F321D2">
      <w:pPr>
        <w:jc w:val="both"/>
        <w:rPr>
          <w:b/>
        </w:rPr>
      </w:pPr>
      <w:r w:rsidRPr="006A2911">
        <w:rPr>
          <w:b/>
        </w:rPr>
        <w:t xml:space="preserve">Viva voce                                            – 40 Marks (50% </w:t>
      </w:r>
      <w:proofErr w:type="gramStart"/>
      <w:r w:rsidRPr="006A2911">
        <w:rPr>
          <w:b/>
        </w:rPr>
        <w:t>minimum )</w:t>
      </w:r>
      <w:proofErr w:type="gramEnd"/>
    </w:p>
    <w:p w:rsidR="00F321D2" w:rsidRPr="006A2911" w:rsidRDefault="00F321D2" w:rsidP="00F321D2">
      <w:pPr>
        <w:spacing w:after="0" w:line="240" w:lineRule="auto"/>
        <w:ind w:left="720"/>
        <w:jc w:val="both"/>
        <w:rPr>
          <w:u w:val="single"/>
        </w:rPr>
      </w:pP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shd w:val="clear" w:color="auto" w:fill="FFFFFF" w:themeFill="background1"/>
        <w:spacing w:after="0"/>
        <w:rPr>
          <w:b/>
          <w:sz w:val="24"/>
        </w:rPr>
      </w:pPr>
    </w:p>
    <w:p w:rsidR="00F321D2" w:rsidRPr="006A2911" w:rsidRDefault="00F321D2" w:rsidP="00F321D2">
      <w:pPr>
        <w:rPr>
          <w:b/>
        </w:rPr>
      </w:pPr>
    </w:p>
    <w:p w:rsidR="00F321D2" w:rsidRPr="006A2911" w:rsidRDefault="00730172" w:rsidP="00F321D2">
      <w:pPr>
        <w:jc w:val="center"/>
        <w:rPr>
          <w:b/>
          <w:u w:val="single"/>
        </w:rPr>
      </w:pPr>
      <w:r>
        <w:rPr>
          <w:b/>
          <w:u w:val="single"/>
        </w:rPr>
        <w:lastRenderedPageBreak/>
        <w:t xml:space="preserve">MS </w:t>
      </w:r>
      <w:r w:rsidR="00F321D2" w:rsidRPr="00730172">
        <w:rPr>
          <w:b/>
          <w:u w:val="single"/>
        </w:rPr>
        <w:t>304</w:t>
      </w:r>
      <w:r w:rsidR="00F321D2" w:rsidRPr="006A2911">
        <w:rPr>
          <w:b/>
        </w:rPr>
        <w:t xml:space="preserve"> </w:t>
      </w:r>
      <w:r w:rsidR="00F321D2" w:rsidRPr="006A2911">
        <w:rPr>
          <w:b/>
          <w:u w:val="single"/>
        </w:rPr>
        <w:t>ORGANISATIONAL DEVELOPMENT</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w:t>
      </w:r>
      <w:r w:rsidR="00730172">
        <w:rPr>
          <w:b/>
        </w:rPr>
        <w:t xml:space="preserve"> </w:t>
      </w:r>
      <w:r w:rsidRPr="006A2911">
        <w:rPr>
          <w:b/>
        </w:rPr>
        <w:t xml:space="preserve">Marks: 70]                  </w:t>
      </w:r>
      <w:r w:rsidR="00730172">
        <w:rPr>
          <w:b/>
        </w:rPr>
        <w:t xml:space="preserve">                         </w:t>
      </w:r>
      <w:r w:rsidR="00730172">
        <w:rPr>
          <w:b/>
        </w:rPr>
        <w:tab/>
      </w:r>
      <w:r w:rsidR="00730172">
        <w:rPr>
          <w:b/>
        </w:rPr>
        <w:tab/>
      </w:r>
      <w:r w:rsidR="00730172">
        <w:rPr>
          <w:b/>
        </w:rPr>
        <w:tab/>
      </w:r>
      <w:r w:rsidR="00730172">
        <w:rPr>
          <w:b/>
        </w:rPr>
        <w:tab/>
      </w:r>
      <w:r w:rsidR="00730172">
        <w:rPr>
          <w:b/>
        </w:rPr>
        <w:tab/>
        <w:t xml:space="preserve">       [</w:t>
      </w:r>
      <w:r w:rsidRPr="006A2911">
        <w:rPr>
          <w:b/>
        </w:rPr>
        <w:t>Min.</w:t>
      </w:r>
      <w:r w:rsidR="00730172">
        <w:rPr>
          <w:b/>
        </w:rPr>
        <w:t xml:space="preserve"> </w:t>
      </w:r>
      <w:r w:rsidRPr="006A2911">
        <w:rPr>
          <w:b/>
        </w:rPr>
        <w:t>Marks: 28]</w:t>
      </w:r>
    </w:p>
    <w:p w:rsidR="00F321D2" w:rsidRPr="006A2911" w:rsidRDefault="00F321D2" w:rsidP="00F321D2">
      <w:pPr>
        <w:shd w:val="clear" w:color="auto" w:fill="FFFFFF" w:themeFill="background1"/>
        <w:spacing w:after="0"/>
        <w:jc w:val="both"/>
        <w:rPr>
          <w:b/>
        </w:rPr>
      </w:pPr>
      <w:r w:rsidRPr="006A2911">
        <w:rPr>
          <w:b/>
        </w:rPr>
        <w:t xml:space="preserve">Course Objective: </w:t>
      </w:r>
      <w:r w:rsidRPr="006A2911">
        <w:t xml:space="preserve">This course aims to give a broad theoretical and practical understanding of key concepts and issues in managing organization. In this fast changing world of business the organizations have to be ready for the changes and should facilitate in adopting these changes. </w:t>
      </w:r>
      <w:r w:rsidRPr="006A2911">
        <w:rPr>
          <w:b/>
        </w:rPr>
        <w:t xml:space="preserve"> </w:t>
      </w:r>
    </w:p>
    <w:p w:rsidR="00F321D2" w:rsidRPr="006A2911" w:rsidRDefault="0079484F" w:rsidP="00F321D2">
      <w:pPr>
        <w:shd w:val="clear" w:color="auto" w:fill="FFFFFF" w:themeFill="background1"/>
        <w:spacing w:after="0"/>
        <w:jc w:val="both"/>
        <w:rPr>
          <w:shd w:val="clear" w:color="auto" w:fill="FFFFFF"/>
        </w:rPr>
      </w:pPr>
      <w:r>
        <w:rPr>
          <w:noProof/>
        </w:rPr>
        <w:pict>
          <v:line id="_x0000_s1028" style="position:absolute;left:0;text-align:left;z-index:-251654144;mso-wrap-distance-left:0;mso-wrap-distance-right:0;mso-position-horizontal-relative:page" from="1in,6.85pt" to="548.25pt,6.85pt" strokeweight="1pt">
            <w10:wrap type="topAndBottom" anchorx="page"/>
          </v:line>
        </w:pict>
      </w:r>
    </w:p>
    <w:p w:rsidR="00F321D2" w:rsidRPr="006A2911" w:rsidRDefault="00F321D2" w:rsidP="00F321D2">
      <w:pPr>
        <w:shd w:val="clear" w:color="auto" w:fill="FFFFFF" w:themeFill="background1"/>
        <w:spacing w:after="0"/>
        <w:jc w:val="both"/>
        <w:rPr>
          <w:b/>
          <w:shd w:val="clear" w:color="auto" w:fill="FFFFFF"/>
        </w:rPr>
      </w:pPr>
      <w:r w:rsidRPr="006A2911">
        <w:rPr>
          <w:b/>
          <w:sz w:val="24"/>
          <w:shd w:val="clear" w:color="auto" w:fill="FFFFFF"/>
        </w:rPr>
        <w:t xml:space="preserve">UNIT I </w:t>
      </w:r>
      <w:proofErr w:type="spellStart"/>
      <w:r w:rsidRPr="006A2911">
        <w:rPr>
          <w:b/>
          <w:sz w:val="24"/>
          <w:shd w:val="clear" w:color="auto" w:fill="FFFFFF"/>
        </w:rPr>
        <w:t>Organisational</w:t>
      </w:r>
      <w:proofErr w:type="spellEnd"/>
      <w:r w:rsidRPr="006A2911">
        <w:rPr>
          <w:b/>
          <w:sz w:val="24"/>
          <w:shd w:val="clear" w:color="auto" w:fill="FFFFFF"/>
        </w:rPr>
        <w:t xml:space="preserve"> Development - Overview</w:t>
      </w:r>
    </w:p>
    <w:p w:rsidR="00F321D2" w:rsidRPr="006A2911" w:rsidRDefault="00F321D2" w:rsidP="00F321D2">
      <w:pPr>
        <w:pStyle w:val="ListParagraph"/>
        <w:numPr>
          <w:ilvl w:val="0"/>
          <w:numId w:val="11"/>
        </w:numPr>
        <w:shd w:val="clear" w:color="auto" w:fill="FFFFFF" w:themeFill="background1"/>
        <w:spacing w:after="0"/>
        <w:jc w:val="both"/>
        <w:rPr>
          <w:shd w:val="clear" w:color="auto" w:fill="FFFFFF"/>
        </w:rPr>
      </w:pPr>
      <w:r w:rsidRPr="006A2911">
        <w:rPr>
          <w:shd w:val="clear" w:color="auto" w:fill="FFFFFF"/>
        </w:rPr>
        <w:t>Meaning, Features, Evolution, Components, Objectives, Principles, Process, Importance of OD</w:t>
      </w:r>
    </w:p>
    <w:p w:rsidR="00F321D2" w:rsidRPr="006A2911" w:rsidRDefault="00F321D2" w:rsidP="00F321D2">
      <w:pPr>
        <w:pStyle w:val="ListParagraph"/>
        <w:numPr>
          <w:ilvl w:val="0"/>
          <w:numId w:val="11"/>
        </w:numPr>
        <w:shd w:val="clear" w:color="auto" w:fill="FFFFFF" w:themeFill="background1"/>
        <w:spacing w:after="0"/>
        <w:jc w:val="both"/>
        <w:rPr>
          <w:shd w:val="clear" w:color="auto" w:fill="FFFFFF"/>
        </w:rPr>
      </w:pPr>
      <w:r w:rsidRPr="006A2911">
        <w:rPr>
          <w:shd w:val="clear" w:color="auto" w:fill="FFFFFF"/>
        </w:rPr>
        <w:t xml:space="preserve">Relevance of </w:t>
      </w:r>
      <w:proofErr w:type="spellStart"/>
      <w:r w:rsidRPr="006A2911">
        <w:rPr>
          <w:shd w:val="clear" w:color="auto" w:fill="FFFFFF"/>
        </w:rPr>
        <w:t>Organisational</w:t>
      </w:r>
      <w:proofErr w:type="spellEnd"/>
      <w:r w:rsidRPr="006A2911">
        <w:rPr>
          <w:shd w:val="clear" w:color="auto" w:fill="FFFFFF"/>
        </w:rPr>
        <w:t xml:space="preserve"> Development for Managers, OD- HRD Interface. </w:t>
      </w:r>
    </w:p>
    <w:p w:rsidR="00F321D2" w:rsidRPr="006A2911" w:rsidRDefault="00F321D2" w:rsidP="00F321D2">
      <w:pPr>
        <w:pStyle w:val="ListParagraph"/>
        <w:numPr>
          <w:ilvl w:val="0"/>
          <w:numId w:val="11"/>
        </w:numPr>
        <w:shd w:val="clear" w:color="auto" w:fill="FFFFFF" w:themeFill="background1"/>
        <w:spacing w:after="0"/>
        <w:jc w:val="both"/>
        <w:rPr>
          <w:shd w:val="clear" w:color="auto" w:fill="FFFFFF"/>
        </w:rPr>
      </w:pPr>
      <w:r w:rsidRPr="006A2911">
        <w:rPr>
          <w:shd w:val="clear" w:color="auto" w:fill="FFFFFF"/>
        </w:rPr>
        <w:t>Meaning, Role of OD Practitioner, Competencies of an OD Practitioner</w:t>
      </w:r>
    </w:p>
    <w:p w:rsidR="00F321D2" w:rsidRPr="006A2911" w:rsidRDefault="00F321D2" w:rsidP="00F321D2">
      <w:pPr>
        <w:shd w:val="clear" w:color="auto" w:fill="FFFFFF" w:themeFill="background1"/>
        <w:spacing w:after="0"/>
        <w:jc w:val="both"/>
        <w:rPr>
          <w:shd w:val="clear" w:color="auto" w:fill="FFFFFF"/>
        </w:rPr>
      </w:pPr>
    </w:p>
    <w:p w:rsidR="00F321D2" w:rsidRPr="006A2911" w:rsidRDefault="00F321D2" w:rsidP="00F321D2">
      <w:pPr>
        <w:shd w:val="clear" w:color="auto" w:fill="FFFFFF" w:themeFill="background1"/>
        <w:spacing w:after="0"/>
        <w:jc w:val="both"/>
        <w:rPr>
          <w:sz w:val="24"/>
          <w:szCs w:val="24"/>
          <w:shd w:val="clear" w:color="auto" w:fill="FFFFFF"/>
        </w:rPr>
      </w:pPr>
      <w:r w:rsidRPr="006A2911">
        <w:rPr>
          <w:b/>
          <w:sz w:val="24"/>
          <w:szCs w:val="24"/>
          <w:shd w:val="clear" w:color="auto" w:fill="FFFFFF"/>
        </w:rPr>
        <w:t>UNIT II</w:t>
      </w:r>
      <w:r w:rsidRPr="006A2911">
        <w:rPr>
          <w:rStyle w:val="Strong"/>
          <w:sz w:val="24"/>
          <w:szCs w:val="24"/>
          <w:shd w:val="clear" w:color="auto" w:fill="FFFFFF"/>
        </w:rPr>
        <w:t> </w:t>
      </w:r>
      <w:proofErr w:type="spellStart"/>
      <w:r w:rsidRPr="006A2911">
        <w:rPr>
          <w:rStyle w:val="Strong"/>
          <w:sz w:val="24"/>
          <w:szCs w:val="24"/>
          <w:shd w:val="clear" w:color="auto" w:fill="FFFFFF"/>
        </w:rPr>
        <w:t>Organisational</w:t>
      </w:r>
      <w:proofErr w:type="spellEnd"/>
      <w:r w:rsidRPr="006A2911">
        <w:rPr>
          <w:rStyle w:val="Strong"/>
          <w:sz w:val="24"/>
          <w:szCs w:val="24"/>
          <w:shd w:val="clear" w:color="auto" w:fill="FFFFFF"/>
        </w:rPr>
        <w:t xml:space="preserve"> Diagnosis and Change</w:t>
      </w:r>
    </w:p>
    <w:p w:rsidR="00F321D2" w:rsidRPr="006A2911" w:rsidRDefault="00F321D2" w:rsidP="00F321D2">
      <w:pPr>
        <w:pStyle w:val="ListParagraph"/>
        <w:numPr>
          <w:ilvl w:val="0"/>
          <w:numId w:val="12"/>
        </w:numPr>
        <w:shd w:val="clear" w:color="auto" w:fill="FFFFFF" w:themeFill="background1"/>
        <w:spacing w:after="0"/>
        <w:jc w:val="both"/>
        <w:rPr>
          <w:sz w:val="24"/>
          <w:szCs w:val="24"/>
          <w:shd w:val="clear" w:color="auto" w:fill="FFFFFF"/>
        </w:rPr>
      </w:pPr>
      <w:r w:rsidRPr="006A2911">
        <w:rPr>
          <w:szCs w:val="20"/>
          <w:shd w:val="clear" w:color="auto" w:fill="FFFFFF"/>
        </w:rPr>
        <w:t xml:space="preserve">Meaning, Need, Phases, Levels of </w:t>
      </w:r>
      <w:proofErr w:type="spellStart"/>
      <w:r w:rsidRPr="006A2911">
        <w:rPr>
          <w:szCs w:val="20"/>
          <w:shd w:val="clear" w:color="auto" w:fill="FFFFFF"/>
        </w:rPr>
        <w:t>Organisational</w:t>
      </w:r>
      <w:proofErr w:type="spellEnd"/>
      <w:r w:rsidRPr="006A2911">
        <w:rPr>
          <w:szCs w:val="20"/>
          <w:shd w:val="clear" w:color="auto" w:fill="FFFFFF"/>
        </w:rPr>
        <w:t xml:space="preserve"> Diagnosis, Techniques of </w:t>
      </w:r>
      <w:proofErr w:type="spellStart"/>
      <w:r w:rsidRPr="006A2911">
        <w:rPr>
          <w:szCs w:val="20"/>
          <w:shd w:val="clear" w:color="auto" w:fill="FFFFFF"/>
        </w:rPr>
        <w:t>Organisational</w:t>
      </w:r>
      <w:proofErr w:type="spellEnd"/>
      <w:r w:rsidRPr="006A2911">
        <w:rPr>
          <w:szCs w:val="20"/>
          <w:shd w:val="clear" w:color="auto" w:fill="FFFFFF"/>
        </w:rPr>
        <w:t xml:space="preserve"> Diagnosis, Tools used in </w:t>
      </w:r>
      <w:proofErr w:type="spellStart"/>
      <w:r w:rsidRPr="006A2911">
        <w:rPr>
          <w:szCs w:val="20"/>
          <w:shd w:val="clear" w:color="auto" w:fill="FFFFFF"/>
        </w:rPr>
        <w:t>Organisational</w:t>
      </w:r>
      <w:proofErr w:type="spellEnd"/>
      <w:r w:rsidRPr="006A2911">
        <w:rPr>
          <w:szCs w:val="20"/>
          <w:shd w:val="clear" w:color="auto" w:fill="FFFFFF"/>
        </w:rPr>
        <w:t xml:space="preserve"> Diagnosis.</w:t>
      </w:r>
    </w:p>
    <w:p w:rsidR="00F321D2" w:rsidRPr="006A2911" w:rsidRDefault="00F321D2" w:rsidP="00F321D2">
      <w:pPr>
        <w:pStyle w:val="ListParagraph"/>
        <w:numPr>
          <w:ilvl w:val="0"/>
          <w:numId w:val="12"/>
        </w:numPr>
        <w:shd w:val="clear" w:color="auto" w:fill="FFFFFF" w:themeFill="background1"/>
        <w:spacing w:after="0"/>
        <w:jc w:val="both"/>
        <w:rPr>
          <w:sz w:val="24"/>
          <w:szCs w:val="24"/>
          <w:shd w:val="clear" w:color="auto" w:fill="FFFFFF"/>
        </w:rPr>
      </w:pPr>
      <w:proofErr w:type="spellStart"/>
      <w:r w:rsidRPr="006A2911">
        <w:rPr>
          <w:szCs w:val="20"/>
          <w:shd w:val="clear" w:color="auto" w:fill="FFFFFF"/>
        </w:rPr>
        <w:t>Organisational</w:t>
      </w:r>
      <w:proofErr w:type="spellEnd"/>
      <w:r w:rsidRPr="006A2911">
        <w:rPr>
          <w:szCs w:val="20"/>
          <w:shd w:val="clear" w:color="auto" w:fill="FFFFFF"/>
        </w:rPr>
        <w:t xml:space="preserve"> Change- Meaning, </w:t>
      </w:r>
      <w:proofErr w:type="spellStart"/>
      <w:r w:rsidRPr="006A2911">
        <w:rPr>
          <w:szCs w:val="20"/>
          <w:shd w:val="clear" w:color="auto" w:fill="FFFFFF"/>
        </w:rPr>
        <w:t>Organisational</w:t>
      </w:r>
      <w:proofErr w:type="spellEnd"/>
      <w:r w:rsidRPr="006A2911">
        <w:rPr>
          <w:szCs w:val="20"/>
          <w:shd w:val="clear" w:color="auto" w:fill="FFFFFF"/>
        </w:rPr>
        <w:t xml:space="preserve"> Life Cycle, Planned Change, Organizational Growth and its Implication for Change</w:t>
      </w:r>
      <w:r w:rsidRPr="006A2911">
        <w:rPr>
          <w:szCs w:val="20"/>
        </w:rPr>
        <w:t>.</w:t>
      </w:r>
    </w:p>
    <w:p w:rsidR="00F321D2" w:rsidRPr="006A2911" w:rsidRDefault="00F321D2" w:rsidP="00F321D2">
      <w:pPr>
        <w:pStyle w:val="ListParagraph"/>
        <w:numPr>
          <w:ilvl w:val="0"/>
          <w:numId w:val="12"/>
        </w:numPr>
        <w:shd w:val="clear" w:color="auto" w:fill="FFFFFF" w:themeFill="background1"/>
        <w:spacing w:after="0"/>
        <w:jc w:val="both"/>
        <w:rPr>
          <w:sz w:val="24"/>
          <w:szCs w:val="24"/>
          <w:shd w:val="clear" w:color="auto" w:fill="FFFFFF"/>
        </w:rPr>
      </w:pPr>
      <w:r w:rsidRPr="006A2911">
        <w:rPr>
          <w:szCs w:val="20"/>
          <w:shd w:val="clear" w:color="auto" w:fill="FFFFFF"/>
        </w:rPr>
        <w:t>Change Agents- Meaning, Features, Types, Role, Skills required</w:t>
      </w:r>
    </w:p>
    <w:p w:rsidR="00F321D2" w:rsidRPr="006A2911" w:rsidRDefault="00F321D2" w:rsidP="00F321D2">
      <w:pPr>
        <w:shd w:val="clear" w:color="auto" w:fill="FFFFFF" w:themeFill="background1"/>
        <w:spacing w:after="0"/>
        <w:jc w:val="both"/>
        <w:rPr>
          <w:sz w:val="24"/>
          <w:szCs w:val="24"/>
          <w:shd w:val="clear" w:color="auto" w:fill="FFFFFF"/>
        </w:rPr>
      </w:pPr>
    </w:p>
    <w:p w:rsidR="00F321D2" w:rsidRPr="006A2911" w:rsidRDefault="00F321D2" w:rsidP="00F321D2">
      <w:pPr>
        <w:shd w:val="clear" w:color="auto" w:fill="FFFFFF" w:themeFill="background1"/>
        <w:spacing w:after="0"/>
        <w:jc w:val="both"/>
        <w:rPr>
          <w:szCs w:val="20"/>
          <w:shd w:val="clear" w:color="auto" w:fill="FFFFFF"/>
        </w:rPr>
      </w:pPr>
      <w:r w:rsidRPr="006A2911">
        <w:rPr>
          <w:b/>
          <w:sz w:val="24"/>
          <w:szCs w:val="20"/>
          <w:shd w:val="clear" w:color="auto" w:fill="FFFFFF"/>
        </w:rPr>
        <w:t>UNIT III OD Interventions</w:t>
      </w:r>
    </w:p>
    <w:p w:rsidR="00F321D2" w:rsidRPr="006A2911" w:rsidRDefault="00F321D2" w:rsidP="00F321D2">
      <w:pPr>
        <w:pStyle w:val="ListParagraph"/>
        <w:numPr>
          <w:ilvl w:val="0"/>
          <w:numId w:val="13"/>
        </w:numPr>
        <w:shd w:val="clear" w:color="auto" w:fill="FFFFFF" w:themeFill="background1"/>
        <w:spacing w:after="0"/>
        <w:jc w:val="both"/>
        <w:rPr>
          <w:szCs w:val="20"/>
          <w:shd w:val="clear" w:color="auto" w:fill="FFFFFF"/>
        </w:rPr>
      </w:pPr>
      <w:r w:rsidRPr="006A2911">
        <w:rPr>
          <w:szCs w:val="20"/>
          <w:shd w:val="clear" w:color="auto" w:fill="FFFFFF"/>
        </w:rPr>
        <w:t>Meaning, Features, Factors Affecting Success of Interventions, Steps in OD Interventions.</w:t>
      </w:r>
    </w:p>
    <w:p w:rsidR="00F321D2" w:rsidRPr="006A2911" w:rsidRDefault="00F321D2" w:rsidP="00F321D2">
      <w:pPr>
        <w:pStyle w:val="ListParagraph"/>
        <w:numPr>
          <w:ilvl w:val="0"/>
          <w:numId w:val="13"/>
        </w:numPr>
        <w:shd w:val="clear" w:color="auto" w:fill="FFFFFF" w:themeFill="background1"/>
        <w:spacing w:after="0"/>
        <w:jc w:val="both"/>
        <w:rPr>
          <w:szCs w:val="20"/>
          <w:shd w:val="clear" w:color="auto" w:fill="FFFFFF"/>
        </w:rPr>
      </w:pPr>
      <w:r w:rsidRPr="006A2911">
        <w:rPr>
          <w:szCs w:val="20"/>
          <w:shd w:val="clear" w:color="auto" w:fill="FFFFFF"/>
        </w:rPr>
        <w:t>Types of Interventions- Human Resource Intervention, Structural Intervention, Strategic Interventions, Third Party Peace Making Intervention.</w:t>
      </w:r>
    </w:p>
    <w:p w:rsidR="00F321D2" w:rsidRPr="006A2911" w:rsidRDefault="00F321D2" w:rsidP="00F321D2">
      <w:pPr>
        <w:pStyle w:val="ListParagraph"/>
        <w:numPr>
          <w:ilvl w:val="0"/>
          <w:numId w:val="13"/>
        </w:numPr>
        <w:shd w:val="clear" w:color="auto" w:fill="FFFFFF" w:themeFill="background1"/>
        <w:spacing w:after="0"/>
        <w:jc w:val="both"/>
        <w:rPr>
          <w:sz w:val="24"/>
          <w:szCs w:val="20"/>
          <w:shd w:val="clear" w:color="auto" w:fill="FFFFFF"/>
        </w:rPr>
      </w:pPr>
      <w:r w:rsidRPr="006A2911">
        <w:rPr>
          <w:szCs w:val="20"/>
          <w:shd w:val="clear" w:color="auto" w:fill="FFFFFF"/>
        </w:rPr>
        <w:t>Techniques and Evaluation of OD Interventions.</w:t>
      </w:r>
    </w:p>
    <w:p w:rsidR="00F321D2" w:rsidRPr="006A2911" w:rsidRDefault="00F321D2" w:rsidP="00F321D2">
      <w:pPr>
        <w:shd w:val="clear" w:color="auto" w:fill="FFFFFF" w:themeFill="background1"/>
        <w:spacing w:after="0"/>
        <w:jc w:val="both"/>
        <w:rPr>
          <w:sz w:val="24"/>
          <w:szCs w:val="20"/>
          <w:shd w:val="clear" w:color="auto" w:fill="FFFFFF"/>
        </w:rPr>
      </w:pPr>
    </w:p>
    <w:p w:rsidR="00F321D2" w:rsidRPr="006A2911" w:rsidRDefault="00F321D2" w:rsidP="00F321D2">
      <w:pPr>
        <w:shd w:val="clear" w:color="auto" w:fill="FFFFFF" w:themeFill="background1"/>
        <w:spacing w:after="0"/>
        <w:jc w:val="both"/>
        <w:rPr>
          <w:rFonts w:ascii="Open Sans" w:hAnsi="Open Sans"/>
          <w:sz w:val="20"/>
          <w:szCs w:val="20"/>
          <w:shd w:val="clear" w:color="auto" w:fill="FFFFFF"/>
        </w:rPr>
      </w:pPr>
      <w:r w:rsidRPr="006A2911">
        <w:rPr>
          <w:b/>
          <w:sz w:val="24"/>
          <w:szCs w:val="24"/>
          <w:shd w:val="clear" w:color="auto" w:fill="FFFFFF"/>
        </w:rPr>
        <w:t xml:space="preserve">UNIT IV </w:t>
      </w:r>
      <w:proofErr w:type="spellStart"/>
      <w:r w:rsidRPr="006A2911">
        <w:rPr>
          <w:b/>
          <w:sz w:val="24"/>
          <w:szCs w:val="24"/>
          <w:shd w:val="clear" w:color="auto" w:fill="FFFFFF"/>
        </w:rPr>
        <w:t>Organisational</w:t>
      </w:r>
      <w:proofErr w:type="spellEnd"/>
      <w:r w:rsidRPr="006A2911">
        <w:rPr>
          <w:b/>
          <w:sz w:val="24"/>
          <w:szCs w:val="24"/>
          <w:shd w:val="clear" w:color="auto" w:fill="FFFFFF"/>
        </w:rPr>
        <w:t xml:space="preserve"> Effectiveness</w:t>
      </w:r>
    </w:p>
    <w:p w:rsidR="00F321D2" w:rsidRPr="006A2911" w:rsidRDefault="00F321D2" w:rsidP="00F321D2">
      <w:pPr>
        <w:pStyle w:val="ListParagraph"/>
        <w:numPr>
          <w:ilvl w:val="0"/>
          <w:numId w:val="14"/>
        </w:numPr>
        <w:shd w:val="clear" w:color="auto" w:fill="FFFFFF" w:themeFill="background1"/>
        <w:spacing w:after="0"/>
        <w:jc w:val="both"/>
        <w:rPr>
          <w:szCs w:val="20"/>
          <w:shd w:val="clear" w:color="auto" w:fill="FFFFFF"/>
        </w:rPr>
      </w:pPr>
      <w:proofErr w:type="gramStart"/>
      <w:r w:rsidRPr="006A2911">
        <w:rPr>
          <w:szCs w:val="20"/>
          <w:shd w:val="clear" w:color="auto" w:fill="FFFFFF"/>
        </w:rPr>
        <w:t>Meaning ,</w:t>
      </w:r>
      <w:proofErr w:type="gramEnd"/>
      <w:r w:rsidRPr="006A2911">
        <w:rPr>
          <w:szCs w:val="20"/>
          <w:shd w:val="clear" w:color="auto" w:fill="FFFFFF"/>
        </w:rPr>
        <w:t xml:space="preserve"> Effectiveness v/s Efficiency, Approaches and Parameters for Judging </w:t>
      </w:r>
      <w:proofErr w:type="spellStart"/>
      <w:r w:rsidRPr="006A2911">
        <w:rPr>
          <w:szCs w:val="20"/>
          <w:shd w:val="clear" w:color="auto" w:fill="FFFFFF"/>
        </w:rPr>
        <w:t>Organisational</w:t>
      </w:r>
      <w:proofErr w:type="spellEnd"/>
      <w:r w:rsidRPr="006A2911">
        <w:rPr>
          <w:szCs w:val="20"/>
          <w:shd w:val="clear" w:color="auto" w:fill="FFFFFF"/>
        </w:rPr>
        <w:t xml:space="preserve"> Effectiveness, Ways to Enhance </w:t>
      </w:r>
      <w:proofErr w:type="spellStart"/>
      <w:r w:rsidRPr="006A2911">
        <w:rPr>
          <w:szCs w:val="20"/>
          <w:shd w:val="clear" w:color="auto" w:fill="FFFFFF"/>
        </w:rPr>
        <w:t>Organisational</w:t>
      </w:r>
      <w:proofErr w:type="spellEnd"/>
      <w:r w:rsidRPr="006A2911">
        <w:rPr>
          <w:szCs w:val="20"/>
          <w:shd w:val="clear" w:color="auto" w:fill="FFFFFF"/>
        </w:rPr>
        <w:t xml:space="preserve"> Effectiveness.</w:t>
      </w:r>
    </w:p>
    <w:p w:rsidR="00F321D2" w:rsidRPr="006A2911" w:rsidRDefault="00F321D2" w:rsidP="00F321D2">
      <w:pPr>
        <w:pStyle w:val="ListParagraph"/>
        <w:numPr>
          <w:ilvl w:val="0"/>
          <w:numId w:val="14"/>
        </w:numPr>
        <w:shd w:val="clear" w:color="auto" w:fill="FFFFFF" w:themeFill="background1"/>
        <w:spacing w:after="0"/>
        <w:jc w:val="both"/>
        <w:rPr>
          <w:szCs w:val="20"/>
          <w:shd w:val="clear" w:color="auto" w:fill="FFFFFF"/>
        </w:rPr>
      </w:pPr>
      <w:r w:rsidRPr="006A2911">
        <w:rPr>
          <w:rFonts w:ascii="Open Sans" w:hAnsi="Open Sans"/>
          <w:sz w:val="20"/>
          <w:szCs w:val="20"/>
          <w:shd w:val="clear" w:color="auto" w:fill="FFFFFF"/>
        </w:rPr>
        <w:t> </w:t>
      </w:r>
      <w:r w:rsidRPr="006A2911">
        <w:rPr>
          <w:spacing w:val="5"/>
          <w:szCs w:val="15"/>
          <w:shd w:val="clear" w:color="auto" w:fill="FFFFFF"/>
        </w:rPr>
        <w:t>Issues Faced in OD- Issues Related to Client Relationship, Power-Individual skills and Attributes as a Source of Power, Power and Influence Tactics, Politics and OD.</w:t>
      </w:r>
    </w:p>
    <w:p w:rsidR="00F321D2" w:rsidRPr="006A2911" w:rsidRDefault="00F321D2" w:rsidP="00F321D2">
      <w:pPr>
        <w:shd w:val="clear" w:color="auto" w:fill="FFFFFF" w:themeFill="background1"/>
        <w:spacing w:after="0"/>
        <w:jc w:val="both"/>
        <w:rPr>
          <w:szCs w:val="20"/>
          <w:shd w:val="clear" w:color="auto" w:fill="FFFFFF"/>
        </w:rPr>
      </w:pPr>
    </w:p>
    <w:p w:rsidR="00F321D2" w:rsidRPr="006A2911" w:rsidRDefault="00F321D2" w:rsidP="00F321D2">
      <w:pPr>
        <w:shd w:val="clear" w:color="auto" w:fill="FFFFFF" w:themeFill="background1"/>
        <w:spacing w:after="0"/>
        <w:jc w:val="both"/>
        <w:rPr>
          <w:b/>
          <w:sz w:val="24"/>
          <w:szCs w:val="20"/>
          <w:shd w:val="clear" w:color="auto" w:fill="FFFFFF"/>
        </w:rPr>
      </w:pPr>
      <w:r w:rsidRPr="006A2911">
        <w:rPr>
          <w:b/>
          <w:sz w:val="24"/>
          <w:szCs w:val="20"/>
          <w:shd w:val="clear" w:color="auto" w:fill="FFFFFF"/>
        </w:rPr>
        <w:t>UNIT V Future of OD</w:t>
      </w:r>
    </w:p>
    <w:p w:rsidR="00F321D2" w:rsidRPr="006A2911" w:rsidRDefault="00F321D2" w:rsidP="00F321D2">
      <w:pPr>
        <w:pStyle w:val="ListParagraph"/>
        <w:numPr>
          <w:ilvl w:val="0"/>
          <w:numId w:val="15"/>
        </w:numPr>
        <w:shd w:val="clear" w:color="auto" w:fill="FFFFFF" w:themeFill="background1"/>
        <w:spacing w:after="0"/>
        <w:jc w:val="both"/>
        <w:rPr>
          <w:b/>
          <w:sz w:val="40"/>
        </w:rPr>
      </w:pPr>
      <w:r w:rsidRPr="006A2911">
        <w:rPr>
          <w:spacing w:val="5"/>
          <w:szCs w:val="15"/>
          <w:shd w:val="clear" w:color="auto" w:fill="FFFFFF"/>
        </w:rPr>
        <w:t xml:space="preserve">Emerging Trends in OD - Expanding the use of OD, </w:t>
      </w:r>
      <w:r w:rsidRPr="006A2911">
        <w:rPr>
          <w:szCs w:val="20"/>
          <w:shd w:val="clear" w:color="auto" w:fill="FFFFFF"/>
        </w:rPr>
        <w:t xml:space="preserve">OD and Business Process </w:t>
      </w:r>
      <w:proofErr w:type="spellStart"/>
      <w:r w:rsidRPr="006A2911">
        <w:rPr>
          <w:szCs w:val="20"/>
          <w:shd w:val="clear" w:color="auto" w:fill="FFFFFF"/>
        </w:rPr>
        <w:t>ReEngineering</w:t>
      </w:r>
      <w:proofErr w:type="spellEnd"/>
      <w:r w:rsidRPr="006A2911">
        <w:rPr>
          <w:szCs w:val="20"/>
          <w:shd w:val="clear" w:color="auto" w:fill="FFFFFF"/>
        </w:rPr>
        <w:t xml:space="preserve"> (BPR)</w:t>
      </w:r>
      <w:r w:rsidRPr="006A2911">
        <w:rPr>
          <w:szCs w:val="20"/>
        </w:rPr>
        <w:t>.</w:t>
      </w:r>
    </w:p>
    <w:p w:rsidR="00F321D2" w:rsidRPr="006A2911" w:rsidRDefault="00F321D2" w:rsidP="00F321D2">
      <w:pPr>
        <w:pStyle w:val="ListParagraph"/>
        <w:numPr>
          <w:ilvl w:val="0"/>
          <w:numId w:val="15"/>
        </w:numPr>
        <w:shd w:val="clear" w:color="auto" w:fill="FFFFFF" w:themeFill="background1"/>
        <w:spacing w:after="0"/>
        <w:jc w:val="both"/>
        <w:rPr>
          <w:b/>
          <w:sz w:val="40"/>
        </w:rPr>
      </w:pPr>
      <w:proofErr w:type="spellStart"/>
      <w:r w:rsidRPr="006A2911">
        <w:rPr>
          <w:spacing w:val="5"/>
          <w:szCs w:val="15"/>
          <w:shd w:val="clear" w:color="auto" w:fill="FFFFFF"/>
        </w:rPr>
        <w:t>Organisational</w:t>
      </w:r>
      <w:proofErr w:type="spellEnd"/>
      <w:r w:rsidRPr="006A2911">
        <w:rPr>
          <w:spacing w:val="5"/>
          <w:szCs w:val="15"/>
          <w:shd w:val="clear" w:color="auto" w:fill="FFFFFF"/>
        </w:rPr>
        <w:t xml:space="preserve"> Development and Globalization, Creating whole system change, Using OD to facilitate partnerships and alliances, </w:t>
      </w:r>
      <w:proofErr w:type="gramStart"/>
      <w:r w:rsidRPr="006A2911">
        <w:rPr>
          <w:spacing w:val="5"/>
          <w:szCs w:val="15"/>
          <w:shd w:val="clear" w:color="auto" w:fill="FFFFFF"/>
        </w:rPr>
        <w:t>Enhancing</w:t>
      </w:r>
      <w:proofErr w:type="gramEnd"/>
      <w:r w:rsidRPr="006A2911">
        <w:rPr>
          <w:spacing w:val="5"/>
          <w:szCs w:val="15"/>
          <w:shd w:val="clear" w:color="auto" w:fill="FFFFFF"/>
        </w:rPr>
        <w:t xml:space="preserve"> constant learning, Trends within the </w:t>
      </w:r>
      <w:proofErr w:type="spellStart"/>
      <w:r w:rsidRPr="006A2911">
        <w:rPr>
          <w:spacing w:val="5"/>
          <w:szCs w:val="15"/>
          <w:shd w:val="clear" w:color="auto" w:fill="FFFFFF"/>
        </w:rPr>
        <w:t>Organisation</w:t>
      </w:r>
      <w:proofErr w:type="spellEnd"/>
      <w:r w:rsidRPr="006A2911">
        <w:rPr>
          <w:spacing w:val="5"/>
          <w:szCs w:val="15"/>
          <w:shd w:val="clear" w:color="auto" w:fill="FFFFFF"/>
        </w:rPr>
        <w:t>.</w:t>
      </w:r>
    </w:p>
    <w:p w:rsidR="00F321D2" w:rsidRPr="006A2911" w:rsidRDefault="00F321D2" w:rsidP="00F321D2">
      <w:pPr>
        <w:shd w:val="clear" w:color="auto" w:fill="FFFFFF" w:themeFill="background1"/>
        <w:spacing w:after="0"/>
        <w:jc w:val="both"/>
        <w:rPr>
          <w:b/>
        </w:rPr>
      </w:pPr>
    </w:p>
    <w:p w:rsidR="00F321D2" w:rsidRPr="006A2911" w:rsidRDefault="00F321D2" w:rsidP="00F321D2">
      <w:pPr>
        <w:shd w:val="clear" w:color="auto" w:fill="FFFFFF" w:themeFill="background1"/>
        <w:spacing w:after="0"/>
        <w:jc w:val="both"/>
        <w:rPr>
          <w:b/>
        </w:rPr>
      </w:pPr>
    </w:p>
    <w:p w:rsidR="00F321D2" w:rsidRPr="006A2911" w:rsidRDefault="00F321D2" w:rsidP="00F321D2">
      <w:pPr>
        <w:shd w:val="clear" w:color="auto" w:fill="FFFFFF" w:themeFill="background1"/>
        <w:spacing w:after="0"/>
        <w:jc w:val="both"/>
        <w:rPr>
          <w:b/>
        </w:rPr>
      </w:pPr>
    </w:p>
    <w:p w:rsidR="00F321D2" w:rsidRPr="006A2911" w:rsidRDefault="00F321D2" w:rsidP="00F321D2">
      <w:pPr>
        <w:shd w:val="clear" w:color="auto" w:fill="FFFFFF" w:themeFill="background1"/>
        <w:spacing w:after="0"/>
        <w:jc w:val="both"/>
        <w:rPr>
          <w:b/>
        </w:rPr>
      </w:pPr>
    </w:p>
    <w:p w:rsidR="00F321D2" w:rsidRPr="006A2911" w:rsidRDefault="00730172" w:rsidP="00F321D2">
      <w:pPr>
        <w:jc w:val="both"/>
        <w:rPr>
          <w:b/>
        </w:rPr>
      </w:pPr>
      <w:r>
        <w:rPr>
          <w:b/>
        </w:rPr>
        <w:lastRenderedPageBreak/>
        <w:t xml:space="preserve">Internal </w:t>
      </w:r>
      <w:r w:rsidR="00F321D2" w:rsidRPr="006A2911">
        <w:rPr>
          <w:b/>
        </w:rPr>
        <w:t>Assessment Marks</w:t>
      </w:r>
      <w:r w:rsidR="00F321D2" w:rsidRPr="006A2911">
        <w:t xml:space="preserve">                                   </w:t>
      </w:r>
      <w:r w:rsidR="00F321D2" w:rsidRPr="006A2911">
        <w:tab/>
      </w:r>
      <w:r w:rsidR="00F321D2" w:rsidRPr="006A2911">
        <w:tab/>
        <w:t xml:space="preserve">    </w:t>
      </w:r>
      <w:r w:rsidR="00F321D2" w:rsidRPr="006A2911">
        <w:rPr>
          <w:b/>
        </w:rPr>
        <w:t>Total Marks</w:t>
      </w:r>
      <w:r w:rsidR="00F321D2" w:rsidRPr="006A2911">
        <w:t xml:space="preserve"> </w:t>
      </w:r>
      <w:r w:rsidR="00F321D2"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rPr>
          <w:b/>
        </w:rPr>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keepNext/>
        <w:jc w:val="both"/>
        <w:outlineLvl w:val="0"/>
        <w:rPr>
          <w:b/>
        </w:rPr>
      </w:pPr>
      <w:r w:rsidRPr="006A2911">
        <w:rPr>
          <w:b/>
        </w:rPr>
        <w:t>REFERENCE BOOKS</w:t>
      </w:r>
    </w:p>
    <w:p w:rsidR="00F321D2" w:rsidRPr="006A2911" w:rsidRDefault="00F321D2" w:rsidP="00F321D2">
      <w:pPr>
        <w:numPr>
          <w:ilvl w:val="0"/>
          <w:numId w:val="16"/>
        </w:numPr>
        <w:spacing w:after="0" w:line="240" w:lineRule="auto"/>
        <w:jc w:val="both"/>
      </w:pPr>
      <w:proofErr w:type="spellStart"/>
      <w:r w:rsidRPr="006A2911">
        <w:t>Organisational</w:t>
      </w:r>
      <w:proofErr w:type="spellEnd"/>
      <w:r w:rsidRPr="006A2911">
        <w:t xml:space="preserve"> development       </w:t>
      </w:r>
      <w:r w:rsidRPr="006A2911">
        <w:tab/>
      </w:r>
      <w:r w:rsidRPr="006A2911">
        <w:tab/>
        <w:t xml:space="preserve">– French &amp; </w:t>
      </w:r>
      <w:proofErr w:type="gramStart"/>
      <w:r w:rsidRPr="006A2911">
        <w:t>Bell .</w:t>
      </w:r>
      <w:proofErr w:type="gramEnd"/>
      <w:r w:rsidRPr="006A2911">
        <w:t xml:space="preserve">   PHI</w:t>
      </w:r>
    </w:p>
    <w:p w:rsidR="00F321D2" w:rsidRPr="006A2911" w:rsidRDefault="00F321D2" w:rsidP="00F321D2">
      <w:pPr>
        <w:numPr>
          <w:ilvl w:val="0"/>
          <w:numId w:val="16"/>
        </w:numPr>
        <w:spacing w:after="0" w:line="240" w:lineRule="auto"/>
        <w:jc w:val="both"/>
      </w:pPr>
      <w:r w:rsidRPr="006A2911">
        <w:t xml:space="preserve">Human </w:t>
      </w:r>
      <w:proofErr w:type="spellStart"/>
      <w:r w:rsidRPr="006A2911">
        <w:t>behaviour</w:t>
      </w:r>
      <w:proofErr w:type="spellEnd"/>
      <w:r w:rsidRPr="006A2911">
        <w:t xml:space="preserve"> at work          </w:t>
      </w:r>
      <w:r w:rsidRPr="006A2911">
        <w:tab/>
      </w:r>
      <w:r w:rsidRPr="006A2911">
        <w:tab/>
        <w:t xml:space="preserve">– Keith </w:t>
      </w:r>
      <w:proofErr w:type="spellStart"/>
      <w:r w:rsidRPr="006A2911">
        <w:t>Devis</w:t>
      </w:r>
      <w:proofErr w:type="spellEnd"/>
      <w:r w:rsidRPr="006A2911">
        <w:t xml:space="preserve">  Tata Mc-</w:t>
      </w:r>
      <w:proofErr w:type="spellStart"/>
      <w:r w:rsidRPr="006A2911">
        <w:t>graw</w:t>
      </w:r>
      <w:proofErr w:type="spellEnd"/>
      <w:r w:rsidRPr="006A2911">
        <w:t xml:space="preserve"> hill</w:t>
      </w:r>
    </w:p>
    <w:p w:rsidR="00F321D2" w:rsidRPr="006A2911" w:rsidRDefault="00F321D2" w:rsidP="00F321D2">
      <w:pPr>
        <w:numPr>
          <w:ilvl w:val="0"/>
          <w:numId w:val="16"/>
        </w:numPr>
        <w:tabs>
          <w:tab w:val="clear" w:pos="360"/>
          <w:tab w:val="num" w:pos="435"/>
        </w:tabs>
        <w:spacing w:after="0" w:line="240" w:lineRule="auto"/>
        <w:jc w:val="both"/>
      </w:pPr>
      <w:r w:rsidRPr="006A2911">
        <w:t xml:space="preserve">HRD                                           </w:t>
      </w:r>
      <w:r w:rsidRPr="006A2911">
        <w:tab/>
      </w:r>
      <w:r w:rsidRPr="006A2911">
        <w:tab/>
        <w:t xml:space="preserve">– PC </w:t>
      </w:r>
      <w:proofErr w:type="spellStart"/>
      <w:r w:rsidRPr="006A2911">
        <w:t>tripathi</w:t>
      </w:r>
      <w:proofErr w:type="spellEnd"/>
      <w:r w:rsidRPr="006A2911">
        <w:t xml:space="preserve">  Sultan </w:t>
      </w:r>
      <w:proofErr w:type="spellStart"/>
      <w:r w:rsidRPr="006A2911">
        <w:t>chand</w:t>
      </w:r>
      <w:proofErr w:type="spellEnd"/>
      <w:r w:rsidRPr="006A2911">
        <w:t xml:space="preserve"> </w:t>
      </w:r>
    </w:p>
    <w:p w:rsidR="00F321D2" w:rsidRPr="006A2911" w:rsidRDefault="00F321D2" w:rsidP="00F321D2">
      <w:pPr>
        <w:numPr>
          <w:ilvl w:val="0"/>
          <w:numId w:val="16"/>
        </w:numPr>
        <w:spacing w:after="0" w:line="240" w:lineRule="auto"/>
        <w:jc w:val="both"/>
      </w:pPr>
      <w:proofErr w:type="spellStart"/>
      <w:r w:rsidRPr="006A2911">
        <w:t>Organisation</w:t>
      </w:r>
      <w:proofErr w:type="spellEnd"/>
      <w:r w:rsidRPr="006A2911">
        <w:t xml:space="preserve"> </w:t>
      </w:r>
      <w:proofErr w:type="spellStart"/>
      <w:r w:rsidRPr="006A2911">
        <w:t>behaviour</w:t>
      </w:r>
      <w:proofErr w:type="spellEnd"/>
      <w:r w:rsidRPr="006A2911">
        <w:t xml:space="preserve">         </w:t>
      </w:r>
      <w:r w:rsidRPr="006A2911">
        <w:tab/>
        <w:t xml:space="preserve">     </w:t>
      </w:r>
      <w:r w:rsidRPr="006A2911">
        <w:tab/>
        <w:t xml:space="preserve">– F </w:t>
      </w:r>
      <w:proofErr w:type="spellStart"/>
      <w:r w:rsidRPr="006A2911">
        <w:t>Luthans</w:t>
      </w:r>
      <w:proofErr w:type="spellEnd"/>
      <w:r w:rsidRPr="006A2911">
        <w:t>,  Tata Mc-</w:t>
      </w:r>
      <w:proofErr w:type="spellStart"/>
      <w:r w:rsidRPr="006A2911">
        <w:t>graw</w:t>
      </w:r>
      <w:proofErr w:type="spellEnd"/>
      <w:r w:rsidRPr="006A2911">
        <w:t xml:space="preserve"> hill</w:t>
      </w:r>
    </w:p>
    <w:p w:rsidR="00F321D2" w:rsidRPr="006A2911" w:rsidRDefault="00F321D2" w:rsidP="00F321D2">
      <w:pPr>
        <w:numPr>
          <w:ilvl w:val="0"/>
          <w:numId w:val="16"/>
        </w:numPr>
        <w:spacing w:after="0" w:line="240" w:lineRule="auto"/>
        <w:jc w:val="both"/>
      </w:pPr>
      <w:proofErr w:type="spellStart"/>
      <w:r w:rsidRPr="006A2911">
        <w:t>Organisation</w:t>
      </w:r>
      <w:proofErr w:type="spellEnd"/>
      <w:r w:rsidRPr="006A2911">
        <w:t xml:space="preserve"> development &amp; change         </w:t>
      </w:r>
      <w:r w:rsidRPr="006A2911">
        <w:tab/>
        <w:t xml:space="preserve">– D </w:t>
      </w:r>
      <w:proofErr w:type="spellStart"/>
      <w:r w:rsidRPr="006A2911">
        <w:t>Thakur</w:t>
      </w:r>
      <w:proofErr w:type="spellEnd"/>
      <w:r w:rsidRPr="006A2911">
        <w:t xml:space="preserve">   Deep &amp; Deep</w:t>
      </w:r>
    </w:p>
    <w:p w:rsidR="00F321D2" w:rsidRPr="006A2911" w:rsidRDefault="00F321D2" w:rsidP="00F321D2">
      <w:pPr>
        <w:numPr>
          <w:ilvl w:val="0"/>
          <w:numId w:val="16"/>
        </w:numPr>
        <w:spacing w:after="0" w:line="240" w:lineRule="auto"/>
        <w:jc w:val="both"/>
      </w:pPr>
      <w:proofErr w:type="spellStart"/>
      <w:r w:rsidRPr="006A2911">
        <w:t>Organisation</w:t>
      </w:r>
      <w:proofErr w:type="spellEnd"/>
      <w:r w:rsidRPr="006A2911">
        <w:t xml:space="preserve"> and change           </w:t>
      </w:r>
      <w:r w:rsidRPr="006A2911">
        <w:tab/>
      </w:r>
      <w:r w:rsidRPr="006A2911">
        <w:tab/>
        <w:t>– Weiss, Joseph</w:t>
      </w:r>
    </w:p>
    <w:p w:rsidR="00F321D2" w:rsidRPr="006A2911" w:rsidRDefault="00F321D2" w:rsidP="00F321D2">
      <w:pPr>
        <w:numPr>
          <w:ilvl w:val="0"/>
          <w:numId w:val="16"/>
        </w:numPr>
        <w:spacing w:after="0" w:line="240" w:lineRule="auto"/>
        <w:jc w:val="both"/>
      </w:pPr>
      <w:r w:rsidRPr="006A2911">
        <w:t xml:space="preserve">Organizational </w:t>
      </w:r>
      <w:proofErr w:type="spellStart"/>
      <w:r w:rsidRPr="006A2911">
        <w:t>Behaviour</w:t>
      </w:r>
      <w:proofErr w:type="spellEnd"/>
      <w:r w:rsidRPr="006A2911">
        <w:tab/>
      </w:r>
      <w:r w:rsidRPr="006A2911">
        <w:tab/>
      </w:r>
      <w:r w:rsidRPr="006A2911">
        <w:tab/>
        <w:t xml:space="preserve">-- </w:t>
      </w:r>
      <w:proofErr w:type="spellStart"/>
      <w:r w:rsidRPr="006A2911">
        <w:t>Archana</w:t>
      </w:r>
      <w:proofErr w:type="spellEnd"/>
      <w:r w:rsidRPr="006A2911">
        <w:t xml:space="preserve"> </w:t>
      </w:r>
      <w:proofErr w:type="spellStart"/>
      <w:r w:rsidRPr="006A2911">
        <w:t>Tyagi</w:t>
      </w:r>
      <w:proofErr w:type="spellEnd"/>
      <w:r w:rsidRPr="006A2911">
        <w:t xml:space="preserve"> ( Excel Books)</w:t>
      </w:r>
    </w:p>
    <w:p w:rsidR="00F321D2" w:rsidRPr="006A2911" w:rsidRDefault="00F321D2" w:rsidP="00F321D2">
      <w:pPr>
        <w:numPr>
          <w:ilvl w:val="0"/>
          <w:numId w:val="16"/>
        </w:numPr>
        <w:spacing w:after="0" w:line="240" w:lineRule="auto"/>
        <w:jc w:val="both"/>
      </w:pPr>
      <w:proofErr w:type="spellStart"/>
      <w:r w:rsidRPr="006A2911">
        <w:t>Organizal</w:t>
      </w:r>
      <w:proofErr w:type="spellEnd"/>
      <w:r w:rsidRPr="006A2911">
        <w:t xml:space="preserve"> </w:t>
      </w:r>
      <w:proofErr w:type="spellStart"/>
      <w:r w:rsidRPr="006A2911">
        <w:t>Behaviour</w:t>
      </w:r>
      <w:proofErr w:type="spellEnd"/>
      <w:r w:rsidRPr="006A2911">
        <w:t xml:space="preserve"> </w:t>
      </w:r>
      <w:r w:rsidRPr="006A2911">
        <w:tab/>
      </w:r>
      <w:r w:rsidRPr="006A2911">
        <w:tab/>
      </w:r>
      <w:r w:rsidRPr="006A2911">
        <w:tab/>
        <w:t xml:space="preserve">-- P.G. Aquinas ( </w:t>
      </w:r>
      <w:proofErr w:type="spellStart"/>
      <w:r w:rsidRPr="006A2911">
        <w:t>Excell</w:t>
      </w:r>
      <w:proofErr w:type="spellEnd"/>
      <w:r w:rsidRPr="006A2911">
        <w:t xml:space="preserve"> Books)</w:t>
      </w:r>
    </w:p>
    <w:p w:rsidR="00F321D2" w:rsidRPr="006A2911" w:rsidRDefault="00F321D2" w:rsidP="00F321D2">
      <w:pPr>
        <w:numPr>
          <w:ilvl w:val="0"/>
          <w:numId w:val="16"/>
        </w:numPr>
        <w:spacing w:after="0" w:line="240" w:lineRule="auto"/>
        <w:jc w:val="both"/>
      </w:pPr>
      <w:r w:rsidRPr="006A2911">
        <w:t xml:space="preserve">Organizational </w:t>
      </w:r>
      <w:proofErr w:type="spellStart"/>
      <w:r w:rsidRPr="006A2911">
        <w:t>Behaviour</w:t>
      </w:r>
      <w:proofErr w:type="spellEnd"/>
      <w:r w:rsidRPr="006A2911">
        <w:tab/>
      </w:r>
      <w:r w:rsidRPr="006A2911">
        <w:tab/>
      </w:r>
      <w:r w:rsidRPr="006A2911">
        <w:tab/>
        <w:t xml:space="preserve">-- </w:t>
      </w:r>
      <w:proofErr w:type="spellStart"/>
      <w:r w:rsidRPr="006A2911">
        <w:t>Mishra</w:t>
      </w:r>
      <w:proofErr w:type="spellEnd"/>
      <w:r w:rsidRPr="006A2911">
        <w:t xml:space="preserve"> M.N. </w:t>
      </w:r>
      <w:proofErr w:type="gramStart"/>
      <w:r w:rsidRPr="006A2911">
        <w:t xml:space="preserve">( </w:t>
      </w:r>
      <w:proofErr w:type="spellStart"/>
      <w:r w:rsidRPr="006A2911">
        <w:t>Vikas</w:t>
      </w:r>
      <w:proofErr w:type="spellEnd"/>
      <w:proofErr w:type="gramEnd"/>
      <w:r w:rsidRPr="006A2911">
        <w:t xml:space="preserve"> Pub. House)</w:t>
      </w:r>
    </w:p>
    <w:p w:rsidR="00F321D2" w:rsidRPr="006A2911" w:rsidRDefault="00F321D2" w:rsidP="00F321D2">
      <w:pPr>
        <w:numPr>
          <w:ilvl w:val="0"/>
          <w:numId w:val="16"/>
        </w:numPr>
        <w:spacing w:after="0" w:line="240" w:lineRule="auto"/>
        <w:jc w:val="both"/>
      </w:pPr>
      <w:r w:rsidRPr="006A2911">
        <w:t xml:space="preserve">Organizational </w:t>
      </w:r>
      <w:proofErr w:type="spellStart"/>
      <w:r w:rsidRPr="006A2911">
        <w:t>Behaviour</w:t>
      </w:r>
      <w:proofErr w:type="spellEnd"/>
      <w:r w:rsidRPr="006A2911">
        <w:tab/>
      </w:r>
      <w:r w:rsidRPr="006A2911">
        <w:tab/>
      </w:r>
      <w:r w:rsidRPr="006A2911">
        <w:tab/>
        <w:t xml:space="preserve">-- </w:t>
      </w:r>
      <w:proofErr w:type="spellStart"/>
      <w:r w:rsidRPr="006A2911">
        <w:t>Chandan</w:t>
      </w:r>
      <w:proofErr w:type="spellEnd"/>
      <w:r w:rsidRPr="006A2911">
        <w:t xml:space="preserve"> J.S. </w:t>
      </w:r>
      <w:proofErr w:type="gramStart"/>
      <w:r w:rsidRPr="006A2911">
        <w:t xml:space="preserve">( </w:t>
      </w:r>
      <w:proofErr w:type="spellStart"/>
      <w:r w:rsidRPr="006A2911">
        <w:t>Vikas</w:t>
      </w:r>
      <w:proofErr w:type="spellEnd"/>
      <w:proofErr w:type="gramEnd"/>
      <w:r w:rsidRPr="006A2911">
        <w:t xml:space="preserve"> Pub. House)</w:t>
      </w:r>
    </w:p>
    <w:p w:rsidR="00F321D2" w:rsidRPr="006A2911" w:rsidRDefault="00F321D2" w:rsidP="00F321D2">
      <w:pPr>
        <w:jc w:val="both"/>
      </w:pPr>
    </w:p>
    <w:p w:rsidR="00F321D2" w:rsidRPr="006A2911" w:rsidRDefault="00F321D2" w:rsidP="00F321D2">
      <w:pPr>
        <w:jc w:val="both"/>
      </w:pPr>
    </w:p>
    <w:p w:rsidR="00F321D2" w:rsidRPr="006A2911" w:rsidRDefault="00F321D2" w:rsidP="00F321D2">
      <w:pPr>
        <w:jc w:val="both"/>
      </w:pPr>
    </w:p>
    <w:p w:rsidR="00F321D2" w:rsidRPr="006A2911" w:rsidRDefault="00F321D2" w:rsidP="00F321D2">
      <w:pPr>
        <w:jc w:val="both"/>
      </w:pPr>
    </w:p>
    <w:p w:rsidR="00F321D2" w:rsidRPr="006A2911" w:rsidRDefault="00F321D2" w:rsidP="00F321D2">
      <w:pPr>
        <w:jc w:val="both"/>
      </w:pPr>
    </w:p>
    <w:p w:rsidR="00F321D2" w:rsidRPr="006A2911" w:rsidRDefault="00F321D2" w:rsidP="00F321D2">
      <w:pPr>
        <w:shd w:val="clear" w:color="auto" w:fill="FFFFFF" w:themeFill="background1"/>
        <w:spacing w:after="0"/>
        <w:jc w:val="both"/>
        <w:rPr>
          <w:b/>
          <w:sz w:val="40"/>
        </w:rPr>
      </w:pPr>
    </w:p>
    <w:p w:rsidR="00F321D2" w:rsidRPr="006A2911" w:rsidRDefault="00F321D2" w:rsidP="00F321D2">
      <w:pPr>
        <w:shd w:val="clear" w:color="auto" w:fill="FFFFFF" w:themeFill="background1"/>
        <w:spacing w:after="0"/>
        <w:jc w:val="both"/>
        <w:rPr>
          <w:b/>
          <w:sz w:val="40"/>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jc w:val="center"/>
        <w:rPr>
          <w:b/>
        </w:rPr>
      </w:pPr>
    </w:p>
    <w:p w:rsidR="00F321D2" w:rsidRPr="006A2911" w:rsidRDefault="00016D35" w:rsidP="00F321D2">
      <w:pPr>
        <w:jc w:val="center"/>
        <w:rPr>
          <w:b/>
          <w:u w:val="single"/>
        </w:rPr>
      </w:pPr>
      <w:r>
        <w:rPr>
          <w:b/>
          <w:u w:val="single"/>
        </w:rPr>
        <w:lastRenderedPageBreak/>
        <w:t xml:space="preserve">MS </w:t>
      </w:r>
      <w:r w:rsidR="00F321D2" w:rsidRPr="006A2911">
        <w:rPr>
          <w:b/>
          <w:u w:val="single"/>
        </w:rPr>
        <w:t>305 INDUSTRIAL PSYCHOLOGY</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w:t>
      </w:r>
      <w:r w:rsidR="00730172">
        <w:rPr>
          <w:b/>
        </w:rPr>
        <w:t xml:space="preserve"> </w:t>
      </w:r>
      <w:r w:rsidRPr="006A2911">
        <w:rPr>
          <w:b/>
        </w:rPr>
        <w:t xml:space="preserve">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w:t>
      </w:r>
      <w:r w:rsidR="00730172">
        <w:rPr>
          <w:b/>
        </w:rPr>
        <w:t xml:space="preserve"> </w:t>
      </w:r>
      <w:r w:rsidRPr="006A2911">
        <w:rPr>
          <w:b/>
        </w:rPr>
        <w:t>Marks: 28]</w:t>
      </w:r>
    </w:p>
    <w:p w:rsidR="00F321D2" w:rsidRPr="006A2911" w:rsidRDefault="00F321D2" w:rsidP="00F321D2">
      <w:pPr>
        <w:shd w:val="clear" w:color="auto" w:fill="FFFFFF" w:themeFill="background1"/>
        <w:spacing w:after="0"/>
        <w:jc w:val="both"/>
        <w:rPr>
          <w:b/>
        </w:rPr>
      </w:pPr>
      <w:r w:rsidRPr="006A2911">
        <w:rPr>
          <w:b/>
        </w:rPr>
        <w:t xml:space="preserve">Course Objective: </w:t>
      </w:r>
      <w:r w:rsidRPr="006A2911">
        <w:t xml:space="preserve">This course aims to give a broad theoretical and practical understanding of key concepts and issues in managing organization. In this fast changing world of business the organizations have to be ready for the changes and should facilitate in adopting these changes. </w:t>
      </w:r>
      <w:r w:rsidRPr="006A2911">
        <w:rPr>
          <w:b/>
        </w:rPr>
        <w:t xml:space="preserve"> </w:t>
      </w:r>
    </w:p>
    <w:p w:rsidR="00F321D2" w:rsidRPr="006A2911" w:rsidRDefault="0079484F" w:rsidP="00F321D2">
      <w:pPr>
        <w:shd w:val="clear" w:color="auto" w:fill="FFFFFF" w:themeFill="background1"/>
        <w:spacing w:after="0"/>
        <w:rPr>
          <w:shd w:val="clear" w:color="auto" w:fill="FFFFFF"/>
        </w:rPr>
      </w:pPr>
      <w:r>
        <w:rPr>
          <w:noProof/>
        </w:rPr>
        <w:pict>
          <v:line id="_x0000_s1039" style="position:absolute;z-index:-251642880;mso-wrap-distance-left:0;mso-wrap-distance-right:0;mso-position-horizontal-relative:page" from="1in,6.85pt" to="548.25pt,6.85pt" strokeweight="1pt">
            <w10:wrap type="topAndBottom" anchorx="page"/>
          </v:line>
        </w:pict>
      </w:r>
    </w:p>
    <w:p w:rsidR="00F321D2" w:rsidRPr="006A2911" w:rsidRDefault="00F321D2" w:rsidP="00F321D2">
      <w:pPr>
        <w:jc w:val="both"/>
        <w:rPr>
          <w:b/>
        </w:rPr>
      </w:pPr>
      <w:r w:rsidRPr="006A2911">
        <w:rPr>
          <w:b/>
        </w:rPr>
        <w:t xml:space="preserve">UNIT I - INTRODUCTION </w:t>
      </w:r>
    </w:p>
    <w:p w:rsidR="00F321D2" w:rsidRPr="006A2911" w:rsidRDefault="00F321D2" w:rsidP="00F321D2">
      <w:pPr>
        <w:pStyle w:val="ListParagraph"/>
        <w:numPr>
          <w:ilvl w:val="0"/>
          <w:numId w:val="38"/>
        </w:numPr>
        <w:jc w:val="both"/>
      </w:pPr>
      <w:r w:rsidRPr="006A2911">
        <w:t xml:space="preserve">Definition, History, Goals, Forces and Fundamental concepts of industrial Psychology, Nature of people and nature of organization. Industrial Psychology Vs Organizational Behavior, Areas of Industrial psychology. </w:t>
      </w:r>
    </w:p>
    <w:p w:rsidR="00F321D2" w:rsidRPr="006A2911" w:rsidRDefault="00F321D2" w:rsidP="00F321D2">
      <w:pPr>
        <w:pStyle w:val="ListParagraph"/>
        <w:numPr>
          <w:ilvl w:val="0"/>
          <w:numId w:val="38"/>
        </w:numPr>
        <w:jc w:val="both"/>
      </w:pPr>
      <w:r w:rsidRPr="006A2911">
        <w:t xml:space="preserve">Two classical studies - Time and motion study –Nature, characteristics and importance. Hawthorne studies –Nature, Implications and criticisms. </w:t>
      </w:r>
    </w:p>
    <w:p w:rsidR="00F321D2" w:rsidRPr="006A2911" w:rsidRDefault="00F321D2" w:rsidP="00F321D2">
      <w:pPr>
        <w:jc w:val="both"/>
      </w:pPr>
      <w:r w:rsidRPr="006A2911">
        <w:rPr>
          <w:b/>
        </w:rPr>
        <w:t xml:space="preserve">UNIT II - JOB ANALYSIS AND SELECTION </w:t>
      </w:r>
    </w:p>
    <w:p w:rsidR="00F321D2" w:rsidRPr="006A2911" w:rsidRDefault="00F321D2" w:rsidP="00F321D2">
      <w:pPr>
        <w:pStyle w:val="ListParagraph"/>
        <w:numPr>
          <w:ilvl w:val="0"/>
          <w:numId w:val="39"/>
        </w:numPr>
        <w:jc w:val="both"/>
      </w:pPr>
      <w:r w:rsidRPr="006A2911">
        <w:t>Job Analysis: Definition, uses and methods, Personnel tests and development - Training and Development.</w:t>
      </w:r>
    </w:p>
    <w:p w:rsidR="00F321D2" w:rsidRPr="006A2911" w:rsidRDefault="00F321D2" w:rsidP="00F321D2">
      <w:pPr>
        <w:pStyle w:val="ListParagraph"/>
        <w:numPr>
          <w:ilvl w:val="0"/>
          <w:numId w:val="39"/>
        </w:numPr>
        <w:jc w:val="both"/>
      </w:pPr>
      <w:r w:rsidRPr="006A2911">
        <w:t xml:space="preserve">Selection: meaning, process </w:t>
      </w:r>
    </w:p>
    <w:p w:rsidR="00F321D2" w:rsidRPr="006A2911" w:rsidRDefault="00F321D2" w:rsidP="00F321D2">
      <w:pPr>
        <w:pStyle w:val="ListParagraph"/>
        <w:numPr>
          <w:ilvl w:val="0"/>
          <w:numId w:val="39"/>
        </w:numPr>
        <w:jc w:val="both"/>
      </w:pPr>
      <w:r w:rsidRPr="006A2911">
        <w:t>Interview – guided and unguided interview, stress interview and group interview; Assessment centre</w:t>
      </w:r>
    </w:p>
    <w:p w:rsidR="00BE14E6" w:rsidRPr="005C5C29" w:rsidRDefault="00BE14E6" w:rsidP="00BE14E6">
      <w:pPr>
        <w:spacing w:after="0"/>
        <w:jc w:val="both"/>
        <w:rPr>
          <w:b/>
        </w:rPr>
      </w:pPr>
      <w:r w:rsidRPr="006A2911">
        <w:rPr>
          <w:b/>
        </w:rPr>
        <w:t>UNIT III</w:t>
      </w:r>
      <w:r>
        <w:rPr>
          <w:b/>
        </w:rPr>
        <w:t xml:space="preserve"> </w:t>
      </w:r>
      <w:r w:rsidRPr="005C5C29">
        <w:rPr>
          <w:b/>
        </w:rPr>
        <w:t xml:space="preserve">Industrial Attitudes and </w:t>
      </w:r>
      <w:proofErr w:type="spellStart"/>
      <w:r w:rsidRPr="005C5C29">
        <w:rPr>
          <w:b/>
        </w:rPr>
        <w:t>Behaviour</w:t>
      </w:r>
      <w:proofErr w:type="spellEnd"/>
      <w:r w:rsidRPr="005C5C29">
        <w:rPr>
          <w:b/>
        </w:rPr>
        <w:tab/>
      </w:r>
      <w:r w:rsidRPr="006A2911">
        <w:t> </w:t>
      </w:r>
    </w:p>
    <w:p w:rsidR="00BE14E6" w:rsidRPr="006A2911" w:rsidRDefault="00BE14E6" w:rsidP="00BE14E6">
      <w:pPr>
        <w:numPr>
          <w:ilvl w:val="0"/>
          <w:numId w:val="35"/>
        </w:numPr>
        <w:spacing w:after="0" w:line="240" w:lineRule="auto"/>
        <w:jc w:val="both"/>
      </w:pPr>
      <w:r w:rsidRPr="006A2911">
        <w:t>Employee attitude: Job Satisfaction, Job involvement, Organizational commitment Attitude measurement: Attitude and social phenomenon, Methods of measuring attitudes, Attitude surveys and their application The attitude of employees vs. attitudes of employers.</w:t>
      </w:r>
    </w:p>
    <w:p w:rsidR="00BE14E6" w:rsidRPr="006A2911" w:rsidRDefault="00BE14E6" w:rsidP="00BE14E6">
      <w:pPr>
        <w:numPr>
          <w:ilvl w:val="0"/>
          <w:numId w:val="35"/>
        </w:numPr>
        <w:spacing w:after="0" w:line="240" w:lineRule="auto"/>
        <w:jc w:val="both"/>
      </w:pPr>
      <w:r w:rsidRPr="006A2911">
        <w:t xml:space="preserve">Organizational Citizenship Behavior, Individual responses to downsizing, Anti-social </w:t>
      </w:r>
      <w:proofErr w:type="spellStart"/>
      <w:r w:rsidRPr="006A2911">
        <w:t>Behaviour</w:t>
      </w:r>
      <w:proofErr w:type="spellEnd"/>
      <w:r w:rsidRPr="006A2911">
        <w:t xml:space="preserve"> in the workplace.</w:t>
      </w:r>
    </w:p>
    <w:p w:rsidR="00BE14E6" w:rsidRPr="006A2911" w:rsidRDefault="00BE14E6" w:rsidP="00BE14E6">
      <w:pPr>
        <w:spacing w:after="0"/>
        <w:jc w:val="both"/>
        <w:rPr>
          <w:b/>
        </w:rPr>
      </w:pPr>
    </w:p>
    <w:p w:rsidR="00BE14E6" w:rsidRPr="005C5C29" w:rsidRDefault="00BE14E6" w:rsidP="00BE14E6">
      <w:pPr>
        <w:spacing w:after="0"/>
        <w:jc w:val="both"/>
        <w:rPr>
          <w:b/>
        </w:rPr>
      </w:pPr>
      <w:r w:rsidRPr="006A2911">
        <w:rPr>
          <w:b/>
        </w:rPr>
        <w:t>UNIT IV</w:t>
      </w:r>
      <w:r>
        <w:rPr>
          <w:b/>
        </w:rPr>
        <w:t xml:space="preserve"> </w:t>
      </w:r>
      <w:r w:rsidRPr="005C5C29">
        <w:rPr>
          <w:b/>
        </w:rPr>
        <w:t>Industrial Morale</w:t>
      </w:r>
      <w:r w:rsidRPr="006A2911">
        <w:tab/>
        <w:t> </w:t>
      </w:r>
    </w:p>
    <w:p w:rsidR="00BE14E6" w:rsidRPr="006A2911" w:rsidRDefault="00BE14E6" w:rsidP="00BE14E6">
      <w:pPr>
        <w:numPr>
          <w:ilvl w:val="0"/>
          <w:numId w:val="36"/>
        </w:numPr>
        <w:spacing w:after="0" w:line="240" w:lineRule="auto"/>
        <w:jc w:val="both"/>
      </w:pPr>
      <w:r w:rsidRPr="006A2911">
        <w:t xml:space="preserve">Defining morale, Determinants of morale, Measurement of morale, Methods of Increasing morale, </w:t>
      </w:r>
      <w:proofErr w:type="gramStart"/>
      <w:r w:rsidRPr="006A2911">
        <w:t>comparison</w:t>
      </w:r>
      <w:proofErr w:type="gramEnd"/>
      <w:r w:rsidRPr="006A2911">
        <w:t xml:space="preserve"> of methods for increasing morale, Group dynamics, Motivation, incentives, fatigue, monotony and boredom.</w:t>
      </w:r>
    </w:p>
    <w:p w:rsidR="00BE14E6" w:rsidRPr="006A2911" w:rsidRDefault="00BE14E6" w:rsidP="00BE14E6">
      <w:pPr>
        <w:keepNext/>
        <w:overflowPunct w:val="0"/>
        <w:autoSpaceDE w:val="0"/>
        <w:autoSpaceDN w:val="0"/>
        <w:adjustRightInd w:val="0"/>
        <w:spacing w:after="0"/>
        <w:jc w:val="both"/>
        <w:textAlignment w:val="baseline"/>
        <w:outlineLvl w:val="5"/>
        <w:rPr>
          <w:b/>
        </w:rPr>
      </w:pPr>
    </w:p>
    <w:p w:rsidR="00BE14E6" w:rsidRPr="005C5C29" w:rsidRDefault="00BE14E6" w:rsidP="00BE14E6">
      <w:pPr>
        <w:keepNext/>
        <w:overflowPunct w:val="0"/>
        <w:autoSpaceDE w:val="0"/>
        <w:autoSpaceDN w:val="0"/>
        <w:adjustRightInd w:val="0"/>
        <w:spacing w:after="0"/>
        <w:jc w:val="both"/>
        <w:textAlignment w:val="baseline"/>
        <w:outlineLvl w:val="5"/>
        <w:rPr>
          <w:b/>
        </w:rPr>
      </w:pPr>
      <w:r w:rsidRPr="006A2911">
        <w:rPr>
          <w:b/>
        </w:rPr>
        <w:t>UNIT V</w:t>
      </w:r>
      <w:r>
        <w:rPr>
          <w:b/>
        </w:rPr>
        <w:t xml:space="preserve"> </w:t>
      </w:r>
      <w:r w:rsidRPr="005C5C29">
        <w:rPr>
          <w:b/>
        </w:rPr>
        <w:t xml:space="preserve">Ergonomics and </w:t>
      </w:r>
      <w:r>
        <w:rPr>
          <w:b/>
        </w:rPr>
        <w:t>W</w:t>
      </w:r>
      <w:r w:rsidRPr="005C5C29">
        <w:rPr>
          <w:b/>
        </w:rPr>
        <w:t xml:space="preserve">ork </w:t>
      </w:r>
      <w:r>
        <w:rPr>
          <w:b/>
        </w:rPr>
        <w:t>C</w:t>
      </w:r>
      <w:r w:rsidRPr="005C5C29">
        <w:rPr>
          <w:b/>
        </w:rPr>
        <w:t>onditions</w:t>
      </w:r>
      <w:r w:rsidRPr="006A2911">
        <w:tab/>
        <w:t> </w:t>
      </w:r>
    </w:p>
    <w:p w:rsidR="00BE14E6" w:rsidRPr="006A2911" w:rsidRDefault="00BE14E6" w:rsidP="00BE14E6">
      <w:pPr>
        <w:numPr>
          <w:ilvl w:val="0"/>
          <w:numId w:val="37"/>
        </w:numPr>
        <w:spacing w:after="0" w:line="240" w:lineRule="auto"/>
        <w:jc w:val="both"/>
      </w:pPr>
      <w:r w:rsidRPr="006A2911">
        <w:t>Ergonomics approaches to work design, Human/ computer interactions in the work place Safety and Accidents, Physical stressors in the workplace, work schedules, pro-environment behavior: employee eco-initiative, Engineering Psychology.</w:t>
      </w:r>
    </w:p>
    <w:p w:rsidR="00BE14E6" w:rsidRPr="006A2911" w:rsidRDefault="00BE14E6" w:rsidP="00BE14E6">
      <w:pPr>
        <w:numPr>
          <w:ilvl w:val="0"/>
          <w:numId w:val="37"/>
        </w:numPr>
        <w:spacing w:after="0" w:line="240" w:lineRule="auto"/>
        <w:jc w:val="both"/>
      </w:pPr>
      <w:r w:rsidRPr="006A2911">
        <w:t>Positive Psychology: Definition, History, Need, Concepts of resilience, Happiness and Wellbeing Gratitude, Forgiveness, Effectiveness and Growth, Optimism and hope, Positive Organizations.</w:t>
      </w:r>
    </w:p>
    <w:p w:rsidR="00F321D2" w:rsidRDefault="00F321D2" w:rsidP="00F321D2">
      <w:pPr>
        <w:jc w:val="center"/>
        <w:rPr>
          <w:b/>
        </w:rPr>
      </w:pPr>
    </w:p>
    <w:p w:rsidR="00BE14E6" w:rsidRDefault="00BE14E6" w:rsidP="00F321D2">
      <w:pPr>
        <w:jc w:val="center"/>
        <w:rPr>
          <w:b/>
        </w:rPr>
      </w:pPr>
    </w:p>
    <w:p w:rsidR="00BE14E6" w:rsidRPr="006A2911" w:rsidRDefault="00BE14E6" w:rsidP="00F321D2">
      <w:pPr>
        <w:jc w:val="center"/>
        <w:rPr>
          <w:b/>
        </w:rPr>
      </w:pP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rPr>
          <w:b/>
        </w:rPr>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keepNext/>
        <w:jc w:val="both"/>
        <w:outlineLvl w:val="0"/>
        <w:rPr>
          <w:b/>
          <w:u w:val="single"/>
        </w:rPr>
      </w:pPr>
    </w:p>
    <w:p w:rsidR="00F321D2" w:rsidRPr="006A2911" w:rsidRDefault="00F321D2" w:rsidP="00F321D2">
      <w:pPr>
        <w:keepNext/>
        <w:jc w:val="both"/>
        <w:outlineLvl w:val="0"/>
        <w:rPr>
          <w:b/>
          <w:u w:val="single"/>
        </w:rPr>
      </w:pPr>
      <w:r w:rsidRPr="006A2911">
        <w:rPr>
          <w:b/>
          <w:u w:val="single"/>
        </w:rPr>
        <w:t>REFERENCE BOOKS</w:t>
      </w:r>
    </w:p>
    <w:p w:rsidR="00F321D2" w:rsidRPr="006A2911" w:rsidRDefault="00F321D2" w:rsidP="00F321D2">
      <w:pPr>
        <w:numPr>
          <w:ilvl w:val="0"/>
          <w:numId w:val="41"/>
        </w:numPr>
        <w:spacing w:after="0" w:line="240" w:lineRule="auto"/>
        <w:ind w:right="-540"/>
        <w:jc w:val="both"/>
      </w:pPr>
      <w:r w:rsidRPr="006A2911">
        <w:t xml:space="preserve">Industrial Psychology </w:t>
      </w:r>
      <w:r w:rsidRPr="006A2911">
        <w:tab/>
      </w:r>
      <w:r w:rsidRPr="006A2911">
        <w:tab/>
      </w:r>
      <w:r w:rsidRPr="006A2911">
        <w:tab/>
      </w:r>
      <w:r w:rsidRPr="006A2911">
        <w:rPr>
          <w:b/>
        </w:rPr>
        <w:t xml:space="preserve">– </w:t>
      </w:r>
      <w:r w:rsidRPr="006A2911">
        <w:t xml:space="preserve">P.K </w:t>
      </w:r>
      <w:proofErr w:type="spellStart"/>
      <w:r w:rsidRPr="006A2911">
        <w:t>Ghosh</w:t>
      </w:r>
      <w:proofErr w:type="spellEnd"/>
      <w:r w:rsidRPr="006A2911">
        <w:t>, Himalaya Publication</w:t>
      </w:r>
    </w:p>
    <w:p w:rsidR="00F321D2" w:rsidRPr="006A2911" w:rsidRDefault="00F321D2" w:rsidP="00F321D2">
      <w:pPr>
        <w:numPr>
          <w:ilvl w:val="0"/>
          <w:numId w:val="41"/>
        </w:numPr>
        <w:spacing w:after="0" w:line="240" w:lineRule="auto"/>
        <w:ind w:right="-540"/>
        <w:jc w:val="both"/>
      </w:pPr>
      <w:r w:rsidRPr="006A2911">
        <w:t>Industrial Psychology</w:t>
      </w:r>
      <w:r w:rsidRPr="006A2911">
        <w:tab/>
      </w:r>
      <w:r w:rsidRPr="006A2911">
        <w:tab/>
      </w:r>
      <w:r w:rsidRPr="006A2911">
        <w:tab/>
      </w:r>
      <w:r w:rsidRPr="006A2911">
        <w:rPr>
          <w:b/>
        </w:rPr>
        <w:t xml:space="preserve">– </w:t>
      </w:r>
      <w:r w:rsidRPr="006A2911">
        <w:t xml:space="preserve">Mc </w:t>
      </w:r>
      <w:proofErr w:type="spellStart"/>
      <w:r w:rsidRPr="006A2911">
        <w:t>Cormic</w:t>
      </w:r>
      <w:proofErr w:type="spellEnd"/>
      <w:r w:rsidRPr="006A2911">
        <w:t xml:space="preserve"> &amp;</w:t>
      </w:r>
      <w:proofErr w:type="spellStart"/>
      <w:r w:rsidRPr="006A2911">
        <w:t>Iigen</w:t>
      </w:r>
      <w:proofErr w:type="spellEnd"/>
      <w:r w:rsidRPr="006A2911">
        <w:t xml:space="preserve"> Prentice Hall Blum &amp; Naylor   </w:t>
      </w:r>
    </w:p>
    <w:p w:rsidR="00F321D2" w:rsidRPr="006A2911" w:rsidRDefault="00F321D2" w:rsidP="00F321D2">
      <w:pPr>
        <w:numPr>
          <w:ilvl w:val="0"/>
          <w:numId w:val="40"/>
        </w:numPr>
        <w:spacing w:after="0" w:line="240" w:lineRule="auto"/>
        <w:ind w:right="-540"/>
        <w:jc w:val="both"/>
      </w:pPr>
      <w:r w:rsidRPr="006A2911">
        <w:t xml:space="preserve">Industrial Psychology                       </w:t>
      </w:r>
      <w:r w:rsidRPr="006A2911">
        <w:tab/>
      </w:r>
      <w:r w:rsidRPr="006A2911">
        <w:tab/>
      </w:r>
      <w:r w:rsidRPr="006A2911">
        <w:rPr>
          <w:b/>
        </w:rPr>
        <w:t xml:space="preserve">– </w:t>
      </w:r>
      <w:r w:rsidRPr="006A2911">
        <w:t>J Tiffin Prentice H</w:t>
      </w:r>
    </w:p>
    <w:p w:rsidR="00F321D2" w:rsidRPr="006A2911" w:rsidRDefault="00F321D2" w:rsidP="00F321D2">
      <w:pPr>
        <w:numPr>
          <w:ilvl w:val="0"/>
          <w:numId w:val="40"/>
        </w:numPr>
        <w:spacing w:after="0" w:line="240" w:lineRule="auto"/>
        <w:ind w:right="-540"/>
        <w:jc w:val="both"/>
      </w:pPr>
      <w:r w:rsidRPr="006A2911">
        <w:t xml:space="preserve">Industrial Psychology                         </w:t>
      </w:r>
      <w:r w:rsidRPr="006A2911">
        <w:tab/>
      </w:r>
      <w:r w:rsidRPr="006A2911">
        <w:tab/>
      </w:r>
      <w:r w:rsidRPr="006A2911">
        <w:rPr>
          <w:b/>
        </w:rPr>
        <w:t xml:space="preserve">– </w:t>
      </w:r>
      <w:r w:rsidRPr="006A2911">
        <w:t>RA Griggs, SL Jackson</w:t>
      </w:r>
    </w:p>
    <w:p w:rsidR="00F321D2" w:rsidRPr="006A2911" w:rsidRDefault="00F321D2" w:rsidP="00F321D2">
      <w:pPr>
        <w:numPr>
          <w:ilvl w:val="0"/>
          <w:numId w:val="40"/>
        </w:numPr>
        <w:spacing w:after="0" w:line="240" w:lineRule="auto"/>
        <w:jc w:val="both"/>
      </w:pPr>
      <w:r w:rsidRPr="006A2911">
        <w:t xml:space="preserve">Introductory Psychology Textbooks     </w:t>
      </w:r>
      <w:r w:rsidRPr="006A2911">
        <w:tab/>
      </w:r>
      <w:r w:rsidRPr="006A2911">
        <w:rPr>
          <w:b/>
        </w:rPr>
        <w:t xml:space="preserve">– </w:t>
      </w:r>
      <w:r w:rsidRPr="006A2911">
        <w:t xml:space="preserve">P </w:t>
      </w:r>
      <w:proofErr w:type="spellStart"/>
      <w:r w:rsidRPr="006A2911">
        <w:t>Marek</w:t>
      </w:r>
      <w:proofErr w:type="spellEnd"/>
      <w:r w:rsidRPr="006A2911">
        <w:t xml:space="preserve"> Lawrence </w:t>
      </w:r>
      <w:proofErr w:type="spellStart"/>
      <w:r w:rsidRPr="006A2911">
        <w:t>Earlbaum</w:t>
      </w:r>
      <w:proofErr w:type="spellEnd"/>
    </w:p>
    <w:p w:rsidR="00F321D2" w:rsidRPr="006A2911" w:rsidRDefault="00F321D2" w:rsidP="00F321D2">
      <w:pPr>
        <w:spacing w:after="0"/>
        <w:ind w:left="300"/>
      </w:pPr>
      <w:r w:rsidRPr="006A2911">
        <w:t xml:space="preserve">  An objective Analysis and Update    </w:t>
      </w:r>
      <w:r w:rsidRPr="006A2911">
        <w:tab/>
      </w:r>
    </w:p>
    <w:p w:rsidR="00F321D2" w:rsidRPr="006A2911" w:rsidRDefault="00F321D2" w:rsidP="00F321D2">
      <w:pPr>
        <w:pStyle w:val="ListParagraph"/>
        <w:numPr>
          <w:ilvl w:val="0"/>
          <w:numId w:val="42"/>
        </w:numPr>
        <w:spacing w:after="0"/>
      </w:pPr>
      <w:r w:rsidRPr="006A2911">
        <w:t xml:space="preserve">Applied industrial/organizational psychology </w:t>
      </w:r>
      <w:r w:rsidRPr="006A2911">
        <w:rPr>
          <w:b/>
        </w:rPr>
        <w:t xml:space="preserve">– </w:t>
      </w:r>
      <w:r w:rsidRPr="006A2911">
        <w:t xml:space="preserve">MG </w:t>
      </w:r>
      <w:proofErr w:type="spellStart"/>
      <w:r w:rsidRPr="006A2911">
        <w:t>Aamodt</w:t>
      </w:r>
      <w:proofErr w:type="spellEnd"/>
      <w:r w:rsidRPr="006A2911">
        <w:t xml:space="preserve"> -     Belmont, </w:t>
      </w:r>
      <w:proofErr w:type="spellStart"/>
      <w:r w:rsidRPr="006A2911">
        <w:t>Calif</w:t>
      </w:r>
      <w:proofErr w:type="spellEnd"/>
      <w:r w:rsidRPr="006A2911">
        <w:t xml:space="preserve">     </w:t>
      </w:r>
    </w:p>
    <w:p w:rsidR="00F321D2" w:rsidRPr="006A2911" w:rsidRDefault="00F321D2" w:rsidP="00F321D2">
      <w:pPr>
        <w:numPr>
          <w:ilvl w:val="0"/>
          <w:numId w:val="17"/>
        </w:numPr>
        <w:spacing w:after="0" w:line="240" w:lineRule="auto"/>
        <w:ind w:left="284" w:hanging="284"/>
        <w:jc w:val="both"/>
      </w:pPr>
      <w:r w:rsidRPr="006A2911">
        <w:t xml:space="preserve">Industrial/Organizational Psychology </w:t>
      </w:r>
      <w:r w:rsidRPr="006A2911">
        <w:tab/>
      </w:r>
      <w:r w:rsidRPr="006A2911">
        <w:rPr>
          <w:b/>
        </w:rPr>
        <w:t xml:space="preserve">– </w:t>
      </w:r>
      <w:r w:rsidRPr="006A2911">
        <w:t xml:space="preserve">Ronald E. </w:t>
      </w:r>
      <w:proofErr w:type="spellStart"/>
      <w:r w:rsidRPr="006A2911">
        <w:t>Riggio</w:t>
      </w:r>
      <w:proofErr w:type="spellEnd"/>
      <w:r w:rsidRPr="006A2911">
        <w:t xml:space="preserve"> Scott </w:t>
      </w:r>
      <w:proofErr w:type="spellStart"/>
      <w:r w:rsidRPr="006A2911">
        <w:t>Foresman</w:t>
      </w:r>
      <w:proofErr w:type="spellEnd"/>
      <w:r w:rsidRPr="006A2911">
        <w:t xml:space="preserve"> &amp; Co </w:t>
      </w:r>
      <w:r w:rsidRPr="006A2911">
        <w:br/>
      </w:r>
    </w:p>
    <w:p w:rsidR="00F321D2" w:rsidRDefault="00F321D2"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BE14E6" w:rsidRDefault="00BE14E6" w:rsidP="00F321D2">
      <w:pPr>
        <w:jc w:val="center"/>
        <w:rPr>
          <w:b/>
        </w:rPr>
      </w:pPr>
    </w:p>
    <w:p w:rsidR="00F321D2" w:rsidRPr="006A2911" w:rsidRDefault="00F321D2" w:rsidP="00BE14E6">
      <w:pPr>
        <w:rPr>
          <w:b/>
        </w:rPr>
      </w:pPr>
    </w:p>
    <w:p w:rsidR="00F321D2" w:rsidRPr="006A2911" w:rsidRDefault="00730172" w:rsidP="00F321D2">
      <w:pPr>
        <w:jc w:val="center"/>
        <w:rPr>
          <w:b/>
          <w:u w:val="single"/>
        </w:rPr>
      </w:pPr>
      <w:r>
        <w:rPr>
          <w:b/>
          <w:u w:val="single"/>
        </w:rPr>
        <w:lastRenderedPageBreak/>
        <w:t xml:space="preserve">MS </w:t>
      </w:r>
      <w:r w:rsidR="00F321D2" w:rsidRPr="006A2911">
        <w:rPr>
          <w:b/>
          <w:u w:val="single"/>
        </w:rPr>
        <w:t xml:space="preserve">306 Industrial Relations and </w:t>
      </w:r>
      <w:proofErr w:type="spellStart"/>
      <w:r w:rsidR="00F321D2" w:rsidRPr="006A2911">
        <w:rPr>
          <w:b/>
          <w:u w:val="single"/>
        </w:rPr>
        <w:t>Labour</w:t>
      </w:r>
      <w:proofErr w:type="spellEnd"/>
      <w:r w:rsidR="00F321D2" w:rsidRPr="006A2911">
        <w:rPr>
          <w:b/>
          <w:u w:val="single"/>
        </w:rPr>
        <w:t xml:space="preserve"> Welfare</w:t>
      </w:r>
    </w:p>
    <w:p w:rsidR="00F321D2" w:rsidRPr="006A2911" w:rsidRDefault="00F321D2" w:rsidP="00F321D2">
      <w:pPr>
        <w:spacing w:line="240" w:lineRule="atLeast"/>
        <w:jc w:val="both"/>
        <w:rPr>
          <w:b/>
        </w:rPr>
      </w:pPr>
      <w:r w:rsidRPr="006A2911">
        <w:rPr>
          <w:b/>
        </w:rPr>
        <w:t xml:space="preserve"> </w:t>
      </w: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shd w:val="clear" w:color="auto" w:fill="FFFFFF" w:themeFill="background1"/>
        <w:spacing w:after="0"/>
        <w:jc w:val="both"/>
      </w:pPr>
      <w:r w:rsidRPr="006A2911">
        <w:rPr>
          <w:b/>
        </w:rPr>
        <w:t>Course Objective</w:t>
      </w:r>
      <w:r w:rsidRPr="006A2911">
        <w:t xml:space="preserve">: The Course intends to educate and create awareness among the students about various aspects of Industrial Relations and thus equip them to handle this delicate subject with maturity, objectivity and understandings. </w:t>
      </w:r>
    </w:p>
    <w:p w:rsidR="00F321D2" w:rsidRPr="006A2911" w:rsidRDefault="0079484F" w:rsidP="00F321D2">
      <w:pPr>
        <w:shd w:val="clear" w:color="auto" w:fill="FFFFFF" w:themeFill="background1"/>
        <w:spacing w:after="0"/>
        <w:jc w:val="both"/>
      </w:pPr>
      <w:r>
        <w:rPr>
          <w:noProof/>
        </w:rPr>
        <w:pict>
          <v:shape id="_x0000_s1029" type="#_x0000_t32" style="position:absolute;left:0;text-align:left;margin-left:.75pt;margin-top:8.6pt;width:469.5pt;height:0;z-index:251663360" o:connectortype="straight"/>
        </w:pict>
      </w:r>
    </w:p>
    <w:p w:rsidR="00F321D2" w:rsidRPr="006A2911" w:rsidRDefault="00F321D2" w:rsidP="00F321D2">
      <w:pPr>
        <w:shd w:val="clear" w:color="auto" w:fill="FFFFFF" w:themeFill="background1"/>
        <w:spacing w:before="240" w:after="0"/>
        <w:jc w:val="both"/>
        <w:rPr>
          <w:b/>
        </w:rPr>
      </w:pPr>
      <w:r w:rsidRPr="006A2911">
        <w:rPr>
          <w:b/>
        </w:rPr>
        <w:t xml:space="preserve">Unit I </w:t>
      </w:r>
    </w:p>
    <w:p w:rsidR="00F321D2" w:rsidRPr="006A2911" w:rsidRDefault="00F321D2" w:rsidP="00F321D2">
      <w:pPr>
        <w:shd w:val="clear" w:color="auto" w:fill="FFFFFF" w:themeFill="background1"/>
        <w:spacing w:after="0"/>
        <w:jc w:val="both"/>
      </w:pPr>
      <w:r w:rsidRPr="006A2911">
        <w:t xml:space="preserve">Industrial Relations -Concept, evolution, characteristics, scope, components, factors affecting industrial relations, approaches to IR, IR in India, prerequisites of successful industrial relation </w:t>
      </w:r>
      <w:proofErr w:type="spellStart"/>
      <w:r w:rsidRPr="006A2911">
        <w:t>programme</w:t>
      </w:r>
      <w:proofErr w:type="spellEnd"/>
      <w:r w:rsidRPr="006A2911">
        <w:t xml:space="preserve">, Government and Corporate approaches and strategies on IR. </w:t>
      </w:r>
    </w:p>
    <w:p w:rsidR="00F321D2" w:rsidRPr="006A2911" w:rsidRDefault="00F321D2" w:rsidP="00F321D2">
      <w:pPr>
        <w:spacing w:after="0" w:line="240" w:lineRule="auto"/>
        <w:jc w:val="both"/>
      </w:pPr>
      <w:r w:rsidRPr="006A2911">
        <w:t xml:space="preserve"> </w:t>
      </w:r>
    </w:p>
    <w:p w:rsidR="00F321D2" w:rsidRPr="006A2911" w:rsidRDefault="00F321D2" w:rsidP="00F321D2">
      <w:pPr>
        <w:shd w:val="clear" w:color="auto" w:fill="FFFFFF" w:themeFill="background1"/>
        <w:spacing w:after="0"/>
        <w:jc w:val="both"/>
        <w:rPr>
          <w:b/>
        </w:rPr>
      </w:pPr>
      <w:r w:rsidRPr="006A2911">
        <w:rPr>
          <w:b/>
        </w:rPr>
        <w:t xml:space="preserve">Unit II </w:t>
      </w:r>
    </w:p>
    <w:p w:rsidR="00F321D2" w:rsidRPr="006A2911" w:rsidRDefault="00F321D2" w:rsidP="00F321D2">
      <w:pPr>
        <w:jc w:val="both"/>
      </w:pPr>
      <w:r w:rsidRPr="006A2911">
        <w:t xml:space="preserve">Industrial Conflicts/Disputes- Meaning, essentials, classification, recognition of disputes, impact of industrial disputes, factors of industrial disputes/conflicts, Strikes-forms, prevention of strikes, lock-outs, </w:t>
      </w:r>
      <w:proofErr w:type="spellStart"/>
      <w:r w:rsidRPr="006A2911">
        <w:t>gheraos</w:t>
      </w:r>
      <w:proofErr w:type="spellEnd"/>
      <w:r w:rsidRPr="006A2911">
        <w:t xml:space="preserve">, Ways to achieving industrial peace, Code of discipline in industry.  Grievances Handling- meaning, nature, causes of grievances, procedure for </w:t>
      </w:r>
      <w:proofErr w:type="spellStart"/>
      <w:r w:rsidRPr="006A2911">
        <w:t>redressal</w:t>
      </w:r>
      <w:proofErr w:type="spellEnd"/>
      <w:r w:rsidRPr="006A2911">
        <w:t>.</w:t>
      </w:r>
    </w:p>
    <w:p w:rsidR="00F321D2" w:rsidRPr="006A2911" w:rsidRDefault="00F321D2" w:rsidP="00F321D2">
      <w:pPr>
        <w:shd w:val="clear" w:color="auto" w:fill="FFFFFF" w:themeFill="background1"/>
        <w:spacing w:after="0"/>
        <w:jc w:val="both"/>
        <w:rPr>
          <w:b/>
        </w:rPr>
      </w:pPr>
      <w:r w:rsidRPr="006A2911">
        <w:rPr>
          <w:b/>
        </w:rPr>
        <w:t>Unit III</w:t>
      </w:r>
    </w:p>
    <w:p w:rsidR="00F321D2" w:rsidRPr="006A2911" w:rsidRDefault="00F321D2" w:rsidP="00F321D2">
      <w:pPr>
        <w:jc w:val="both"/>
      </w:pPr>
      <w:r w:rsidRPr="006A2911">
        <w:t>Collective Bargaining :- Concept - function and importance - Principles and forms of collective bargaining - Procedure - conditions for effective collective bargaining - worker's Participation in management:- Role and methods of worker's participation.</w:t>
      </w:r>
    </w:p>
    <w:p w:rsidR="00F321D2" w:rsidRPr="006A2911" w:rsidRDefault="00F321D2" w:rsidP="00F321D2">
      <w:pPr>
        <w:shd w:val="clear" w:color="auto" w:fill="FFFFFF" w:themeFill="background1"/>
        <w:spacing w:after="0"/>
        <w:jc w:val="both"/>
      </w:pPr>
      <w:r w:rsidRPr="006A2911">
        <w:t xml:space="preserve">Trade </w:t>
      </w:r>
      <w:proofErr w:type="gramStart"/>
      <w:r w:rsidRPr="006A2911">
        <w:t>Union :</w:t>
      </w:r>
      <w:proofErr w:type="gramEnd"/>
      <w:r w:rsidRPr="006A2911">
        <w:t xml:space="preserve"> Industrial setting, growth, structure and strategies, functions, recognition. </w:t>
      </w:r>
      <w:proofErr w:type="gramStart"/>
      <w:r w:rsidRPr="006A2911">
        <w:t>Employer’s organization and their working.</w:t>
      </w:r>
      <w:proofErr w:type="gramEnd"/>
      <w:r w:rsidRPr="006A2911">
        <w:t xml:space="preserve"> </w:t>
      </w:r>
      <w:proofErr w:type="gramStart"/>
      <w:r w:rsidRPr="006A2911">
        <w:t>White collar Trade unionism.</w:t>
      </w:r>
      <w:proofErr w:type="gramEnd"/>
      <w:r w:rsidRPr="006A2911">
        <w:t xml:space="preserve"> </w:t>
      </w:r>
    </w:p>
    <w:p w:rsidR="00F321D2" w:rsidRPr="006A2911" w:rsidRDefault="00F321D2" w:rsidP="00F321D2">
      <w:pPr>
        <w:shd w:val="clear" w:color="auto" w:fill="FFFFFF" w:themeFill="background1"/>
        <w:spacing w:after="0"/>
        <w:jc w:val="both"/>
        <w:rPr>
          <w:sz w:val="10"/>
        </w:rPr>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rPr>
          <w:b/>
        </w:rPr>
      </w:pPr>
      <w:r w:rsidRPr="006A2911">
        <w:rPr>
          <w:b/>
        </w:rPr>
        <w:t>Unit IV</w:t>
      </w:r>
    </w:p>
    <w:p w:rsidR="00F321D2" w:rsidRPr="006A2911" w:rsidRDefault="00F321D2" w:rsidP="00F321D2">
      <w:pPr>
        <w:spacing w:after="0" w:line="240" w:lineRule="auto"/>
        <w:jc w:val="both"/>
      </w:pPr>
      <w:r w:rsidRPr="006A2911">
        <w:t>Working Conditions: Factories Act 1948 - The Workmen's Compensation Act, 1923 – The Employee's State Insurance Act, 1948 - The Employee's Provident Funds and Miscellaneous Provisions Act, 1952</w:t>
      </w: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rPr>
          <w:b/>
        </w:rPr>
      </w:pPr>
      <w:r w:rsidRPr="006A2911">
        <w:rPr>
          <w:b/>
        </w:rPr>
        <w:t>Unit V</w:t>
      </w:r>
    </w:p>
    <w:p w:rsidR="00F321D2" w:rsidRPr="006A2911" w:rsidRDefault="00F321D2" w:rsidP="00F321D2">
      <w:pPr>
        <w:spacing w:after="0" w:line="240" w:lineRule="auto"/>
        <w:jc w:val="both"/>
      </w:pPr>
      <w:r w:rsidRPr="006A2911">
        <w:t>The Payment of Wages Act, 1936 - The Minimum wages Act, 1948 - The Industrial Disputes Act 1947 - The Industrial Employment (Standing Orders) Act</w:t>
      </w:r>
      <w:proofErr w:type="gramStart"/>
      <w:r w:rsidRPr="006A2911">
        <w:t>,1946</w:t>
      </w:r>
      <w:proofErr w:type="gramEnd"/>
      <w:r w:rsidRPr="006A2911">
        <w:t xml:space="preserve"> - The Trade Union Act, 1926, The Maternity Benefit Act, 1961.</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jc w:val="both"/>
        <w:rPr>
          <w:b/>
        </w:rPr>
      </w:pPr>
    </w:p>
    <w:p w:rsidR="00F321D2" w:rsidRPr="006A2911" w:rsidRDefault="00F321D2" w:rsidP="00F321D2">
      <w:pPr>
        <w:jc w:val="both"/>
        <w:rPr>
          <w:b/>
        </w:rPr>
      </w:pPr>
    </w:p>
    <w:p w:rsidR="00F321D2" w:rsidRPr="006A2911" w:rsidRDefault="00F321D2" w:rsidP="00F321D2">
      <w:pPr>
        <w:jc w:val="both"/>
        <w:rPr>
          <w:b/>
        </w:rPr>
      </w:pPr>
    </w:p>
    <w:p w:rsidR="00F321D2" w:rsidRPr="006A2911" w:rsidRDefault="00F321D2" w:rsidP="00F321D2">
      <w:pPr>
        <w:jc w:val="both"/>
        <w:rPr>
          <w:b/>
        </w:rPr>
      </w:pP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rPr>
          <w:b/>
        </w:rPr>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keepNext/>
        <w:jc w:val="both"/>
        <w:outlineLvl w:val="0"/>
        <w:rPr>
          <w:b/>
        </w:rPr>
      </w:pPr>
      <w:r w:rsidRPr="006A2911">
        <w:rPr>
          <w:b/>
        </w:rPr>
        <w:t>REFERENCE BOOKS</w:t>
      </w:r>
    </w:p>
    <w:p w:rsidR="00F321D2" w:rsidRPr="006A2911" w:rsidRDefault="00F321D2" w:rsidP="00F321D2">
      <w:pPr>
        <w:numPr>
          <w:ilvl w:val="0"/>
          <w:numId w:val="18"/>
        </w:numPr>
        <w:spacing w:after="0" w:line="240" w:lineRule="auto"/>
        <w:jc w:val="both"/>
      </w:pPr>
      <w:r w:rsidRPr="006A2911">
        <w:t xml:space="preserve">IR and Trade Universe </w:t>
      </w:r>
      <w:r w:rsidRPr="006A2911">
        <w:tab/>
      </w:r>
      <w:r w:rsidRPr="006A2911">
        <w:tab/>
      </w:r>
      <w:r w:rsidRPr="006A2911">
        <w:tab/>
      </w:r>
      <w:r w:rsidRPr="006A2911">
        <w:rPr>
          <w:b/>
        </w:rPr>
        <w:t xml:space="preserve">– </w:t>
      </w:r>
      <w:r w:rsidRPr="006A2911">
        <w:t xml:space="preserve">GP </w:t>
      </w:r>
      <w:proofErr w:type="spellStart"/>
      <w:r w:rsidRPr="006A2911">
        <w:t>sinha</w:t>
      </w:r>
      <w:proofErr w:type="spellEnd"/>
      <w:r w:rsidRPr="006A2911">
        <w:t xml:space="preserve"> and PRN </w:t>
      </w:r>
      <w:proofErr w:type="spellStart"/>
      <w:r w:rsidRPr="006A2911">
        <w:t>Sinha</w:t>
      </w:r>
      <w:proofErr w:type="spellEnd"/>
    </w:p>
    <w:p w:rsidR="00F321D2" w:rsidRPr="006A2911" w:rsidRDefault="00F321D2" w:rsidP="00F321D2">
      <w:pPr>
        <w:keepNext/>
        <w:numPr>
          <w:ilvl w:val="0"/>
          <w:numId w:val="19"/>
        </w:numPr>
        <w:spacing w:after="0" w:line="240" w:lineRule="auto"/>
        <w:jc w:val="both"/>
        <w:outlineLvl w:val="4"/>
      </w:pPr>
      <w:proofErr w:type="spellStart"/>
      <w:r w:rsidRPr="006A2911">
        <w:t>Labour</w:t>
      </w:r>
      <w:proofErr w:type="spellEnd"/>
      <w:r w:rsidRPr="006A2911">
        <w:t xml:space="preserve"> Legislation               </w:t>
      </w:r>
      <w:r w:rsidRPr="006A2911">
        <w:tab/>
      </w:r>
      <w:r w:rsidRPr="006A2911">
        <w:tab/>
      </w:r>
      <w:r w:rsidRPr="006A2911">
        <w:tab/>
        <w:t xml:space="preserve">– SC </w:t>
      </w:r>
      <w:proofErr w:type="spellStart"/>
      <w:r w:rsidRPr="006A2911">
        <w:t>Srivastava</w:t>
      </w:r>
      <w:proofErr w:type="spellEnd"/>
    </w:p>
    <w:p w:rsidR="00F321D2" w:rsidRPr="006A2911" w:rsidRDefault="00F321D2" w:rsidP="00F321D2">
      <w:pPr>
        <w:numPr>
          <w:ilvl w:val="0"/>
          <w:numId w:val="21"/>
        </w:numPr>
        <w:spacing w:after="0" w:line="240" w:lineRule="auto"/>
        <w:jc w:val="both"/>
      </w:pPr>
      <w:bookmarkStart w:id="2" w:name="_Hlt198286148"/>
      <w:r w:rsidRPr="006A2911">
        <w:t xml:space="preserve">Handbook of </w:t>
      </w:r>
      <w:proofErr w:type="spellStart"/>
      <w:r w:rsidRPr="006A2911">
        <w:t>Labour</w:t>
      </w:r>
      <w:proofErr w:type="spellEnd"/>
      <w:r w:rsidRPr="006A2911">
        <w:t xml:space="preserve"> and Industrial Law</w:t>
      </w:r>
      <w:bookmarkEnd w:id="2"/>
      <w:r w:rsidRPr="006A2911">
        <w:t xml:space="preserve">      </w:t>
      </w:r>
      <w:r w:rsidRPr="006A2911">
        <w:tab/>
      </w:r>
      <w:r w:rsidRPr="006A2911">
        <w:rPr>
          <w:b/>
        </w:rPr>
        <w:t xml:space="preserve">– </w:t>
      </w:r>
      <w:r w:rsidRPr="006A2911">
        <w:t xml:space="preserve">P. L. </w:t>
      </w:r>
      <w:proofErr w:type="spellStart"/>
      <w:r w:rsidRPr="006A2911">
        <w:t>Malik</w:t>
      </w:r>
      <w:proofErr w:type="spellEnd"/>
      <w:r w:rsidRPr="006A2911">
        <w:t xml:space="preserve"> Eastern, Book company, </w:t>
      </w:r>
      <w:proofErr w:type="spellStart"/>
      <w:r w:rsidRPr="006A2911">
        <w:t>Luckhnow</w:t>
      </w:r>
      <w:proofErr w:type="spellEnd"/>
    </w:p>
    <w:p w:rsidR="00F321D2" w:rsidRPr="006A2911" w:rsidRDefault="00F321D2" w:rsidP="00F321D2">
      <w:pPr>
        <w:numPr>
          <w:ilvl w:val="0"/>
          <w:numId w:val="20"/>
        </w:numPr>
        <w:spacing w:after="0" w:line="240" w:lineRule="auto"/>
        <w:ind w:left="360"/>
        <w:jc w:val="both"/>
      </w:pPr>
      <w:bookmarkStart w:id="3" w:name="_Hlt198309252"/>
      <w:proofErr w:type="spellStart"/>
      <w:r w:rsidRPr="006A2911">
        <w:t>Labour</w:t>
      </w:r>
      <w:proofErr w:type="spellEnd"/>
      <w:r w:rsidRPr="006A2911">
        <w:t xml:space="preserve"> and Industrial Law</w:t>
      </w:r>
      <w:bookmarkEnd w:id="3"/>
      <w:r w:rsidRPr="006A2911">
        <w:t xml:space="preserve"> </w:t>
      </w:r>
      <w:r w:rsidRPr="006A2911">
        <w:tab/>
      </w:r>
      <w:r w:rsidRPr="006A2911">
        <w:tab/>
      </w:r>
      <w:r w:rsidRPr="006A2911">
        <w:tab/>
      </w:r>
      <w:r w:rsidRPr="006A2911">
        <w:rPr>
          <w:b/>
        </w:rPr>
        <w:t xml:space="preserve">– </w:t>
      </w:r>
      <w:r w:rsidRPr="006A2911">
        <w:t xml:space="preserve">P.L. </w:t>
      </w:r>
      <w:proofErr w:type="spellStart"/>
      <w:r w:rsidRPr="006A2911">
        <w:t>Malik</w:t>
      </w:r>
      <w:proofErr w:type="spellEnd"/>
      <w:r w:rsidRPr="006A2911">
        <w:t xml:space="preserve"> Eastern Book company, </w:t>
      </w:r>
      <w:proofErr w:type="spellStart"/>
      <w:r w:rsidRPr="006A2911">
        <w:t>Luckhnow</w:t>
      </w:r>
      <w:proofErr w:type="spellEnd"/>
    </w:p>
    <w:p w:rsidR="00F321D2" w:rsidRPr="006A2911" w:rsidRDefault="00F321D2" w:rsidP="00F321D2">
      <w:pPr>
        <w:numPr>
          <w:ilvl w:val="0"/>
          <w:numId w:val="17"/>
        </w:numPr>
        <w:spacing w:after="0" w:line="240" w:lineRule="auto"/>
        <w:ind w:left="284" w:hanging="284"/>
        <w:jc w:val="both"/>
      </w:pPr>
      <w:r w:rsidRPr="006A2911">
        <w:t xml:space="preserve">Industrial Relations and </w:t>
      </w:r>
      <w:proofErr w:type="spellStart"/>
      <w:r w:rsidRPr="006A2911">
        <w:t>Labour</w:t>
      </w:r>
      <w:proofErr w:type="spellEnd"/>
      <w:r w:rsidRPr="006A2911">
        <w:t xml:space="preserve"> laws     </w:t>
      </w:r>
      <w:r w:rsidRPr="006A2911">
        <w:tab/>
        <w:t xml:space="preserve">- </w:t>
      </w:r>
      <w:proofErr w:type="spellStart"/>
      <w:r w:rsidRPr="006A2911">
        <w:t>Shrivastava</w:t>
      </w:r>
      <w:proofErr w:type="spellEnd"/>
      <w:r w:rsidRPr="006A2911">
        <w:t xml:space="preserve"> S.C. ( </w:t>
      </w:r>
      <w:proofErr w:type="spellStart"/>
      <w:r w:rsidRPr="006A2911">
        <w:t>Vikas</w:t>
      </w:r>
      <w:proofErr w:type="spellEnd"/>
      <w:r w:rsidRPr="006A2911">
        <w:t xml:space="preserve"> </w:t>
      </w:r>
      <w:proofErr w:type="spellStart"/>
      <w:r w:rsidRPr="006A2911">
        <w:t>Pub.House</w:t>
      </w:r>
      <w:proofErr w:type="spellEnd"/>
      <w:r w:rsidRPr="006A2911">
        <w:t>)</w:t>
      </w:r>
    </w:p>
    <w:p w:rsidR="00F321D2" w:rsidRPr="006A2911" w:rsidRDefault="00F321D2" w:rsidP="00F321D2">
      <w:pPr>
        <w:numPr>
          <w:ilvl w:val="0"/>
          <w:numId w:val="17"/>
        </w:numPr>
        <w:spacing w:after="0" w:line="240" w:lineRule="auto"/>
        <w:ind w:left="284" w:hanging="284"/>
        <w:jc w:val="both"/>
      </w:pPr>
      <w:r w:rsidRPr="006A2911">
        <w:t>Business Laws</w:t>
      </w:r>
      <w:r w:rsidRPr="006A2911">
        <w:tab/>
      </w:r>
      <w:r w:rsidRPr="006A2911">
        <w:tab/>
      </w:r>
      <w:r w:rsidRPr="006A2911">
        <w:tab/>
      </w:r>
      <w:r w:rsidRPr="006A2911">
        <w:tab/>
        <w:t xml:space="preserve">-- </w:t>
      </w:r>
      <w:proofErr w:type="spellStart"/>
      <w:r w:rsidRPr="006A2911">
        <w:t>S.S.Gulshan</w:t>
      </w:r>
      <w:proofErr w:type="spellEnd"/>
      <w:r w:rsidRPr="006A2911">
        <w:t xml:space="preserve"> (Excel Books)</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730172" w:rsidP="00F321D2">
      <w:pPr>
        <w:jc w:val="center"/>
      </w:pPr>
      <w:r>
        <w:rPr>
          <w:b/>
          <w:u w:val="single"/>
        </w:rPr>
        <w:lastRenderedPageBreak/>
        <w:t xml:space="preserve">MS </w:t>
      </w:r>
      <w:r w:rsidR="00016D35">
        <w:rPr>
          <w:b/>
          <w:u w:val="single"/>
        </w:rPr>
        <w:t>307</w:t>
      </w:r>
      <w:r w:rsidR="00F321D2" w:rsidRPr="006A2911">
        <w:rPr>
          <w:b/>
          <w:u w:val="single"/>
        </w:rPr>
        <w:t xml:space="preserve"> Management of Financial Institutions and Services</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79484F" w:rsidP="00F321D2">
      <w:pPr>
        <w:spacing w:after="0"/>
        <w:jc w:val="both"/>
        <w:rPr>
          <w:b/>
        </w:rPr>
      </w:pPr>
      <w:r w:rsidRPr="0079484F">
        <w:rPr>
          <w:noProof/>
        </w:rPr>
        <w:pict>
          <v:line id="_x0000_s1038" style="position:absolute;left:0;text-align:left;z-index:-251643904;mso-wrap-distance-left:0;mso-wrap-distance-right:0;mso-position-horizontal-relative:page" from="64.5pt,32.4pt" to="559.05pt,32.4pt" strokeweight="1pt">
            <w10:wrap type="topAndBottom" anchorx="page"/>
          </v:line>
        </w:pict>
      </w:r>
      <w:r w:rsidR="00F321D2" w:rsidRPr="006A2911">
        <w:rPr>
          <w:b/>
        </w:rPr>
        <w:t>Course Objective –</w:t>
      </w:r>
      <w:r w:rsidR="00F321D2" w:rsidRPr="006A2911">
        <w:t xml:space="preserve"> The present course aims at familiarizing the participants with objectives, strategies, policies and practices of major financial institutions in India and various financial services.</w:t>
      </w:r>
      <w:r w:rsidR="00F321D2" w:rsidRPr="006A2911">
        <w:rPr>
          <w:b/>
        </w:rPr>
        <w:t xml:space="preserve"> </w:t>
      </w:r>
    </w:p>
    <w:p w:rsidR="00F321D2" w:rsidRPr="006A2911" w:rsidRDefault="00F321D2" w:rsidP="00F321D2">
      <w:pPr>
        <w:jc w:val="both"/>
        <w:rPr>
          <w:b/>
          <w:sz w:val="4"/>
        </w:rPr>
      </w:pPr>
    </w:p>
    <w:p w:rsidR="00F321D2" w:rsidRPr="006A2911" w:rsidRDefault="00F321D2" w:rsidP="00F321D2">
      <w:pPr>
        <w:jc w:val="both"/>
      </w:pPr>
      <w:r w:rsidRPr="006A2911">
        <w:rPr>
          <w:b/>
        </w:rPr>
        <w:t>UNIT I</w:t>
      </w:r>
      <w:r w:rsidRPr="006A2911">
        <w:t xml:space="preserve"> </w:t>
      </w:r>
    </w:p>
    <w:p w:rsidR="00F321D2" w:rsidRPr="006A2911" w:rsidRDefault="00F321D2" w:rsidP="00F321D2">
      <w:pPr>
        <w:jc w:val="both"/>
      </w:pPr>
      <w:r w:rsidRPr="006A2911">
        <w:t xml:space="preserve">Financial System and Markets: Constituents and functioning; RBI – Role and functions. Regulation of money and credit, Monetary and fiscal policies, Techniques of regulation and rates; Overview of Foreign Exchange Market, Financial Sector Reforms in India, Overview of Financial Services: nature, scope and importance. </w:t>
      </w:r>
    </w:p>
    <w:p w:rsidR="00F321D2" w:rsidRPr="006A2911" w:rsidRDefault="00F321D2" w:rsidP="00F321D2">
      <w:pPr>
        <w:jc w:val="both"/>
        <w:rPr>
          <w:b/>
        </w:rPr>
      </w:pPr>
      <w:r w:rsidRPr="006A2911">
        <w:rPr>
          <w:b/>
        </w:rPr>
        <w:t xml:space="preserve">Unit II </w:t>
      </w:r>
    </w:p>
    <w:p w:rsidR="00F321D2" w:rsidRPr="006A2911" w:rsidRDefault="00F321D2" w:rsidP="00F321D2">
      <w:pPr>
        <w:jc w:val="both"/>
      </w:pPr>
      <w:r w:rsidRPr="006A2911">
        <w:t xml:space="preserve">Banking Industry in India, constituents, banking sector reforms, determination of commercial interest rates: fixed and floating, Management of capital funds- capital adequacy norms, Liquidity Management, Asset Liability Management - Gap analysis, Management of Non- performing assets, Strategies for making commercial banks viable. </w:t>
      </w:r>
    </w:p>
    <w:p w:rsidR="00F321D2" w:rsidRPr="006A2911" w:rsidRDefault="00F321D2" w:rsidP="00F321D2">
      <w:pPr>
        <w:jc w:val="both"/>
        <w:rPr>
          <w:b/>
        </w:rPr>
      </w:pPr>
      <w:r w:rsidRPr="006A2911">
        <w:rPr>
          <w:b/>
        </w:rPr>
        <w:t>Unit III</w:t>
      </w:r>
    </w:p>
    <w:p w:rsidR="00F321D2" w:rsidRPr="006A2911" w:rsidRDefault="00F321D2" w:rsidP="00F321D2">
      <w:pPr>
        <w:jc w:val="both"/>
      </w:pPr>
      <w:proofErr w:type="spellStart"/>
      <w:proofErr w:type="gramStart"/>
      <w:r w:rsidRPr="006A2911">
        <w:t>Securitisation</w:t>
      </w:r>
      <w:proofErr w:type="spellEnd"/>
      <w:r w:rsidRPr="006A2911">
        <w:t xml:space="preserve"> :</w:t>
      </w:r>
      <w:proofErr w:type="gramEnd"/>
      <w:r w:rsidRPr="006A2911">
        <w:t xml:space="preserve"> concept, nature, scope and their implications. </w:t>
      </w:r>
      <w:proofErr w:type="gramStart"/>
      <w:r w:rsidRPr="006A2911">
        <w:t xml:space="preserve">Securitization of Auto loans and housing loans, </w:t>
      </w:r>
      <w:proofErr w:type="spellStart"/>
      <w:r w:rsidRPr="006A2911">
        <w:t>Securitisation</w:t>
      </w:r>
      <w:proofErr w:type="spellEnd"/>
      <w:r w:rsidRPr="006A2911">
        <w:t xml:space="preserve"> in India.</w:t>
      </w:r>
      <w:proofErr w:type="gramEnd"/>
      <w:r w:rsidRPr="006A2911">
        <w:t xml:space="preserve"> DFIs in India - IDBI, ICICI, IFCI, NABARD, RRBs, State Level Institutions ; NBFCs - Their status, types, working and strategies for commercial viability ; Insurance </w:t>
      </w:r>
      <w:proofErr w:type="spellStart"/>
      <w:r w:rsidRPr="006A2911">
        <w:t>organisations</w:t>
      </w:r>
      <w:proofErr w:type="spellEnd"/>
      <w:r w:rsidRPr="006A2911">
        <w:t xml:space="preserve"> - Their status, types, working and strategies for commercial viability. </w:t>
      </w:r>
    </w:p>
    <w:p w:rsidR="00F321D2" w:rsidRPr="006A2911" w:rsidRDefault="00F321D2" w:rsidP="00F321D2">
      <w:pPr>
        <w:jc w:val="both"/>
        <w:rPr>
          <w:b/>
        </w:rPr>
      </w:pPr>
      <w:r w:rsidRPr="006A2911">
        <w:rPr>
          <w:b/>
        </w:rPr>
        <w:t xml:space="preserve">Unit IV  </w:t>
      </w:r>
    </w:p>
    <w:p w:rsidR="00F321D2" w:rsidRPr="006A2911" w:rsidRDefault="00F321D2" w:rsidP="00F321D2">
      <w:pPr>
        <w:jc w:val="both"/>
      </w:pPr>
      <w:r w:rsidRPr="006A2911">
        <w:t xml:space="preserve">Leasing and Hire Purchase: Industry. </w:t>
      </w:r>
      <w:proofErr w:type="gramStart"/>
      <w:r w:rsidRPr="006A2911">
        <w:t>Size and scope.</w:t>
      </w:r>
      <w:proofErr w:type="gramEnd"/>
      <w:r w:rsidRPr="006A2911">
        <w:t xml:space="preserve"> Parties </w:t>
      </w:r>
      <w:proofErr w:type="gramStart"/>
      <w:r w:rsidRPr="006A2911">
        <w:t>involved,</w:t>
      </w:r>
      <w:proofErr w:type="gramEnd"/>
      <w:r w:rsidRPr="006A2911">
        <w:t xml:space="preserve"> Evaluation of Lease transaction, Types of lease and their implications, Hire purchase and lease - differences and implications for the business. Other financial services: Factoring, Forfeiting, Discounting and Re Discounting </w:t>
      </w:r>
      <w:proofErr w:type="gramStart"/>
      <w:r w:rsidRPr="006A2911">
        <w:t>Of</w:t>
      </w:r>
      <w:proofErr w:type="gramEnd"/>
      <w:r w:rsidRPr="006A2911">
        <w:t xml:space="preserve"> Bills, Consumer Credit and Plastic Money – concept, working and uses of each. </w:t>
      </w:r>
    </w:p>
    <w:p w:rsidR="00F321D2" w:rsidRPr="006A2911" w:rsidRDefault="00F321D2" w:rsidP="00F321D2">
      <w:pPr>
        <w:jc w:val="both"/>
      </w:pPr>
      <w:r w:rsidRPr="006A2911">
        <w:rPr>
          <w:b/>
        </w:rPr>
        <w:t>Unit V</w:t>
      </w:r>
    </w:p>
    <w:p w:rsidR="00F321D2" w:rsidRPr="006A2911" w:rsidRDefault="00F321D2" w:rsidP="00F321D2">
      <w:pPr>
        <w:jc w:val="both"/>
      </w:pPr>
      <w:r w:rsidRPr="006A2911">
        <w:t>Concept, Types, Significance of Mutual Funds, NAV, Evolution &amp; Growth of Mutual Funds, Role of Registrar, Underwriter according to SEBI guidelines.</w:t>
      </w:r>
    </w:p>
    <w:p w:rsidR="00F321D2" w:rsidRPr="006A2911" w:rsidRDefault="00F321D2" w:rsidP="00F321D2"/>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r>
      <w:r>
        <w:t xml:space="preserve">  </w:t>
      </w:r>
      <w:r w:rsidRPr="006A2911">
        <w:tab/>
        <w:t xml:space="preserve"> </w:t>
      </w:r>
      <w:r>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autoSpaceDE w:val="0"/>
        <w:autoSpaceDN w:val="0"/>
        <w:adjustRightInd w:val="0"/>
        <w:rPr>
          <w:b/>
          <w:u w:val="single"/>
        </w:rPr>
      </w:pPr>
      <w:r w:rsidRPr="006A2911">
        <w:rPr>
          <w:b/>
          <w:u w:val="single"/>
        </w:rPr>
        <w:t>REFERENCE BOOKS</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Financial Markets and Services</w:t>
      </w:r>
      <w:r w:rsidRPr="006A2911">
        <w:rPr>
          <w:rFonts w:asciiTheme="minorHAnsi" w:hAnsiTheme="minorHAnsi" w:cs="Times New Roman"/>
          <w:color w:val="auto"/>
          <w:sz w:val="22"/>
        </w:rPr>
        <w:tab/>
        <w:t xml:space="preserve">                     - Gordon &amp; </w:t>
      </w:r>
      <w:proofErr w:type="spellStart"/>
      <w:r w:rsidRPr="006A2911">
        <w:rPr>
          <w:rFonts w:asciiTheme="minorHAnsi" w:hAnsiTheme="minorHAnsi" w:cs="Times New Roman"/>
          <w:color w:val="auto"/>
          <w:sz w:val="22"/>
        </w:rPr>
        <w:t>Natrajan</w:t>
      </w:r>
      <w:proofErr w:type="spellEnd"/>
      <w:proofErr w:type="gramStart"/>
      <w:r w:rsidRPr="006A2911">
        <w:rPr>
          <w:rFonts w:asciiTheme="minorHAnsi" w:hAnsiTheme="minorHAnsi" w:cs="Times New Roman"/>
          <w:color w:val="auto"/>
          <w:sz w:val="22"/>
        </w:rPr>
        <w:t>;  Himalaya</w:t>
      </w:r>
      <w:proofErr w:type="gramEnd"/>
      <w:r w:rsidRPr="006A2911">
        <w:rPr>
          <w:rFonts w:asciiTheme="minorHAnsi" w:hAnsiTheme="minorHAnsi" w:cs="Times New Roman"/>
          <w:color w:val="auto"/>
          <w:sz w:val="22"/>
        </w:rPr>
        <w:t xml:space="preserve"> Publishing. </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 xml:space="preserve">Management of Indian Financial Institutions       - </w:t>
      </w:r>
      <w:proofErr w:type="spellStart"/>
      <w:r w:rsidRPr="006A2911">
        <w:rPr>
          <w:rFonts w:asciiTheme="minorHAnsi" w:hAnsiTheme="minorHAnsi" w:cs="Times New Roman"/>
          <w:color w:val="auto"/>
          <w:sz w:val="22"/>
        </w:rPr>
        <w:t>Srivastava</w:t>
      </w:r>
      <w:proofErr w:type="spellEnd"/>
      <w:r w:rsidRPr="006A2911">
        <w:rPr>
          <w:rFonts w:asciiTheme="minorHAnsi" w:hAnsiTheme="minorHAnsi" w:cs="Times New Roman"/>
          <w:color w:val="auto"/>
          <w:sz w:val="22"/>
        </w:rPr>
        <w:t xml:space="preserve">, Himalaya Publishing </w:t>
      </w:r>
    </w:p>
    <w:p w:rsidR="00F321D2" w:rsidRPr="006A2911" w:rsidRDefault="00F321D2" w:rsidP="00F321D2">
      <w:pPr>
        <w:numPr>
          <w:ilvl w:val="0"/>
          <w:numId w:val="32"/>
        </w:numPr>
        <w:spacing w:after="0" w:line="240" w:lineRule="auto"/>
        <w:ind w:left="360" w:right="-540"/>
        <w:jc w:val="both"/>
      </w:pPr>
      <w:r w:rsidRPr="006A2911">
        <w:t xml:space="preserve">Investment Management          </w:t>
      </w:r>
      <w:r w:rsidRPr="006A2911">
        <w:tab/>
      </w:r>
      <w:r w:rsidRPr="006A2911">
        <w:tab/>
        <w:t xml:space="preserve">      –</w:t>
      </w:r>
      <w:r w:rsidRPr="006A2911">
        <w:rPr>
          <w:b/>
        </w:rPr>
        <w:t xml:space="preserve"> </w:t>
      </w:r>
      <w:r w:rsidRPr="006A2911">
        <w:t xml:space="preserve"> </w:t>
      </w:r>
      <w:proofErr w:type="spellStart"/>
      <w:r w:rsidRPr="006A2911">
        <w:t>Preeti</w:t>
      </w:r>
      <w:proofErr w:type="spellEnd"/>
      <w:r w:rsidRPr="006A2911">
        <w:t xml:space="preserve"> Singh</w:t>
      </w:r>
    </w:p>
    <w:p w:rsidR="00F321D2" w:rsidRPr="006A2911" w:rsidRDefault="00F321D2" w:rsidP="00F321D2">
      <w:pPr>
        <w:numPr>
          <w:ilvl w:val="0"/>
          <w:numId w:val="32"/>
        </w:numPr>
        <w:tabs>
          <w:tab w:val="left" w:pos="4140"/>
        </w:tabs>
        <w:spacing w:after="0" w:line="240" w:lineRule="auto"/>
        <w:ind w:left="360" w:right="-540"/>
        <w:jc w:val="both"/>
      </w:pPr>
      <w:r w:rsidRPr="006A2911">
        <w:t xml:space="preserve">Global Capital Market                  </w:t>
      </w:r>
      <w:r w:rsidRPr="006A2911">
        <w:tab/>
      </w:r>
      <w:r w:rsidRPr="006A2911">
        <w:tab/>
        <w:t xml:space="preserve">       –</w:t>
      </w:r>
      <w:r w:rsidRPr="006A2911">
        <w:rPr>
          <w:b/>
        </w:rPr>
        <w:t xml:space="preserve"> </w:t>
      </w:r>
      <w:r w:rsidRPr="006A2911">
        <w:t xml:space="preserve"> Joshi P.R.[Tata Mc </w:t>
      </w:r>
      <w:proofErr w:type="spellStart"/>
      <w:r w:rsidRPr="006A2911">
        <w:t>Graw</w:t>
      </w:r>
      <w:proofErr w:type="spellEnd"/>
      <w:r w:rsidRPr="006A2911">
        <w:t xml:space="preserve"> Hill]</w:t>
      </w:r>
    </w:p>
    <w:p w:rsidR="00F321D2" w:rsidRPr="006A2911" w:rsidRDefault="00F321D2" w:rsidP="00F321D2">
      <w:pPr>
        <w:numPr>
          <w:ilvl w:val="0"/>
          <w:numId w:val="32"/>
        </w:numPr>
        <w:spacing w:after="0" w:line="240" w:lineRule="auto"/>
        <w:ind w:left="360" w:right="-540"/>
        <w:jc w:val="both"/>
      </w:pPr>
      <w:r w:rsidRPr="006A2911">
        <w:t xml:space="preserve">Fund management in India    </w:t>
      </w:r>
      <w:r w:rsidRPr="006A2911">
        <w:tab/>
      </w:r>
      <w:r w:rsidRPr="006A2911">
        <w:tab/>
        <w:t xml:space="preserve">      –</w:t>
      </w:r>
      <w:r w:rsidRPr="006A2911">
        <w:rPr>
          <w:b/>
        </w:rPr>
        <w:t xml:space="preserve"> </w:t>
      </w:r>
      <w:r w:rsidRPr="006A2911">
        <w:t>Thomas [Tata Mc G. Hill]</w:t>
      </w:r>
    </w:p>
    <w:p w:rsidR="00F321D2" w:rsidRPr="006A2911" w:rsidRDefault="00F321D2" w:rsidP="00F321D2">
      <w:pPr>
        <w:numPr>
          <w:ilvl w:val="0"/>
          <w:numId w:val="32"/>
        </w:numPr>
        <w:spacing w:after="0" w:line="240" w:lineRule="auto"/>
        <w:ind w:left="360" w:right="-540"/>
        <w:jc w:val="both"/>
      </w:pPr>
      <w:r w:rsidRPr="006A2911">
        <w:t xml:space="preserve">Indian Capital Market   </w:t>
      </w:r>
      <w:r w:rsidRPr="006A2911">
        <w:tab/>
      </w:r>
      <w:r w:rsidRPr="006A2911">
        <w:tab/>
        <w:t xml:space="preserve">                     –</w:t>
      </w:r>
      <w:r w:rsidRPr="006A2911">
        <w:rPr>
          <w:b/>
        </w:rPr>
        <w:t xml:space="preserve"> </w:t>
      </w:r>
      <w:r w:rsidRPr="006A2911">
        <w:t xml:space="preserve">Trends &amp;  </w:t>
      </w:r>
      <w:proofErr w:type="spellStart"/>
      <w:r w:rsidRPr="006A2911">
        <w:t>Dimensi</w:t>
      </w:r>
      <w:proofErr w:type="spellEnd"/>
      <w:r w:rsidRPr="006A2911">
        <w:t xml:space="preserve">  </w:t>
      </w:r>
      <w:proofErr w:type="spellStart"/>
      <w:r w:rsidRPr="006A2911">
        <w:t>Shasshi</w:t>
      </w:r>
      <w:proofErr w:type="spellEnd"/>
      <w:r w:rsidRPr="006A2911">
        <w:t xml:space="preserve"> Kant &amp; </w:t>
      </w:r>
      <w:proofErr w:type="spellStart"/>
      <w:r w:rsidRPr="006A2911">
        <w:t>Arumugam</w:t>
      </w:r>
      <w:proofErr w:type="spellEnd"/>
      <w:r w:rsidRPr="006A2911">
        <w:t xml:space="preserve">    </w:t>
      </w:r>
    </w:p>
    <w:p w:rsidR="00F321D2" w:rsidRPr="006A2911" w:rsidRDefault="00F321D2" w:rsidP="00F321D2">
      <w:pPr>
        <w:numPr>
          <w:ilvl w:val="0"/>
          <w:numId w:val="32"/>
        </w:numPr>
        <w:spacing w:after="0" w:line="240" w:lineRule="auto"/>
        <w:ind w:left="360" w:right="-540"/>
        <w:jc w:val="both"/>
      </w:pPr>
      <w:r w:rsidRPr="006A2911">
        <w:t xml:space="preserve">Indian Financial system         </w:t>
      </w:r>
      <w:r w:rsidRPr="006A2911">
        <w:tab/>
      </w:r>
      <w:r w:rsidRPr="006A2911">
        <w:tab/>
        <w:t xml:space="preserve">       –</w:t>
      </w:r>
      <w:r w:rsidRPr="006A2911">
        <w:rPr>
          <w:b/>
        </w:rPr>
        <w:t xml:space="preserve"> </w:t>
      </w:r>
      <w:r w:rsidRPr="006A2911">
        <w:t xml:space="preserve"> </w:t>
      </w:r>
      <w:proofErr w:type="spellStart"/>
      <w:r w:rsidRPr="006A2911">
        <w:t>Machiraju</w:t>
      </w:r>
      <w:proofErr w:type="spellEnd"/>
    </w:p>
    <w:p w:rsidR="00F321D2" w:rsidRPr="006A2911" w:rsidRDefault="00F321D2" w:rsidP="00F321D2">
      <w:pPr>
        <w:numPr>
          <w:ilvl w:val="0"/>
          <w:numId w:val="32"/>
        </w:numPr>
        <w:spacing w:after="0" w:line="240" w:lineRule="auto"/>
        <w:ind w:left="360" w:right="-180"/>
        <w:jc w:val="both"/>
      </w:pPr>
      <w:r w:rsidRPr="006A2911">
        <w:t>Merchant</w:t>
      </w:r>
      <w:r w:rsidRPr="006A2911">
        <w:rPr>
          <w:b/>
        </w:rPr>
        <w:t xml:space="preserve"> </w:t>
      </w:r>
      <w:r w:rsidRPr="006A2911">
        <w:t xml:space="preserve">Banking                                                      – JC </w:t>
      </w:r>
      <w:proofErr w:type="spellStart"/>
      <w:r w:rsidRPr="006A2911">
        <w:t>Verma</w:t>
      </w:r>
      <w:proofErr w:type="spellEnd"/>
      <w:r w:rsidRPr="006A2911">
        <w:t xml:space="preserve"> (Bharat Law House)</w:t>
      </w:r>
    </w:p>
    <w:p w:rsidR="00F321D2" w:rsidRPr="006A2911" w:rsidRDefault="00F321D2" w:rsidP="00F321D2">
      <w:pPr>
        <w:numPr>
          <w:ilvl w:val="0"/>
          <w:numId w:val="32"/>
        </w:numPr>
        <w:spacing w:after="0" w:line="240" w:lineRule="auto"/>
        <w:ind w:left="360"/>
        <w:jc w:val="both"/>
      </w:pPr>
      <w:r w:rsidRPr="006A2911">
        <w:t xml:space="preserve">Merchant Banking                                                      –   </w:t>
      </w:r>
      <w:proofErr w:type="spellStart"/>
      <w:r w:rsidRPr="006A2911">
        <w:t>Nidhi</w:t>
      </w:r>
      <w:proofErr w:type="spellEnd"/>
      <w:r w:rsidRPr="006A2911">
        <w:t xml:space="preserve"> </w:t>
      </w:r>
      <w:proofErr w:type="spellStart"/>
      <w:r w:rsidRPr="006A2911">
        <w:t>Prakashan</w:t>
      </w:r>
      <w:proofErr w:type="spellEnd"/>
    </w:p>
    <w:p w:rsidR="00F321D2" w:rsidRPr="006A2911" w:rsidRDefault="00F321D2" w:rsidP="00F321D2">
      <w:pPr>
        <w:numPr>
          <w:ilvl w:val="0"/>
          <w:numId w:val="32"/>
        </w:numPr>
        <w:spacing w:after="0" w:line="240" w:lineRule="auto"/>
        <w:ind w:left="360"/>
        <w:jc w:val="both"/>
      </w:pPr>
      <w:r w:rsidRPr="006A2911">
        <w:t xml:space="preserve">Lease Financing Theory &amp; Practice                          –  </w:t>
      </w:r>
      <w:proofErr w:type="spellStart"/>
      <w:r w:rsidRPr="006A2911">
        <w:t>Dr.B</w:t>
      </w:r>
      <w:proofErr w:type="spellEnd"/>
      <w:r w:rsidRPr="006A2911">
        <w:t xml:space="preserve"> </w:t>
      </w:r>
      <w:proofErr w:type="spellStart"/>
      <w:r w:rsidRPr="006A2911">
        <w:t>Brahmaiah</w:t>
      </w:r>
      <w:proofErr w:type="spellEnd"/>
      <w:r w:rsidRPr="006A2911">
        <w:t>(Himalaya Publishing House)</w:t>
      </w:r>
    </w:p>
    <w:p w:rsidR="00F321D2" w:rsidRPr="006A2911" w:rsidRDefault="00F321D2" w:rsidP="00F321D2">
      <w:pPr>
        <w:numPr>
          <w:ilvl w:val="0"/>
          <w:numId w:val="32"/>
        </w:numPr>
        <w:spacing w:after="0" w:line="240" w:lineRule="auto"/>
        <w:ind w:left="360"/>
        <w:jc w:val="both"/>
      </w:pPr>
      <w:r w:rsidRPr="006A2911">
        <w:t xml:space="preserve">Financing of Hire Purchase                                       –JC </w:t>
      </w:r>
      <w:proofErr w:type="spellStart"/>
      <w:r w:rsidRPr="006A2911">
        <w:t>Verma</w:t>
      </w:r>
      <w:proofErr w:type="spellEnd"/>
      <w:r w:rsidRPr="006A2911">
        <w:t xml:space="preserve"> (Bharat Law House </w:t>
      </w:r>
    </w:p>
    <w:p w:rsidR="00F321D2" w:rsidRPr="006A2911" w:rsidRDefault="00F321D2" w:rsidP="00F321D2">
      <w:pPr>
        <w:jc w:val="center"/>
      </w:pPr>
      <w:r w:rsidRPr="006A2911">
        <w:t xml:space="preserve"> </w:t>
      </w:r>
      <w:r w:rsidRPr="006A2911">
        <w:tab/>
      </w:r>
      <w:r w:rsidRPr="006A2911">
        <w:tab/>
      </w:r>
      <w:r w:rsidRPr="006A2911">
        <w:tab/>
      </w:r>
      <w:r w:rsidRPr="006A2911">
        <w:tab/>
      </w:r>
    </w:p>
    <w:p w:rsidR="00F321D2" w:rsidRPr="006A2911" w:rsidRDefault="00F321D2" w:rsidP="00F321D2">
      <w:pPr>
        <w:jc w:val="center"/>
      </w:pPr>
    </w:p>
    <w:p w:rsidR="00F321D2" w:rsidRPr="006A2911" w:rsidRDefault="00F321D2" w:rsidP="00F321D2">
      <w:pPr>
        <w:jc w:val="center"/>
      </w:pPr>
    </w:p>
    <w:p w:rsidR="00F321D2" w:rsidRPr="006A2911" w:rsidRDefault="00F321D2" w:rsidP="00F321D2">
      <w:pPr>
        <w:jc w:val="center"/>
      </w:pPr>
    </w:p>
    <w:p w:rsidR="00F321D2" w:rsidRPr="006A2911" w:rsidRDefault="00F321D2" w:rsidP="00F321D2">
      <w:pPr>
        <w:jc w:val="center"/>
      </w:pPr>
    </w:p>
    <w:p w:rsidR="00F321D2" w:rsidRPr="006A2911" w:rsidRDefault="00F321D2" w:rsidP="00F321D2">
      <w:pPr>
        <w:jc w:val="center"/>
      </w:pPr>
    </w:p>
    <w:p w:rsidR="00F321D2" w:rsidRPr="006A2911" w:rsidRDefault="00F321D2" w:rsidP="00F321D2">
      <w:pPr>
        <w:jc w:val="center"/>
      </w:pPr>
    </w:p>
    <w:p w:rsidR="00F321D2" w:rsidRPr="006A2911" w:rsidRDefault="00F321D2" w:rsidP="00F321D2">
      <w:pPr>
        <w:jc w:val="center"/>
      </w:pPr>
    </w:p>
    <w:p w:rsidR="00F321D2" w:rsidRPr="006A2911" w:rsidRDefault="00F321D2" w:rsidP="00F321D2">
      <w:pPr>
        <w:jc w:val="center"/>
        <w:rPr>
          <w:b/>
        </w:rPr>
      </w:pPr>
    </w:p>
    <w:p w:rsidR="00F321D2" w:rsidRPr="006A2911" w:rsidRDefault="00730172" w:rsidP="00F321D2">
      <w:pPr>
        <w:jc w:val="center"/>
        <w:rPr>
          <w:b/>
          <w:u w:val="single"/>
        </w:rPr>
      </w:pPr>
      <w:r>
        <w:rPr>
          <w:b/>
          <w:u w:val="single"/>
        </w:rPr>
        <w:lastRenderedPageBreak/>
        <w:t>MS</w:t>
      </w:r>
      <w:r w:rsidR="00F321D2" w:rsidRPr="006A2911">
        <w:rPr>
          <w:b/>
          <w:u w:val="single"/>
        </w:rPr>
        <w:t xml:space="preserve"> 308 INTERNATIONAL FINANCIAL MANAGEMENT</w:t>
      </w:r>
    </w:p>
    <w:p w:rsidR="00F321D2" w:rsidRPr="006A2911" w:rsidRDefault="00F321D2" w:rsidP="00F321D2">
      <w:pPr>
        <w:spacing w:after="0" w:line="240" w:lineRule="auto"/>
        <w:jc w:val="both"/>
        <w:rPr>
          <w:rFonts w:cs="Times New Roman"/>
          <w:b/>
          <w:sz w:val="24"/>
          <w:szCs w:val="24"/>
        </w:rPr>
      </w:pPr>
      <w:proofErr w:type="gramStart"/>
      <w:r w:rsidRPr="006A2911">
        <w:rPr>
          <w:rFonts w:cs="Times New Roman"/>
          <w:b/>
          <w:sz w:val="24"/>
          <w:szCs w:val="24"/>
        </w:rPr>
        <w:t>[ Max</w:t>
      </w:r>
      <w:proofErr w:type="gramEnd"/>
      <w:r w:rsidRPr="006A2911">
        <w:rPr>
          <w:rFonts w:cs="Times New Roman"/>
          <w:b/>
          <w:sz w:val="24"/>
          <w:szCs w:val="24"/>
        </w:rPr>
        <w:t xml:space="preserve">. Marks: 70]                                           </w:t>
      </w:r>
      <w:r w:rsidRPr="006A2911">
        <w:rPr>
          <w:rFonts w:cs="Times New Roman"/>
          <w:b/>
          <w:sz w:val="24"/>
          <w:szCs w:val="24"/>
        </w:rPr>
        <w:tab/>
      </w:r>
      <w:r w:rsidRPr="006A2911">
        <w:rPr>
          <w:rFonts w:cs="Times New Roman"/>
          <w:b/>
          <w:sz w:val="24"/>
          <w:szCs w:val="24"/>
        </w:rPr>
        <w:tab/>
      </w:r>
      <w:r w:rsidRPr="006A2911">
        <w:rPr>
          <w:rFonts w:cs="Times New Roman"/>
          <w:b/>
          <w:sz w:val="24"/>
          <w:szCs w:val="24"/>
        </w:rPr>
        <w:tab/>
      </w:r>
      <w:r w:rsidRPr="006A2911">
        <w:rPr>
          <w:rFonts w:cs="Times New Roman"/>
          <w:b/>
          <w:sz w:val="24"/>
          <w:szCs w:val="24"/>
        </w:rPr>
        <w:tab/>
      </w:r>
      <w:r w:rsidRPr="006A2911">
        <w:rPr>
          <w:rFonts w:cs="Times New Roman"/>
          <w:b/>
          <w:sz w:val="24"/>
          <w:szCs w:val="24"/>
        </w:rPr>
        <w:tab/>
      </w:r>
      <w:proofErr w:type="gramStart"/>
      <w:r w:rsidRPr="006A2911">
        <w:rPr>
          <w:rFonts w:cs="Times New Roman"/>
          <w:b/>
          <w:sz w:val="24"/>
          <w:szCs w:val="24"/>
        </w:rPr>
        <w:t>[ Min</w:t>
      </w:r>
      <w:proofErr w:type="gramEnd"/>
      <w:r w:rsidRPr="006A2911">
        <w:rPr>
          <w:rFonts w:cs="Times New Roman"/>
          <w:b/>
          <w:sz w:val="24"/>
          <w:szCs w:val="24"/>
        </w:rPr>
        <w:t>. Marks: 28]</w:t>
      </w:r>
    </w:p>
    <w:p w:rsidR="00F321D2" w:rsidRPr="006A2911" w:rsidRDefault="0079484F" w:rsidP="00F321D2">
      <w:pPr>
        <w:rPr>
          <w:b/>
        </w:rPr>
      </w:pPr>
      <w:r>
        <w:rPr>
          <w:b/>
          <w:noProof/>
        </w:rPr>
        <w:pict>
          <v:shape id="_x0000_s1030" type="#_x0000_t32" style="position:absolute;margin-left:2.1pt;margin-top:49.65pt;width:456.9pt;height:0;z-index:251664384" o:connectortype="straight"/>
        </w:pict>
      </w:r>
      <w:r w:rsidR="00F321D2" w:rsidRPr="006A2911">
        <w:rPr>
          <w:b/>
        </w:rPr>
        <w:t>Course Objective:</w:t>
      </w:r>
      <w:r w:rsidR="00F321D2" w:rsidRPr="006A2911">
        <w:t xml:space="preserve"> The main objective of this course is to familiarize the students with the international financial environment and the special decision variables underlying the discharge of finance function in a multinational corporation.</w:t>
      </w:r>
    </w:p>
    <w:p w:rsidR="00F321D2" w:rsidRPr="006A2911" w:rsidRDefault="00F321D2" w:rsidP="00F321D2">
      <w:pPr>
        <w:jc w:val="both"/>
      </w:pPr>
      <w:r w:rsidRPr="006A2911">
        <w:rPr>
          <w:b/>
        </w:rPr>
        <w:t>Unit I</w:t>
      </w:r>
      <w:r w:rsidRPr="006A2911">
        <w:t xml:space="preserve"> </w:t>
      </w:r>
    </w:p>
    <w:p w:rsidR="00F321D2" w:rsidRPr="006A2911" w:rsidRDefault="00F321D2" w:rsidP="00F321D2">
      <w:pPr>
        <w:jc w:val="both"/>
      </w:pPr>
      <w:proofErr w:type="gramStart"/>
      <w:r w:rsidRPr="006A2911">
        <w:t>Introduction to International Finance &amp; its Fundamentals, Growing importance of international finance.</w:t>
      </w:r>
      <w:proofErr w:type="gramEnd"/>
      <w:r w:rsidRPr="006A2911">
        <w:t xml:space="preserve"> Evolution of the International Monetary System - bimetallism, Classical Gold Standard, its strengths and weaknesses, </w:t>
      </w:r>
      <w:proofErr w:type="spellStart"/>
      <w:r w:rsidRPr="006A2911">
        <w:t>Bretton</w:t>
      </w:r>
      <w:proofErr w:type="spellEnd"/>
      <w:r w:rsidRPr="006A2911">
        <w:t xml:space="preserve"> Woods System, Flexible Exchange Rate regime, Fixed versus floating exchange rate systems, Special Drawing Rights. </w:t>
      </w:r>
    </w:p>
    <w:p w:rsidR="00F321D2" w:rsidRPr="006A2911" w:rsidRDefault="00F321D2" w:rsidP="00F321D2">
      <w:pPr>
        <w:jc w:val="both"/>
        <w:rPr>
          <w:b/>
        </w:rPr>
      </w:pPr>
      <w:r w:rsidRPr="006A2911">
        <w:rPr>
          <w:b/>
        </w:rPr>
        <w:t>UNIT – II</w:t>
      </w:r>
    </w:p>
    <w:p w:rsidR="00F321D2" w:rsidRPr="006A2911" w:rsidRDefault="00F321D2" w:rsidP="00F321D2">
      <w:pPr>
        <w:jc w:val="both"/>
      </w:pPr>
      <w:proofErr w:type="gramStart"/>
      <w:r w:rsidRPr="006A2911">
        <w:t xml:space="preserve">Balance of Payments - current account, capital account, official reserve account, </w:t>
      </w:r>
      <w:proofErr w:type="spellStart"/>
      <w:r w:rsidRPr="006A2911">
        <w:t>forex</w:t>
      </w:r>
      <w:proofErr w:type="spellEnd"/>
      <w:r w:rsidRPr="006A2911">
        <w:t xml:space="preserve"> reserves - costs and benefits.</w:t>
      </w:r>
      <w:proofErr w:type="gramEnd"/>
      <w:r w:rsidRPr="006A2911">
        <w:t xml:space="preserve"> </w:t>
      </w:r>
      <w:proofErr w:type="gramStart"/>
      <w:r w:rsidRPr="006A2911">
        <w:t>Current Account deficit, balance of trade and their implications on exchange rates.</w:t>
      </w:r>
      <w:proofErr w:type="gramEnd"/>
      <w:r w:rsidRPr="006A2911">
        <w:t xml:space="preserve"> Foreign</w:t>
      </w:r>
    </w:p>
    <w:p w:rsidR="00F321D2" w:rsidRPr="006A2911" w:rsidRDefault="00F321D2" w:rsidP="00F321D2">
      <w:pPr>
        <w:jc w:val="both"/>
      </w:pPr>
      <w:r w:rsidRPr="006A2911">
        <w:t>Global Financial Markets</w:t>
      </w:r>
      <w:proofErr w:type="gramStart"/>
      <w:r w:rsidRPr="006A2911">
        <w:t>:-</w:t>
      </w:r>
      <w:proofErr w:type="gramEnd"/>
      <w:r w:rsidRPr="006A2911">
        <w:t xml:space="preserve"> Domestic and Offshore markets and Euro Market, Euro Currency Markets. </w:t>
      </w:r>
      <w:proofErr w:type="gramStart"/>
      <w:r w:rsidRPr="006A2911">
        <w:t>Exchange rate quotations, direct and indirect rates, factors affecting exchange rate, determinants of demand for and supply of currency.</w:t>
      </w:r>
      <w:proofErr w:type="gramEnd"/>
    </w:p>
    <w:p w:rsidR="00F321D2" w:rsidRPr="006A2911" w:rsidRDefault="00F321D2" w:rsidP="00F321D2">
      <w:pPr>
        <w:jc w:val="both"/>
        <w:rPr>
          <w:b/>
        </w:rPr>
      </w:pPr>
      <w:r w:rsidRPr="006A2911">
        <w:rPr>
          <w:b/>
        </w:rPr>
        <w:t xml:space="preserve">UNIT - III </w:t>
      </w:r>
    </w:p>
    <w:p w:rsidR="00F321D2" w:rsidRPr="006A2911" w:rsidRDefault="00F321D2" w:rsidP="00F321D2">
      <w:pPr>
        <w:jc w:val="both"/>
      </w:pPr>
      <w:r w:rsidRPr="006A2911">
        <w:t xml:space="preserve">The Foreign Exchange Market: Structure, Types of Transactions &amp; settlements. Spot market, direct and indirect exchange quotations, bid ask spread, cross exchange rates, Forwards, Futures, Swap and Options market. </w:t>
      </w:r>
      <w:proofErr w:type="gramStart"/>
      <w:r w:rsidRPr="006A2911">
        <w:t>Concept of hedging, speculation and arbitrage.</w:t>
      </w:r>
      <w:proofErr w:type="gramEnd"/>
    </w:p>
    <w:p w:rsidR="00F321D2" w:rsidRPr="006A2911" w:rsidRDefault="00F321D2" w:rsidP="00F321D2">
      <w:pPr>
        <w:jc w:val="both"/>
      </w:pPr>
      <w:proofErr w:type="gramStart"/>
      <w:r w:rsidRPr="006A2911">
        <w:t>Interest Rate Parity, covered and uncovered interest arbitrage, Purchasing Power Parity - absolute and relative, Fisher Effect and International Fisher Effect.</w:t>
      </w:r>
      <w:proofErr w:type="gramEnd"/>
    </w:p>
    <w:p w:rsidR="00F321D2" w:rsidRPr="006A2911" w:rsidRDefault="00F321D2" w:rsidP="00F321D2">
      <w:pPr>
        <w:jc w:val="both"/>
        <w:rPr>
          <w:b/>
        </w:rPr>
      </w:pPr>
      <w:r w:rsidRPr="006A2911">
        <w:rPr>
          <w:b/>
        </w:rPr>
        <w:t>UNIT – IV</w:t>
      </w:r>
    </w:p>
    <w:p w:rsidR="00F321D2" w:rsidRPr="006A2911" w:rsidRDefault="00F321D2" w:rsidP="00F321D2">
      <w:pPr>
        <w:jc w:val="both"/>
      </w:pPr>
      <w:r w:rsidRPr="006A2911">
        <w:t>Foreign Exchange Exposure: managing transaction, translation and economic exposure, Techniques for covering the foreign exchange risk - Internal and external techniques of risk.</w:t>
      </w:r>
    </w:p>
    <w:p w:rsidR="00F321D2" w:rsidRPr="006A2911" w:rsidRDefault="00F321D2" w:rsidP="00F321D2">
      <w:pPr>
        <w:jc w:val="both"/>
      </w:pPr>
      <w:r w:rsidRPr="006A2911">
        <w:t>International financial market instruments – International Equities – ADR and GDR – Foreign Bond and euro-bond- Short-term and medium term instruments.</w:t>
      </w:r>
    </w:p>
    <w:p w:rsidR="00F321D2" w:rsidRPr="006A2911" w:rsidRDefault="00F321D2" w:rsidP="00F321D2">
      <w:pPr>
        <w:jc w:val="both"/>
        <w:rPr>
          <w:b/>
        </w:rPr>
      </w:pPr>
      <w:r w:rsidRPr="006A2911">
        <w:rPr>
          <w:b/>
        </w:rPr>
        <w:t>UNIT –V</w:t>
      </w:r>
    </w:p>
    <w:p w:rsidR="00F321D2" w:rsidRPr="006A2911" w:rsidRDefault="00F321D2" w:rsidP="00F321D2">
      <w:pPr>
        <w:spacing w:after="0"/>
        <w:jc w:val="both"/>
      </w:pPr>
      <w:r w:rsidRPr="006A2911">
        <w:t xml:space="preserve">Foreign Investment </w:t>
      </w:r>
      <w:proofErr w:type="gramStart"/>
      <w:r w:rsidRPr="006A2911">
        <w:t>Decision :</w:t>
      </w:r>
      <w:proofErr w:type="gramEnd"/>
      <w:r w:rsidRPr="006A2911">
        <w:t xml:space="preserve"> Capital Budgeting Techniques - Project IRR, NPV and pay-back period. Project Investment Decisions: FDI investments- Decision process and Strategies, FDI </w:t>
      </w:r>
      <w:proofErr w:type="gramStart"/>
      <w:r w:rsidRPr="006A2911">
        <w:t>Via</w:t>
      </w:r>
      <w:proofErr w:type="gramEnd"/>
      <w:r w:rsidRPr="006A2911">
        <w:t xml:space="preserve"> Mergers, and Acquisitions (M&amp;A): Rational and difficulties. International Joint ventures. </w:t>
      </w:r>
    </w:p>
    <w:p w:rsidR="00F321D2" w:rsidRPr="006A2911" w:rsidRDefault="00F321D2" w:rsidP="00F321D2">
      <w:pPr>
        <w:jc w:val="both"/>
      </w:pPr>
      <w:r w:rsidRPr="006A2911">
        <w:t xml:space="preserve">Export and Imports Financial tools: Letter of Credit, Bills of Lading, Bills of Exchange.  </w:t>
      </w:r>
    </w:p>
    <w:p w:rsidR="00F321D2" w:rsidRPr="006A2911" w:rsidRDefault="00F321D2" w:rsidP="00F321D2">
      <w:pPr>
        <w:jc w:val="both"/>
        <w:rPr>
          <w:b/>
        </w:rPr>
      </w:pPr>
      <w:proofErr w:type="gramStart"/>
      <w:r>
        <w:rPr>
          <w:b/>
        </w:rPr>
        <w:lastRenderedPageBreak/>
        <w:t>Internal  Assessm</w:t>
      </w:r>
      <w:r w:rsidRPr="006A2911">
        <w:rPr>
          <w:b/>
        </w:rPr>
        <w:t>ent</w:t>
      </w:r>
      <w:proofErr w:type="gramEnd"/>
      <w:r w:rsidRPr="006A2911">
        <w:rPr>
          <w:b/>
        </w:rPr>
        <w:t xml:space="preserve"> Marks</w:t>
      </w:r>
      <w:r w:rsidRPr="006A2911">
        <w:t xml:space="preserve">                                   </w:t>
      </w:r>
      <w:r w:rsidRPr="006A2911">
        <w:tab/>
      </w:r>
      <w:r w:rsidRPr="006A2911">
        <w:tab/>
      </w:r>
      <w:r>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pStyle w:val="Default"/>
        <w:jc w:val="both"/>
        <w:rPr>
          <w:rFonts w:asciiTheme="minorHAnsi" w:hAnsiTheme="minorHAnsi"/>
          <w:color w:val="auto"/>
        </w:rPr>
      </w:pPr>
      <w:r w:rsidRPr="006A2911">
        <w:rPr>
          <w:rFonts w:asciiTheme="minorHAnsi" w:hAnsiTheme="minorHAnsi"/>
          <w:color w:val="auto"/>
        </w:rPr>
        <w:t>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w:t>
      </w:r>
    </w:p>
    <w:p w:rsidR="00F321D2" w:rsidRPr="006A2911" w:rsidRDefault="00F321D2" w:rsidP="00F321D2"/>
    <w:p w:rsidR="00F321D2" w:rsidRPr="006A2911" w:rsidRDefault="00F321D2" w:rsidP="00F321D2">
      <w:pPr>
        <w:pStyle w:val="Heading1"/>
        <w:jc w:val="center"/>
        <w:rPr>
          <w:rFonts w:asciiTheme="minorHAnsi" w:hAnsiTheme="minorHAnsi" w:cs="Arial"/>
          <w:sz w:val="28"/>
        </w:rPr>
      </w:pPr>
    </w:p>
    <w:p w:rsidR="00F321D2" w:rsidRPr="007A7D57" w:rsidRDefault="00F321D2" w:rsidP="007A7D57">
      <w:pPr>
        <w:pStyle w:val="Heading1"/>
        <w:rPr>
          <w:rFonts w:asciiTheme="minorHAnsi" w:hAnsiTheme="minorHAnsi" w:cs="Arial"/>
          <w:sz w:val="22"/>
        </w:rPr>
      </w:pPr>
      <w:r w:rsidRPr="006A2911">
        <w:rPr>
          <w:rFonts w:asciiTheme="minorHAnsi" w:hAnsiTheme="minorHAnsi" w:cs="Arial"/>
          <w:sz w:val="24"/>
        </w:rPr>
        <w:t>REFERENCE BOOKS</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International Financial Management                      –</w:t>
      </w:r>
      <w:r w:rsidRPr="006A2911">
        <w:rPr>
          <w:rFonts w:cs="Arial"/>
          <w:b/>
          <w:sz w:val="24"/>
        </w:rPr>
        <w:t xml:space="preserve"> </w:t>
      </w:r>
      <w:r w:rsidRPr="006A2911">
        <w:rPr>
          <w:rFonts w:cs="Arial"/>
          <w:sz w:val="24"/>
        </w:rPr>
        <w:t xml:space="preserve">Rodriguez RM, </w:t>
      </w:r>
    </w:p>
    <w:p w:rsidR="00F321D2" w:rsidRPr="006A2911" w:rsidRDefault="00F321D2" w:rsidP="00F321D2">
      <w:pPr>
        <w:pStyle w:val="Heading5"/>
        <w:numPr>
          <w:ilvl w:val="0"/>
          <w:numId w:val="34"/>
        </w:numPr>
        <w:rPr>
          <w:rFonts w:asciiTheme="minorHAnsi" w:hAnsiTheme="minorHAnsi" w:cs="Arial"/>
          <w:b w:val="0"/>
          <w:sz w:val="24"/>
        </w:rPr>
      </w:pPr>
      <w:r w:rsidRPr="006A2911">
        <w:rPr>
          <w:rFonts w:asciiTheme="minorHAnsi" w:hAnsiTheme="minorHAnsi" w:cs="Arial"/>
          <w:b w:val="0"/>
          <w:sz w:val="24"/>
        </w:rPr>
        <w:t>Financial Management</w:t>
      </w:r>
      <w:r w:rsidRPr="006A2911">
        <w:rPr>
          <w:rFonts w:asciiTheme="minorHAnsi" w:hAnsiTheme="minorHAnsi" w:cs="Arial"/>
          <w:b w:val="0"/>
          <w:sz w:val="24"/>
        </w:rPr>
        <w:tab/>
      </w:r>
      <w:r w:rsidRPr="006A2911">
        <w:rPr>
          <w:rFonts w:asciiTheme="minorHAnsi" w:hAnsiTheme="minorHAnsi" w:cs="Arial"/>
          <w:b w:val="0"/>
          <w:sz w:val="24"/>
        </w:rPr>
        <w:tab/>
      </w:r>
      <w:r w:rsidRPr="006A2911">
        <w:rPr>
          <w:rFonts w:asciiTheme="minorHAnsi" w:hAnsiTheme="minorHAnsi" w:cs="Arial"/>
          <w:b w:val="0"/>
          <w:sz w:val="24"/>
        </w:rPr>
        <w:tab/>
      </w:r>
      <w:r w:rsidRPr="006A2911">
        <w:rPr>
          <w:rFonts w:asciiTheme="minorHAnsi" w:hAnsiTheme="minorHAnsi" w:cs="Arial"/>
          <w:b w:val="0"/>
          <w:sz w:val="24"/>
        </w:rPr>
        <w:tab/>
        <w:t xml:space="preserve">– SN </w:t>
      </w:r>
      <w:proofErr w:type="spellStart"/>
      <w:r w:rsidRPr="006A2911">
        <w:rPr>
          <w:rFonts w:asciiTheme="minorHAnsi" w:hAnsiTheme="minorHAnsi" w:cs="Arial"/>
          <w:b w:val="0"/>
          <w:sz w:val="24"/>
        </w:rPr>
        <w:t>Maheshwari</w:t>
      </w:r>
      <w:proofErr w:type="spellEnd"/>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Multinational Financial management</w:t>
      </w:r>
      <w:r w:rsidRPr="006A2911">
        <w:rPr>
          <w:rFonts w:cs="Arial"/>
          <w:sz w:val="24"/>
        </w:rPr>
        <w:tab/>
        <w:t xml:space="preserve">        </w:t>
      </w:r>
      <w:r w:rsidRPr="006A2911">
        <w:rPr>
          <w:rFonts w:cs="Arial"/>
          <w:sz w:val="24"/>
        </w:rPr>
        <w:tab/>
        <w:t>–</w:t>
      </w:r>
      <w:r w:rsidRPr="006A2911">
        <w:rPr>
          <w:rFonts w:cs="Arial"/>
          <w:b/>
          <w:sz w:val="24"/>
        </w:rPr>
        <w:t xml:space="preserve"> </w:t>
      </w:r>
      <w:r w:rsidRPr="006A2911">
        <w:rPr>
          <w:rFonts w:cs="Arial"/>
          <w:sz w:val="24"/>
        </w:rPr>
        <w:t xml:space="preserve">Alan C. Shapiro                                                                                       </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International Financial Management</w:t>
      </w:r>
      <w:r w:rsidRPr="006A2911">
        <w:rPr>
          <w:rFonts w:cs="Arial"/>
          <w:sz w:val="24"/>
        </w:rPr>
        <w:tab/>
        <w:t xml:space="preserve">          </w:t>
      </w:r>
      <w:r w:rsidRPr="006A2911">
        <w:rPr>
          <w:rFonts w:cs="Arial"/>
          <w:sz w:val="24"/>
        </w:rPr>
        <w:tab/>
        <w:t>–</w:t>
      </w:r>
      <w:r w:rsidRPr="006A2911">
        <w:rPr>
          <w:rFonts w:cs="Arial"/>
          <w:b/>
          <w:sz w:val="24"/>
        </w:rPr>
        <w:t xml:space="preserve"> </w:t>
      </w:r>
      <w:r w:rsidRPr="006A2911">
        <w:rPr>
          <w:rFonts w:cs="Arial"/>
          <w:sz w:val="24"/>
        </w:rPr>
        <w:t xml:space="preserve">David B. </w:t>
      </w:r>
      <w:proofErr w:type="spellStart"/>
      <w:r w:rsidRPr="006A2911">
        <w:rPr>
          <w:rFonts w:cs="Arial"/>
          <w:sz w:val="24"/>
        </w:rPr>
        <w:t>Zenoff</w:t>
      </w:r>
      <w:proofErr w:type="spellEnd"/>
      <w:r w:rsidRPr="006A2911">
        <w:rPr>
          <w:rFonts w:cs="Arial"/>
          <w:sz w:val="24"/>
        </w:rPr>
        <w:t xml:space="preserve">, J. </w:t>
      </w:r>
      <w:proofErr w:type="spellStart"/>
      <w:r w:rsidRPr="006A2911">
        <w:rPr>
          <w:rFonts w:cs="Arial"/>
          <w:sz w:val="24"/>
        </w:rPr>
        <w:t>Zwiek</w:t>
      </w:r>
      <w:proofErr w:type="spellEnd"/>
      <w:r w:rsidRPr="006A2911">
        <w:rPr>
          <w:rFonts w:cs="Arial"/>
          <w:sz w:val="24"/>
        </w:rPr>
        <w:t xml:space="preserve">                   </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International Financial Management</w:t>
      </w:r>
      <w:r w:rsidRPr="006A2911">
        <w:rPr>
          <w:rFonts w:cs="Arial"/>
          <w:sz w:val="24"/>
        </w:rPr>
        <w:tab/>
      </w:r>
      <w:r w:rsidRPr="006A2911">
        <w:rPr>
          <w:rFonts w:cs="Arial"/>
          <w:sz w:val="24"/>
        </w:rPr>
        <w:tab/>
        <w:t xml:space="preserve">– P.G. </w:t>
      </w:r>
      <w:proofErr w:type="spellStart"/>
      <w:r w:rsidRPr="006A2911">
        <w:rPr>
          <w:rFonts w:cs="Arial"/>
          <w:sz w:val="24"/>
        </w:rPr>
        <w:t>Apte</w:t>
      </w:r>
      <w:proofErr w:type="spellEnd"/>
      <w:r w:rsidRPr="006A2911">
        <w:rPr>
          <w:rFonts w:cs="Arial"/>
          <w:sz w:val="24"/>
        </w:rPr>
        <w:t xml:space="preserve">                                                                                           </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 xml:space="preserve">International Financial </w:t>
      </w:r>
      <w:r w:rsidRPr="006A2911">
        <w:rPr>
          <w:rFonts w:cs="Arial"/>
          <w:sz w:val="24"/>
        </w:rPr>
        <w:tab/>
      </w:r>
      <w:r w:rsidRPr="006A2911">
        <w:rPr>
          <w:rFonts w:cs="Arial"/>
          <w:sz w:val="24"/>
        </w:rPr>
        <w:tab/>
      </w:r>
      <w:r w:rsidRPr="006A2911">
        <w:rPr>
          <w:rFonts w:cs="Arial"/>
          <w:sz w:val="24"/>
        </w:rPr>
        <w:tab/>
      </w:r>
      <w:r w:rsidRPr="006A2911">
        <w:rPr>
          <w:rFonts w:cs="Arial"/>
          <w:sz w:val="24"/>
        </w:rPr>
        <w:tab/>
        <w:t>–</w:t>
      </w:r>
      <w:r w:rsidRPr="006A2911">
        <w:rPr>
          <w:rFonts w:cs="Arial"/>
          <w:b/>
          <w:sz w:val="24"/>
        </w:rPr>
        <w:t xml:space="preserve"> </w:t>
      </w:r>
      <w:r w:rsidRPr="006A2911">
        <w:rPr>
          <w:rFonts w:cs="Arial"/>
          <w:sz w:val="24"/>
        </w:rPr>
        <w:t>Buckley Adrian</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Multinational Financial Management</w:t>
      </w:r>
      <w:r w:rsidRPr="006A2911">
        <w:rPr>
          <w:rFonts w:cs="Arial"/>
          <w:sz w:val="24"/>
        </w:rPr>
        <w:tab/>
      </w:r>
      <w:r w:rsidRPr="006A2911">
        <w:rPr>
          <w:rFonts w:cs="Arial"/>
          <w:sz w:val="24"/>
        </w:rPr>
        <w:tab/>
        <w:t xml:space="preserve">-- </w:t>
      </w:r>
      <w:proofErr w:type="spellStart"/>
      <w:r w:rsidRPr="006A2911">
        <w:rPr>
          <w:rFonts w:cs="Arial"/>
          <w:sz w:val="24"/>
        </w:rPr>
        <w:t>Madhu</w:t>
      </w:r>
      <w:proofErr w:type="spellEnd"/>
      <w:r w:rsidRPr="006A2911">
        <w:rPr>
          <w:rFonts w:cs="Arial"/>
          <w:sz w:val="24"/>
        </w:rPr>
        <w:t xml:space="preserve"> </w:t>
      </w:r>
      <w:proofErr w:type="spellStart"/>
      <w:r w:rsidRPr="006A2911">
        <w:rPr>
          <w:rFonts w:cs="Arial"/>
          <w:sz w:val="24"/>
        </w:rPr>
        <w:t>Vij</w:t>
      </w:r>
      <w:proofErr w:type="spellEnd"/>
      <w:r w:rsidRPr="006A2911">
        <w:rPr>
          <w:rFonts w:cs="Arial"/>
          <w:sz w:val="24"/>
        </w:rPr>
        <w:t xml:space="preserve"> (Excel Books)</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 xml:space="preserve">International Business </w:t>
      </w:r>
      <w:r w:rsidRPr="006A2911">
        <w:rPr>
          <w:rFonts w:cs="Arial"/>
          <w:sz w:val="24"/>
        </w:rPr>
        <w:tab/>
      </w:r>
      <w:r w:rsidRPr="006A2911">
        <w:rPr>
          <w:rFonts w:cs="Arial"/>
          <w:sz w:val="24"/>
        </w:rPr>
        <w:tab/>
      </w:r>
      <w:r w:rsidRPr="006A2911">
        <w:rPr>
          <w:rFonts w:cs="Arial"/>
          <w:sz w:val="24"/>
        </w:rPr>
        <w:tab/>
      </w:r>
      <w:r w:rsidRPr="006A2911">
        <w:rPr>
          <w:rFonts w:cs="Arial"/>
          <w:sz w:val="24"/>
        </w:rPr>
        <w:tab/>
        <w:t xml:space="preserve">-- </w:t>
      </w:r>
      <w:proofErr w:type="spellStart"/>
      <w:r w:rsidRPr="006A2911">
        <w:rPr>
          <w:rFonts w:cs="Arial"/>
          <w:sz w:val="24"/>
        </w:rPr>
        <w:t>Bedi</w:t>
      </w:r>
      <w:proofErr w:type="spellEnd"/>
      <w:r w:rsidRPr="006A2911">
        <w:rPr>
          <w:rFonts w:cs="Arial"/>
          <w:sz w:val="24"/>
        </w:rPr>
        <w:t xml:space="preserve"> N.V. </w:t>
      </w:r>
      <w:proofErr w:type="gramStart"/>
      <w:r w:rsidRPr="006A2911">
        <w:rPr>
          <w:rFonts w:cs="Arial"/>
          <w:sz w:val="24"/>
        </w:rPr>
        <w:t xml:space="preserve">( </w:t>
      </w:r>
      <w:proofErr w:type="spellStart"/>
      <w:r w:rsidRPr="006A2911">
        <w:rPr>
          <w:rFonts w:cs="Arial"/>
          <w:sz w:val="24"/>
        </w:rPr>
        <w:t>Vrinda</w:t>
      </w:r>
      <w:proofErr w:type="spellEnd"/>
      <w:proofErr w:type="gramEnd"/>
      <w:r w:rsidRPr="006A2911">
        <w:rPr>
          <w:rFonts w:cs="Arial"/>
          <w:sz w:val="24"/>
        </w:rPr>
        <w:t xml:space="preserve"> Pub.)</w:t>
      </w:r>
    </w:p>
    <w:p w:rsidR="00F321D2" w:rsidRPr="006A2911" w:rsidRDefault="00F321D2" w:rsidP="00F321D2">
      <w:pPr>
        <w:pStyle w:val="ListParagraph"/>
        <w:numPr>
          <w:ilvl w:val="0"/>
          <w:numId w:val="34"/>
        </w:numPr>
        <w:spacing w:after="0" w:line="240" w:lineRule="auto"/>
        <w:rPr>
          <w:rFonts w:cs="Arial"/>
          <w:sz w:val="24"/>
        </w:rPr>
      </w:pPr>
      <w:r w:rsidRPr="006A2911">
        <w:rPr>
          <w:rFonts w:cs="Arial"/>
          <w:sz w:val="24"/>
        </w:rPr>
        <w:t>International Business</w:t>
      </w:r>
      <w:r w:rsidRPr="006A2911">
        <w:rPr>
          <w:rFonts w:cs="Arial"/>
          <w:sz w:val="24"/>
        </w:rPr>
        <w:tab/>
      </w:r>
      <w:r w:rsidRPr="006A2911">
        <w:rPr>
          <w:rFonts w:cs="Arial"/>
          <w:sz w:val="24"/>
        </w:rPr>
        <w:tab/>
      </w:r>
      <w:r w:rsidRPr="006A2911">
        <w:rPr>
          <w:rFonts w:cs="Arial"/>
          <w:sz w:val="24"/>
        </w:rPr>
        <w:tab/>
      </w:r>
      <w:r w:rsidRPr="006A2911">
        <w:rPr>
          <w:rFonts w:cs="Arial"/>
          <w:sz w:val="24"/>
        </w:rPr>
        <w:tab/>
        <w:t xml:space="preserve">-- </w:t>
      </w:r>
      <w:proofErr w:type="spellStart"/>
      <w:r w:rsidRPr="006A2911">
        <w:rPr>
          <w:rFonts w:cs="Arial"/>
          <w:sz w:val="24"/>
        </w:rPr>
        <w:t>Prabhakar</w:t>
      </w:r>
      <w:proofErr w:type="spellEnd"/>
      <w:r w:rsidRPr="006A2911">
        <w:rPr>
          <w:rFonts w:cs="Arial"/>
          <w:sz w:val="24"/>
        </w:rPr>
        <w:t xml:space="preserve"> </w:t>
      </w:r>
      <w:proofErr w:type="spellStart"/>
      <w:r w:rsidRPr="006A2911">
        <w:rPr>
          <w:rFonts w:cs="Arial"/>
          <w:sz w:val="24"/>
        </w:rPr>
        <w:t>rao</w:t>
      </w:r>
      <w:proofErr w:type="spellEnd"/>
      <w:r w:rsidRPr="006A2911">
        <w:rPr>
          <w:rFonts w:cs="Arial"/>
          <w:sz w:val="24"/>
        </w:rPr>
        <w:t xml:space="preserve"> ( </w:t>
      </w:r>
      <w:proofErr w:type="spellStart"/>
      <w:r w:rsidRPr="006A2911">
        <w:rPr>
          <w:rFonts w:cs="Arial"/>
          <w:sz w:val="24"/>
        </w:rPr>
        <w:t>Kalyani</w:t>
      </w:r>
      <w:proofErr w:type="spellEnd"/>
      <w:r w:rsidRPr="006A2911">
        <w:rPr>
          <w:rFonts w:cs="Arial"/>
          <w:sz w:val="24"/>
        </w:rPr>
        <w:t xml:space="preserve">) </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Default="00F321D2" w:rsidP="00F321D2">
      <w:pPr>
        <w:shd w:val="clear" w:color="auto" w:fill="FFFFFF" w:themeFill="background1"/>
        <w:spacing w:after="0"/>
        <w:jc w:val="both"/>
        <w:rPr>
          <w:b/>
          <w:sz w:val="24"/>
        </w:rPr>
      </w:pPr>
    </w:p>
    <w:p w:rsidR="007A7D57" w:rsidRDefault="007A7D57" w:rsidP="00F321D2">
      <w:pPr>
        <w:shd w:val="clear" w:color="auto" w:fill="FFFFFF" w:themeFill="background1"/>
        <w:spacing w:after="0"/>
        <w:jc w:val="both"/>
        <w:rPr>
          <w:b/>
          <w:sz w:val="24"/>
        </w:rPr>
      </w:pPr>
    </w:p>
    <w:p w:rsidR="007A7D57" w:rsidRPr="006A2911" w:rsidRDefault="007A7D57"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730172" w:rsidP="00F321D2">
      <w:pPr>
        <w:jc w:val="center"/>
        <w:rPr>
          <w:b/>
          <w:u w:val="single"/>
        </w:rPr>
      </w:pPr>
      <w:r>
        <w:rPr>
          <w:b/>
          <w:u w:val="single"/>
        </w:rPr>
        <w:lastRenderedPageBreak/>
        <w:t>MS</w:t>
      </w:r>
      <w:r w:rsidR="00F321D2" w:rsidRPr="006A2911">
        <w:rPr>
          <w:b/>
          <w:u w:val="single"/>
        </w:rPr>
        <w:t xml:space="preserve"> 309 TAX PLANNING AND MANAGEMENT</w:t>
      </w:r>
    </w:p>
    <w:p w:rsidR="00F321D2" w:rsidRPr="006A2911" w:rsidRDefault="00F321D2" w:rsidP="00F321D2">
      <w:pPr>
        <w:spacing w:after="0" w:line="240" w:lineRule="auto"/>
        <w:jc w:val="both"/>
        <w:rPr>
          <w:rFonts w:cs="Times New Roman"/>
          <w:b/>
          <w:sz w:val="24"/>
          <w:szCs w:val="24"/>
        </w:rPr>
      </w:pPr>
      <w:proofErr w:type="gramStart"/>
      <w:r w:rsidRPr="006A2911">
        <w:rPr>
          <w:rFonts w:cs="Times New Roman"/>
          <w:b/>
          <w:sz w:val="24"/>
          <w:szCs w:val="24"/>
        </w:rPr>
        <w:t>[ Max</w:t>
      </w:r>
      <w:proofErr w:type="gramEnd"/>
      <w:r w:rsidRPr="006A2911">
        <w:rPr>
          <w:rFonts w:cs="Times New Roman"/>
          <w:b/>
          <w:sz w:val="24"/>
          <w:szCs w:val="24"/>
        </w:rPr>
        <w:t xml:space="preserve">. Marks: 70]                                           </w:t>
      </w:r>
      <w:r w:rsidRPr="006A2911">
        <w:rPr>
          <w:rFonts w:cs="Times New Roman"/>
          <w:b/>
          <w:sz w:val="24"/>
          <w:szCs w:val="24"/>
        </w:rPr>
        <w:tab/>
      </w:r>
      <w:r w:rsidRPr="006A2911">
        <w:rPr>
          <w:rFonts w:cs="Times New Roman"/>
          <w:b/>
          <w:sz w:val="24"/>
          <w:szCs w:val="24"/>
        </w:rPr>
        <w:tab/>
      </w:r>
      <w:r w:rsidRPr="006A2911">
        <w:rPr>
          <w:rFonts w:cs="Times New Roman"/>
          <w:b/>
          <w:sz w:val="24"/>
          <w:szCs w:val="24"/>
        </w:rPr>
        <w:tab/>
      </w:r>
      <w:r w:rsidRPr="006A2911">
        <w:rPr>
          <w:rFonts w:cs="Times New Roman"/>
          <w:b/>
          <w:sz w:val="24"/>
          <w:szCs w:val="24"/>
        </w:rPr>
        <w:tab/>
      </w:r>
      <w:r w:rsidRPr="006A2911">
        <w:rPr>
          <w:rFonts w:cs="Times New Roman"/>
          <w:b/>
          <w:sz w:val="24"/>
          <w:szCs w:val="24"/>
        </w:rPr>
        <w:tab/>
      </w:r>
      <w:proofErr w:type="gramStart"/>
      <w:r w:rsidRPr="006A2911">
        <w:rPr>
          <w:rFonts w:cs="Times New Roman"/>
          <w:b/>
          <w:sz w:val="24"/>
          <w:szCs w:val="24"/>
        </w:rPr>
        <w:t>[ Min</w:t>
      </w:r>
      <w:proofErr w:type="gramEnd"/>
      <w:r w:rsidRPr="006A2911">
        <w:rPr>
          <w:rFonts w:cs="Times New Roman"/>
          <w:b/>
          <w:sz w:val="24"/>
          <w:szCs w:val="24"/>
        </w:rPr>
        <w:t>. Marks: 28]</w:t>
      </w:r>
    </w:p>
    <w:p w:rsidR="00F321D2" w:rsidRPr="006A2911" w:rsidRDefault="0079484F" w:rsidP="00F321D2">
      <w:pPr>
        <w:shd w:val="clear" w:color="auto" w:fill="FFFFFF" w:themeFill="background1"/>
        <w:spacing w:after="0"/>
        <w:jc w:val="both"/>
        <w:rPr>
          <w:b/>
          <w:sz w:val="24"/>
        </w:rPr>
      </w:pPr>
      <w:r w:rsidRPr="0079484F">
        <w:rPr>
          <w:b/>
          <w:noProof/>
        </w:rPr>
        <w:pict>
          <v:shape id="_x0000_s1031" type="#_x0000_t32" style="position:absolute;left:0;text-align:left;margin-left:2.1pt;margin-top:49.65pt;width:456.9pt;height:0;z-index:251665408" o:connectortype="straight"/>
        </w:pict>
      </w:r>
      <w:r w:rsidR="00F321D2" w:rsidRPr="006A2911">
        <w:rPr>
          <w:b/>
        </w:rPr>
        <w:t xml:space="preserve">Course Objective: </w:t>
      </w:r>
      <w:r w:rsidR="00F321D2" w:rsidRPr="006A2911">
        <w:t>The present course aims at familiarizing the participants with the principles, problems and structure of different types of business taxes in Indian and relevance of these taxes in business decisions.</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pPr>
      <w:r w:rsidRPr="006A2911">
        <w:rPr>
          <w:b/>
        </w:rPr>
        <w:t>Unit I</w:t>
      </w:r>
      <w:r w:rsidRPr="006A2911">
        <w:t xml:space="preserve"> </w:t>
      </w:r>
    </w:p>
    <w:p w:rsidR="00F321D2" w:rsidRPr="006A2911" w:rsidRDefault="00F321D2" w:rsidP="00F321D2">
      <w:pPr>
        <w:shd w:val="clear" w:color="auto" w:fill="FFFFFF" w:themeFill="background1"/>
        <w:spacing w:after="0"/>
        <w:jc w:val="both"/>
      </w:pPr>
      <w:r w:rsidRPr="006A2911">
        <w:t xml:space="preserve">Concept, Nature, Scope, Importance, Techniques, Advantages and limitations of Tax Planning; Nature, Objectives, process of Tax Management; Tax Planning </w:t>
      </w:r>
      <w:proofErr w:type="spellStart"/>
      <w:r w:rsidRPr="006A2911">
        <w:t>vs</w:t>
      </w:r>
      <w:proofErr w:type="spellEnd"/>
      <w:r w:rsidRPr="006A2911">
        <w:t xml:space="preserve"> Tax Management, Tax Avoidance &amp; Tax Evasion, Assessment Year, Previous Year, </w:t>
      </w:r>
      <w:proofErr w:type="spellStart"/>
      <w:r w:rsidRPr="006A2911">
        <w:t>Assessee</w:t>
      </w:r>
      <w:proofErr w:type="spellEnd"/>
      <w:r w:rsidRPr="006A2911">
        <w:t xml:space="preserve"> – types, Residential status, Non-resident Indians. </w:t>
      </w:r>
    </w:p>
    <w:p w:rsidR="00F321D2" w:rsidRPr="006A2911" w:rsidRDefault="00F321D2" w:rsidP="00F321D2">
      <w:pPr>
        <w:shd w:val="clear" w:color="auto" w:fill="FFFFFF" w:themeFill="background1"/>
        <w:spacing w:after="0"/>
        <w:jc w:val="both"/>
        <w:rPr>
          <w:b/>
        </w:rPr>
      </w:pPr>
    </w:p>
    <w:p w:rsidR="00F321D2" w:rsidRPr="006A2911" w:rsidRDefault="00F321D2" w:rsidP="00F321D2">
      <w:pPr>
        <w:shd w:val="clear" w:color="auto" w:fill="FFFFFF" w:themeFill="background1"/>
        <w:spacing w:after="0"/>
        <w:jc w:val="both"/>
      </w:pPr>
      <w:r w:rsidRPr="006A2911">
        <w:rPr>
          <w:b/>
        </w:rPr>
        <w:t>Unit II</w:t>
      </w:r>
      <w:r w:rsidRPr="006A2911">
        <w:t xml:space="preserve"> </w:t>
      </w:r>
    </w:p>
    <w:p w:rsidR="00F321D2" w:rsidRPr="006A2911" w:rsidRDefault="00F321D2" w:rsidP="00F321D2">
      <w:pPr>
        <w:shd w:val="clear" w:color="auto" w:fill="FFFFFF" w:themeFill="background1"/>
        <w:spacing w:after="0"/>
        <w:jc w:val="both"/>
      </w:pPr>
      <w:proofErr w:type="gramStart"/>
      <w:r w:rsidRPr="006A2911">
        <w:t>Tax on Individual Income – Computation of tax under the heads of Salaries, Income from House Property, Profits &amp; Gains of Business, Capital Gains &amp; Income from Other So</w:t>
      </w:r>
      <w:r w:rsidR="007868E1">
        <w:t>urces.</w:t>
      </w:r>
      <w:proofErr w:type="gramEnd"/>
      <w:r w:rsidR="007868E1">
        <w:t xml:space="preserve"> </w:t>
      </w:r>
      <w:proofErr w:type="gramStart"/>
      <w:r w:rsidR="007868E1">
        <w:t>Tax deductible at source</w:t>
      </w:r>
      <w:r w:rsidRPr="006A2911">
        <w:t xml:space="preserve"> (numerical)</w:t>
      </w:r>
      <w:r w:rsidR="007868E1">
        <w:t>.</w:t>
      </w:r>
      <w:proofErr w:type="gramEnd"/>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r w:rsidRPr="006A2911">
        <w:rPr>
          <w:b/>
        </w:rPr>
        <w:t>Unit III</w:t>
      </w:r>
      <w:r w:rsidRPr="006A2911">
        <w:t xml:space="preserve"> </w:t>
      </w:r>
    </w:p>
    <w:p w:rsidR="00F321D2" w:rsidRPr="006A2911" w:rsidRDefault="00F321D2" w:rsidP="00F321D2">
      <w:pPr>
        <w:shd w:val="clear" w:color="auto" w:fill="FFFFFF" w:themeFill="background1"/>
        <w:spacing w:after="0"/>
        <w:jc w:val="both"/>
      </w:pPr>
      <w:r w:rsidRPr="006A2911">
        <w:t>Corporate Income Tax: Tax concessions and incentives for corporate decisions. Tax planning for depreciation; Treatment of losses &amp; unabsorbed items; Carry forward and set off losses. Tax and business reorganizations: merger and amalgamation, Tax planning regarding Employees Remuneration, Tax appeals, Revision &amp; Review</w:t>
      </w:r>
      <w:r w:rsidR="007868E1">
        <w:t xml:space="preserve"> </w:t>
      </w:r>
      <w:r w:rsidR="007868E1" w:rsidRPr="006A2911">
        <w:t>(numerical)</w:t>
      </w:r>
      <w:r w:rsidRPr="006A2911">
        <w:t xml:space="preserve">. </w:t>
      </w:r>
    </w:p>
    <w:p w:rsidR="00F321D2" w:rsidRPr="006A2911" w:rsidRDefault="00F321D2" w:rsidP="00F321D2">
      <w:pPr>
        <w:shd w:val="clear" w:color="auto" w:fill="FFFFFF" w:themeFill="background1"/>
        <w:spacing w:after="0"/>
        <w:jc w:val="both"/>
        <w:rPr>
          <w:b/>
        </w:rPr>
      </w:pPr>
    </w:p>
    <w:p w:rsidR="00F321D2" w:rsidRPr="006A2911" w:rsidRDefault="00F321D2" w:rsidP="00F321D2">
      <w:pPr>
        <w:shd w:val="clear" w:color="auto" w:fill="FFFFFF" w:themeFill="background1"/>
        <w:spacing w:after="0"/>
        <w:jc w:val="both"/>
      </w:pPr>
      <w:r w:rsidRPr="006A2911">
        <w:rPr>
          <w:b/>
        </w:rPr>
        <w:t xml:space="preserve">Unit IV </w:t>
      </w:r>
    </w:p>
    <w:p w:rsidR="00F321D2" w:rsidRPr="006A2911" w:rsidRDefault="00F321D2" w:rsidP="00F321D2">
      <w:pPr>
        <w:shd w:val="clear" w:color="auto" w:fill="FFFFFF" w:themeFill="background1"/>
        <w:spacing w:after="0"/>
        <w:jc w:val="both"/>
      </w:pPr>
      <w:r w:rsidRPr="006A2911">
        <w:t>Wealth tax on closely held companies; Valuation of assets; Filing of returns; Assessment; Appeals; Revi</w:t>
      </w:r>
      <w:r w:rsidR="007868E1">
        <w:t xml:space="preserve">ew; Revision and Rectification </w:t>
      </w:r>
      <w:r w:rsidR="007868E1" w:rsidRPr="006A2911">
        <w:t>(numerical).</w:t>
      </w:r>
    </w:p>
    <w:p w:rsidR="00F321D2" w:rsidRPr="006A2911" w:rsidRDefault="00F321D2" w:rsidP="00F321D2">
      <w:pPr>
        <w:shd w:val="clear" w:color="auto" w:fill="FFFFFF" w:themeFill="background1"/>
        <w:spacing w:after="0"/>
        <w:jc w:val="both"/>
        <w:rPr>
          <w:sz w:val="12"/>
        </w:rPr>
      </w:pPr>
    </w:p>
    <w:p w:rsidR="00F321D2" w:rsidRPr="006A2911" w:rsidRDefault="00F321D2" w:rsidP="00F321D2">
      <w:pPr>
        <w:shd w:val="clear" w:color="auto" w:fill="FFFFFF" w:themeFill="background1"/>
        <w:spacing w:after="0"/>
        <w:jc w:val="both"/>
      </w:pPr>
      <w:r w:rsidRPr="006A2911">
        <w:t xml:space="preserve">Central Excise Act 1994 and Excise </w:t>
      </w:r>
      <w:proofErr w:type="gramStart"/>
      <w:r w:rsidRPr="006A2911">
        <w:t>planning;</w:t>
      </w:r>
      <w:proofErr w:type="gramEnd"/>
      <w:r w:rsidRPr="006A2911">
        <w:t xml:space="preserve"> Customs Act and Customs Duties Planning.</w:t>
      </w: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rPr>
          <w:b/>
        </w:rPr>
      </w:pPr>
      <w:r w:rsidRPr="006A2911">
        <w:rPr>
          <w:b/>
        </w:rPr>
        <w:t xml:space="preserve">Unit V </w:t>
      </w:r>
    </w:p>
    <w:p w:rsidR="00F321D2" w:rsidRPr="006A2911" w:rsidRDefault="00F321D2" w:rsidP="00F321D2">
      <w:pPr>
        <w:shd w:val="clear" w:color="auto" w:fill="FFFFFF" w:themeFill="background1"/>
        <w:spacing w:after="0"/>
        <w:jc w:val="both"/>
      </w:pPr>
      <w:r w:rsidRPr="006A2911">
        <w:t xml:space="preserve">Introduction to Goods and Service Tax (GST) - Key Concepts, Phases of GST, GST Council, Taxes under GST, </w:t>
      </w:r>
      <w:proofErr w:type="spellStart"/>
      <w:r w:rsidRPr="006A2911">
        <w:t>Cess</w:t>
      </w:r>
      <w:proofErr w:type="spellEnd"/>
      <w:r w:rsidRPr="006A2911">
        <w:t>, Registration under GST, Supply under GST and Valuation of Supply, Input Tax Credit under GST &amp; Returns, Custom Duty and Indirect Taxation levied by either Central or State Government.</w:t>
      </w: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shd w:val="clear" w:color="auto" w:fill="FFFFFF" w:themeFill="background1"/>
        <w:spacing w:after="0"/>
        <w:jc w:val="both"/>
      </w:pPr>
    </w:p>
    <w:p w:rsidR="00F321D2" w:rsidRPr="006A2911" w:rsidRDefault="00F321D2" w:rsidP="00F321D2">
      <w:pPr>
        <w:jc w:val="both"/>
        <w:rPr>
          <w:b/>
        </w:rPr>
      </w:pPr>
      <w:proofErr w:type="gramStart"/>
      <w:r w:rsidRPr="006A2911">
        <w:rPr>
          <w:b/>
        </w:rPr>
        <w:t>Internal  Assessment</w:t>
      </w:r>
      <w:proofErr w:type="gramEnd"/>
      <w:r w:rsidRPr="006A2911">
        <w:rPr>
          <w:b/>
        </w:rPr>
        <w:t xml:space="preserve"> Marks</w:t>
      </w:r>
      <w:r w:rsidRPr="006A2911">
        <w:t xml:space="preserve">                                   </w:t>
      </w:r>
      <w:r w:rsidRPr="006A2911">
        <w:tab/>
      </w:r>
      <w:r w:rsidRPr="006A2911">
        <w:tab/>
      </w:r>
      <w:r>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pStyle w:val="Default"/>
        <w:jc w:val="both"/>
        <w:rPr>
          <w:rFonts w:asciiTheme="minorHAnsi" w:hAnsiTheme="minorHAnsi"/>
          <w:color w:val="auto"/>
        </w:rPr>
      </w:pPr>
      <w:r w:rsidRPr="006A2911">
        <w:rPr>
          <w:rFonts w:asciiTheme="minorHAnsi" w:hAnsiTheme="minorHAnsi"/>
          <w:color w:val="auto"/>
        </w:rPr>
        <w:t>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w:t>
      </w:r>
    </w:p>
    <w:p w:rsidR="00F321D2" w:rsidRPr="006A2911" w:rsidRDefault="00F321D2" w:rsidP="00F321D2"/>
    <w:p w:rsidR="00F321D2" w:rsidRPr="006A2911" w:rsidRDefault="00F321D2" w:rsidP="00F321D2">
      <w:pPr>
        <w:pStyle w:val="Heading1"/>
        <w:jc w:val="center"/>
        <w:rPr>
          <w:rFonts w:asciiTheme="minorHAnsi" w:hAnsiTheme="minorHAnsi" w:cs="Arial"/>
          <w:sz w:val="28"/>
        </w:rPr>
      </w:pPr>
    </w:p>
    <w:p w:rsidR="00F321D2" w:rsidRPr="006A2911" w:rsidRDefault="00F321D2" w:rsidP="00F321D2">
      <w:pPr>
        <w:pStyle w:val="Heading1"/>
        <w:rPr>
          <w:rFonts w:asciiTheme="minorHAnsi" w:hAnsiTheme="minorHAnsi" w:cs="Arial"/>
          <w:sz w:val="22"/>
        </w:rPr>
      </w:pPr>
      <w:r w:rsidRPr="006A2911">
        <w:rPr>
          <w:rFonts w:asciiTheme="minorHAnsi" w:hAnsiTheme="minorHAnsi" w:cs="Arial"/>
          <w:sz w:val="24"/>
        </w:rPr>
        <w:t>REFERENCE BOOKS</w:t>
      </w:r>
    </w:p>
    <w:p w:rsidR="00F321D2" w:rsidRPr="006A2911" w:rsidRDefault="00F321D2" w:rsidP="00F321D2">
      <w:pPr>
        <w:pStyle w:val="ListParagraph"/>
        <w:numPr>
          <w:ilvl w:val="0"/>
          <w:numId w:val="20"/>
        </w:numPr>
        <w:spacing w:after="0" w:line="240" w:lineRule="auto"/>
        <w:rPr>
          <w:rFonts w:cs="Arial"/>
          <w:szCs w:val="24"/>
        </w:rPr>
      </w:pPr>
      <w:r w:rsidRPr="006A2911">
        <w:rPr>
          <w:rFonts w:cs="Arial"/>
          <w:sz w:val="14"/>
        </w:rPr>
        <w:t xml:space="preserve"> </w:t>
      </w:r>
      <w:r w:rsidRPr="006A2911">
        <w:rPr>
          <w:rFonts w:cs="Arial"/>
          <w:szCs w:val="24"/>
        </w:rPr>
        <w:t>Income tax law &amp; Practice</w:t>
      </w:r>
      <w:r w:rsidRPr="006A2911">
        <w:rPr>
          <w:rFonts w:cs="Arial"/>
          <w:szCs w:val="24"/>
        </w:rPr>
        <w:tab/>
      </w:r>
      <w:r w:rsidRPr="006A2911">
        <w:rPr>
          <w:rFonts w:cs="Arial"/>
          <w:szCs w:val="24"/>
        </w:rPr>
        <w:tab/>
      </w:r>
      <w:r w:rsidRPr="006A2911">
        <w:rPr>
          <w:rFonts w:cs="Arial"/>
          <w:szCs w:val="24"/>
        </w:rPr>
        <w:tab/>
        <w:t xml:space="preserve">-- </w:t>
      </w:r>
      <w:proofErr w:type="spellStart"/>
      <w:r w:rsidRPr="006A2911">
        <w:rPr>
          <w:rFonts w:cs="Arial"/>
          <w:szCs w:val="24"/>
        </w:rPr>
        <w:t>A.K.Dhagat</w:t>
      </w:r>
      <w:proofErr w:type="spellEnd"/>
      <w:r w:rsidRPr="006A2911">
        <w:rPr>
          <w:rFonts w:cs="Arial"/>
          <w:szCs w:val="24"/>
        </w:rPr>
        <w:t xml:space="preserve"> &amp; </w:t>
      </w:r>
      <w:proofErr w:type="spellStart"/>
      <w:r w:rsidRPr="006A2911">
        <w:rPr>
          <w:rFonts w:cs="Arial"/>
          <w:szCs w:val="24"/>
        </w:rPr>
        <w:t>Gargav</w:t>
      </w:r>
      <w:proofErr w:type="spellEnd"/>
    </w:p>
    <w:p w:rsidR="00F321D2" w:rsidRPr="006A2911" w:rsidRDefault="00F321D2" w:rsidP="00F321D2">
      <w:pPr>
        <w:spacing w:after="0" w:line="240" w:lineRule="auto"/>
        <w:ind w:left="360"/>
        <w:rPr>
          <w:rFonts w:cs="Arial"/>
          <w:szCs w:val="24"/>
        </w:rPr>
      </w:pPr>
      <w:r w:rsidRPr="006A2911">
        <w:rPr>
          <w:rFonts w:cs="Arial"/>
          <w:szCs w:val="24"/>
        </w:rPr>
        <w:tab/>
      </w:r>
      <w:r w:rsidRPr="006A2911">
        <w:rPr>
          <w:rFonts w:cs="Arial"/>
          <w:szCs w:val="24"/>
        </w:rPr>
        <w:tab/>
      </w:r>
      <w:r w:rsidRPr="006A2911">
        <w:rPr>
          <w:rFonts w:cs="Arial"/>
          <w:szCs w:val="24"/>
        </w:rPr>
        <w:tab/>
      </w:r>
      <w:r w:rsidRPr="006A2911">
        <w:rPr>
          <w:rFonts w:cs="Arial"/>
          <w:szCs w:val="24"/>
        </w:rPr>
        <w:tab/>
      </w:r>
      <w:r w:rsidRPr="006A2911">
        <w:rPr>
          <w:rFonts w:cs="Arial"/>
          <w:szCs w:val="24"/>
        </w:rPr>
        <w:tab/>
      </w:r>
      <w:r w:rsidRPr="006A2911">
        <w:rPr>
          <w:rFonts w:cs="Arial"/>
          <w:szCs w:val="24"/>
        </w:rPr>
        <w:tab/>
      </w:r>
      <w:r w:rsidRPr="006A2911">
        <w:rPr>
          <w:rFonts w:cs="Arial"/>
          <w:szCs w:val="24"/>
        </w:rPr>
        <w:tab/>
        <w:t xml:space="preserve">   (</w:t>
      </w:r>
      <w:proofErr w:type="spellStart"/>
      <w:r w:rsidRPr="006A2911">
        <w:rPr>
          <w:rFonts w:cs="Arial"/>
          <w:szCs w:val="24"/>
        </w:rPr>
        <w:t>Ramesh</w:t>
      </w:r>
      <w:proofErr w:type="spellEnd"/>
      <w:r w:rsidRPr="006A2911">
        <w:rPr>
          <w:rFonts w:cs="Arial"/>
          <w:szCs w:val="24"/>
        </w:rPr>
        <w:t xml:space="preserve"> Book Depot </w:t>
      </w:r>
      <w:proofErr w:type="spellStart"/>
      <w:r w:rsidRPr="006A2911">
        <w:rPr>
          <w:rFonts w:cs="Arial"/>
          <w:szCs w:val="24"/>
        </w:rPr>
        <w:t>Jaipur</w:t>
      </w:r>
      <w:proofErr w:type="spellEnd"/>
      <w:r w:rsidRPr="006A2911">
        <w:rPr>
          <w:rFonts w:cs="Arial"/>
          <w:szCs w:val="24"/>
        </w:rPr>
        <w:t>)</w:t>
      </w:r>
    </w:p>
    <w:p w:rsidR="00F321D2" w:rsidRPr="006A2911" w:rsidRDefault="00F321D2" w:rsidP="00F321D2">
      <w:pPr>
        <w:numPr>
          <w:ilvl w:val="0"/>
          <w:numId w:val="22"/>
        </w:numPr>
        <w:spacing w:after="0" w:line="240" w:lineRule="auto"/>
        <w:rPr>
          <w:rFonts w:cs="Arial"/>
        </w:rPr>
      </w:pPr>
      <w:r w:rsidRPr="006A2911">
        <w:rPr>
          <w:rFonts w:cs="Arial"/>
        </w:rPr>
        <w:t>Income tax law &amp; Practice</w:t>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 xml:space="preserve">K.P. </w:t>
      </w:r>
      <w:proofErr w:type="spellStart"/>
      <w:r w:rsidRPr="006A2911">
        <w:rPr>
          <w:rFonts w:cs="Arial"/>
        </w:rPr>
        <w:t>Gour</w:t>
      </w:r>
      <w:proofErr w:type="spellEnd"/>
      <w:r w:rsidRPr="006A2911">
        <w:rPr>
          <w:rFonts w:cs="Arial"/>
        </w:rPr>
        <w:t xml:space="preserve"> &amp; B.  </w:t>
      </w:r>
      <w:proofErr w:type="spellStart"/>
      <w:r w:rsidRPr="006A2911">
        <w:rPr>
          <w:rFonts w:cs="Arial"/>
        </w:rPr>
        <w:t>Narang</w:t>
      </w:r>
      <w:proofErr w:type="spellEnd"/>
    </w:p>
    <w:p w:rsidR="00F321D2" w:rsidRPr="006A2911" w:rsidRDefault="00F321D2" w:rsidP="00F321D2">
      <w:pPr>
        <w:numPr>
          <w:ilvl w:val="0"/>
          <w:numId w:val="22"/>
        </w:numPr>
        <w:spacing w:after="0" w:line="240" w:lineRule="auto"/>
        <w:rPr>
          <w:rFonts w:cs="Arial"/>
        </w:rPr>
      </w:pPr>
      <w:r w:rsidRPr="006A2911">
        <w:rPr>
          <w:rFonts w:cs="Arial"/>
        </w:rPr>
        <w:t>Income tax law &amp; Practice</w:t>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 xml:space="preserve">K.K. </w:t>
      </w:r>
      <w:proofErr w:type="spellStart"/>
      <w:r w:rsidRPr="006A2911">
        <w:rPr>
          <w:rFonts w:cs="Arial"/>
        </w:rPr>
        <w:t>Singhania</w:t>
      </w:r>
      <w:proofErr w:type="spellEnd"/>
      <w:r w:rsidRPr="006A2911">
        <w:rPr>
          <w:rFonts w:cs="Arial"/>
        </w:rPr>
        <w:t xml:space="preserve"> (Tax – Man publication)</w:t>
      </w:r>
    </w:p>
    <w:p w:rsidR="00F321D2" w:rsidRPr="006A2911" w:rsidRDefault="00F321D2" w:rsidP="00F321D2">
      <w:pPr>
        <w:numPr>
          <w:ilvl w:val="0"/>
          <w:numId w:val="22"/>
        </w:numPr>
        <w:spacing w:after="0" w:line="240" w:lineRule="auto"/>
        <w:rPr>
          <w:rFonts w:cs="Arial"/>
        </w:rPr>
      </w:pPr>
      <w:r w:rsidRPr="006A2911">
        <w:rPr>
          <w:rFonts w:cs="Arial"/>
        </w:rPr>
        <w:t>Income tax law &amp; Practice</w:t>
      </w:r>
      <w:r w:rsidRPr="006A2911">
        <w:rPr>
          <w:rFonts w:cs="Arial"/>
        </w:rPr>
        <w:tab/>
      </w:r>
      <w:r w:rsidRPr="006A2911">
        <w:rPr>
          <w:rFonts w:cs="Arial"/>
        </w:rPr>
        <w:tab/>
      </w:r>
      <w:r w:rsidRPr="006A2911">
        <w:rPr>
          <w:rFonts w:cs="Arial"/>
        </w:rPr>
        <w:tab/>
        <w:t>–</w:t>
      </w:r>
      <w:r w:rsidRPr="006A2911">
        <w:rPr>
          <w:rFonts w:cs="Arial"/>
          <w:b/>
        </w:rPr>
        <w:t xml:space="preserve"> </w:t>
      </w:r>
      <w:proofErr w:type="spellStart"/>
      <w:r w:rsidRPr="006A2911">
        <w:rPr>
          <w:rFonts w:cs="Arial"/>
        </w:rPr>
        <w:t>Bhagwati</w:t>
      </w:r>
      <w:proofErr w:type="spellEnd"/>
      <w:r w:rsidRPr="006A2911">
        <w:rPr>
          <w:rFonts w:cs="Arial"/>
        </w:rPr>
        <w:t xml:space="preserve"> Prasad</w:t>
      </w:r>
    </w:p>
    <w:p w:rsidR="00F321D2" w:rsidRPr="006A2911" w:rsidRDefault="00F321D2" w:rsidP="00F321D2">
      <w:pPr>
        <w:numPr>
          <w:ilvl w:val="0"/>
          <w:numId w:val="22"/>
        </w:numPr>
        <w:spacing w:after="0" w:line="240" w:lineRule="auto"/>
        <w:rPr>
          <w:rFonts w:cs="Arial"/>
        </w:rPr>
      </w:pPr>
      <w:r w:rsidRPr="006A2911">
        <w:rPr>
          <w:rFonts w:cs="Arial"/>
        </w:rPr>
        <w:t>Income tax law &amp; Practice</w:t>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 xml:space="preserve">H.C. </w:t>
      </w:r>
      <w:proofErr w:type="spellStart"/>
      <w:r w:rsidRPr="006A2911">
        <w:rPr>
          <w:rFonts w:cs="Arial"/>
        </w:rPr>
        <w:t>Mehrotra</w:t>
      </w:r>
      <w:proofErr w:type="spellEnd"/>
    </w:p>
    <w:p w:rsidR="00F321D2" w:rsidRPr="006A2911" w:rsidRDefault="00F321D2" w:rsidP="00F321D2">
      <w:pPr>
        <w:numPr>
          <w:ilvl w:val="0"/>
          <w:numId w:val="22"/>
        </w:numPr>
        <w:spacing w:after="0" w:line="240" w:lineRule="auto"/>
        <w:rPr>
          <w:rFonts w:cs="Arial"/>
        </w:rPr>
      </w:pPr>
      <w:r w:rsidRPr="006A2911">
        <w:rPr>
          <w:rFonts w:cs="Arial"/>
        </w:rPr>
        <w:t>Income tax law &amp; Practice</w:t>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N.V. Mehta (S.K. Publishing House Bombay)</w:t>
      </w:r>
    </w:p>
    <w:p w:rsidR="00F321D2" w:rsidRPr="006A2911" w:rsidRDefault="00F321D2" w:rsidP="00F321D2">
      <w:pPr>
        <w:numPr>
          <w:ilvl w:val="0"/>
          <w:numId w:val="22"/>
        </w:numPr>
        <w:spacing w:after="0" w:line="240" w:lineRule="auto"/>
        <w:rPr>
          <w:rFonts w:cs="Arial"/>
        </w:rPr>
      </w:pPr>
      <w:r w:rsidRPr="006A2911">
        <w:rPr>
          <w:rFonts w:cs="Arial"/>
        </w:rPr>
        <w:t>Income tax law &amp; Practice</w:t>
      </w:r>
      <w:r w:rsidRPr="006A2911">
        <w:rPr>
          <w:rFonts w:cs="Arial"/>
        </w:rPr>
        <w:tab/>
      </w:r>
      <w:r w:rsidRPr="006A2911">
        <w:rPr>
          <w:rFonts w:cs="Arial"/>
        </w:rPr>
        <w:tab/>
        <w:t xml:space="preserve">          </w:t>
      </w:r>
      <w:r w:rsidRPr="006A2911">
        <w:rPr>
          <w:rFonts w:cs="Arial"/>
        </w:rPr>
        <w:tab/>
        <w:t>–</w:t>
      </w:r>
      <w:r w:rsidRPr="006A2911">
        <w:rPr>
          <w:rFonts w:cs="Arial"/>
          <w:b/>
        </w:rPr>
        <w:t xml:space="preserve"> </w:t>
      </w:r>
      <w:r w:rsidRPr="006A2911">
        <w:rPr>
          <w:rFonts w:cs="Arial"/>
        </w:rPr>
        <w:t xml:space="preserve">K. </w:t>
      </w:r>
      <w:proofErr w:type="spellStart"/>
      <w:r w:rsidRPr="006A2911">
        <w:rPr>
          <w:rFonts w:cs="Arial"/>
        </w:rPr>
        <w:t>Chaturvedi</w:t>
      </w:r>
      <w:proofErr w:type="spellEnd"/>
    </w:p>
    <w:p w:rsidR="00F321D2" w:rsidRPr="006A2911" w:rsidRDefault="00F321D2" w:rsidP="00F321D2">
      <w:pPr>
        <w:numPr>
          <w:ilvl w:val="0"/>
          <w:numId w:val="22"/>
        </w:numPr>
        <w:spacing w:after="0" w:line="240" w:lineRule="auto"/>
        <w:rPr>
          <w:rFonts w:cs="Arial"/>
        </w:rPr>
      </w:pPr>
      <w:r w:rsidRPr="006A2911">
        <w:rPr>
          <w:rFonts w:cs="Arial"/>
        </w:rPr>
        <w:t>Tax planning with Precedents</w:t>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 xml:space="preserve">S.X. Potter, H.H. </w:t>
      </w:r>
      <w:proofErr w:type="spellStart"/>
      <w:r w:rsidRPr="006A2911">
        <w:rPr>
          <w:rFonts w:cs="Arial"/>
        </w:rPr>
        <w:t>Monree</w:t>
      </w:r>
      <w:proofErr w:type="spellEnd"/>
    </w:p>
    <w:p w:rsidR="00F321D2" w:rsidRPr="006A2911" w:rsidRDefault="00F321D2" w:rsidP="00F321D2">
      <w:pPr>
        <w:spacing w:after="0"/>
        <w:rPr>
          <w:rFonts w:ascii="Arial" w:hAnsi="Arial" w:cs="Arial"/>
          <w:sz w:val="16"/>
        </w:rPr>
      </w:pPr>
    </w:p>
    <w:p w:rsidR="00F321D2" w:rsidRPr="006A2911" w:rsidRDefault="00F321D2" w:rsidP="00F321D2">
      <w:pPr>
        <w:widowControl w:val="0"/>
        <w:autoSpaceDE w:val="0"/>
        <w:autoSpaceDN w:val="0"/>
        <w:adjustRightInd w:val="0"/>
        <w:jc w:val="center"/>
        <w:rPr>
          <w:b/>
          <w:sz w:val="28"/>
          <w:szCs w:val="36"/>
          <w:u w:val="single"/>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016D35" w:rsidP="00F321D2">
      <w:pPr>
        <w:widowControl w:val="0"/>
        <w:autoSpaceDE w:val="0"/>
        <w:autoSpaceDN w:val="0"/>
        <w:adjustRightInd w:val="0"/>
        <w:jc w:val="center"/>
        <w:rPr>
          <w:b/>
          <w:u w:val="single"/>
        </w:rPr>
      </w:pPr>
      <w:r>
        <w:rPr>
          <w:b/>
          <w:u w:val="single"/>
        </w:rPr>
        <w:lastRenderedPageBreak/>
        <w:t>MS 310</w:t>
      </w:r>
      <w:r w:rsidR="00F321D2" w:rsidRPr="006A2911">
        <w:rPr>
          <w:b/>
          <w:u w:val="single"/>
        </w:rPr>
        <w:t xml:space="preserve"> SALES &amp; DISTRIBUTION MANAGEMENT</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t>[Min. Marks: 28]</w:t>
      </w:r>
    </w:p>
    <w:p w:rsidR="00F321D2" w:rsidRPr="006A2911" w:rsidRDefault="00F321D2" w:rsidP="00F321D2">
      <w:pPr>
        <w:spacing w:after="0" w:line="240" w:lineRule="atLeast"/>
        <w:jc w:val="both"/>
        <w:rPr>
          <w:b/>
        </w:rPr>
      </w:pPr>
      <w:r w:rsidRPr="006A2911">
        <w:rPr>
          <w:b/>
        </w:rPr>
        <w:t>Course Objective</w:t>
      </w:r>
      <w:r w:rsidRPr="006A2911">
        <w:t xml:space="preserve"> - The objectives of this course is to provide an extensive picture with regards to theory and practice of managing sales and to inculcate personal selling skills</w:t>
      </w:r>
      <w:bookmarkStart w:id="4" w:name="_Hlk523821955"/>
    </w:p>
    <w:p w:rsidR="00F321D2" w:rsidRPr="006A2911" w:rsidRDefault="0079484F" w:rsidP="00F321D2">
      <w:pPr>
        <w:jc w:val="both"/>
        <w:rPr>
          <w:b/>
          <w:sz w:val="4"/>
        </w:rPr>
      </w:pPr>
      <w:r w:rsidRPr="0079484F">
        <w:rPr>
          <w:noProof/>
        </w:rPr>
        <w:pict>
          <v:line id="_x0000_s1032" style="position:absolute;left:0;text-align:left;z-index:-251650048;mso-wrap-distance-left:0;mso-wrap-distance-right:0;mso-position-horizontal-relative:page" from="60.75pt,12pt" to="555.3pt,12pt" strokeweight="1pt">
            <w10:wrap type="topAndBottom" anchorx="page"/>
          </v:line>
        </w:pict>
      </w:r>
    </w:p>
    <w:p w:rsidR="00F321D2" w:rsidRPr="006A2911" w:rsidRDefault="00F321D2" w:rsidP="00F321D2">
      <w:pPr>
        <w:jc w:val="both"/>
        <w:rPr>
          <w:b/>
        </w:rPr>
      </w:pPr>
      <w:r w:rsidRPr="006A2911">
        <w:rPr>
          <w:b/>
        </w:rPr>
        <w:t>UNIT I</w:t>
      </w:r>
      <w:r>
        <w:rPr>
          <w:b/>
        </w:rPr>
        <w:t xml:space="preserve"> Introduction to Sales Management</w:t>
      </w:r>
    </w:p>
    <w:p w:rsidR="00F321D2" w:rsidRPr="006A2911" w:rsidRDefault="00F321D2" w:rsidP="00F321D2">
      <w:pPr>
        <w:numPr>
          <w:ilvl w:val="0"/>
          <w:numId w:val="24"/>
        </w:numPr>
        <w:spacing w:after="0" w:line="240" w:lineRule="auto"/>
        <w:ind w:left="360"/>
        <w:jc w:val="both"/>
      </w:pPr>
      <w:r w:rsidRPr="006A2911">
        <w:t>Concept of sales management: The nature and role of sales management, Objectives of sales management, Theories of selling, sales executive as a coordinator, Relations of sales management with other marketing activities.</w:t>
      </w:r>
    </w:p>
    <w:p w:rsidR="00F321D2" w:rsidRPr="006A2911" w:rsidRDefault="00F321D2" w:rsidP="00F321D2">
      <w:pPr>
        <w:jc w:val="both"/>
        <w:rPr>
          <w:b/>
        </w:rPr>
      </w:pPr>
    </w:p>
    <w:p w:rsidR="00F321D2" w:rsidRPr="006A2911" w:rsidRDefault="00F321D2" w:rsidP="00F321D2">
      <w:pPr>
        <w:jc w:val="both"/>
        <w:rPr>
          <w:b/>
        </w:rPr>
      </w:pPr>
      <w:r w:rsidRPr="006A2911">
        <w:rPr>
          <w:b/>
        </w:rPr>
        <w:t>UNIT II</w:t>
      </w:r>
      <w:r>
        <w:rPr>
          <w:b/>
        </w:rPr>
        <w:t xml:space="preserve"> </w:t>
      </w:r>
      <w:r w:rsidRPr="00F321D2">
        <w:rPr>
          <w:b/>
        </w:rPr>
        <w:t xml:space="preserve">Sales and </w:t>
      </w:r>
      <w:r>
        <w:rPr>
          <w:b/>
        </w:rPr>
        <w:t>M</w:t>
      </w:r>
      <w:r w:rsidRPr="00F321D2">
        <w:rPr>
          <w:b/>
        </w:rPr>
        <w:t xml:space="preserve">arketing </w:t>
      </w:r>
      <w:r>
        <w:rPr>
          <w:b/>
        </w:rPr>
        <w:t>P</w:t>
      </w:r>
      <w:r w:rsidRPr="00F321D2">
        <w:rPr>
          <w:b/>
        </w:rPr>
        <w:t>lanning</w:t>
      </w:r>
      <w:r>
        <w:rPr>
          <w:b/>
        </w:rPr>
        <w:t xml:space="preserve"> </w:t>
      </w:r>
    </w:p>
    <w:p w:rsidR="00F321D2" w:rsidRPr="006A2911" w:rsidRDefault="00F321D2" w:rsidP="00F321D2">
      <w:pPr>
        <w:numPr>
          <w:ilvl w:val="0"/>
          <w:numId w:val="24"/>
        </w:numPr>
        <w:spacing w:after="0" w:line="240" w:lineRule="auto"/>
        <w:ind w:left="360"/>
        <w:jc w:val="both"/>
      </w:pPr>
      <w:r>
        <w:t xml:space="preserve">Concept of </w:t>
      </w:r>
      <w:r w:rsidRPr="006A2911">
        <w:t>Sales and marketing planning. The place of selling in marketing plan. Relationship selling. Personal selling objective. Diversity of personal selling situations</w:t>
      </w:r>
      <w:r>
        <w:t xml:space="preserve"> </w:t>
      </w:r>
      <w:r w:rsidRPr="006A2911">
        <w:t>Process of personal selling. Sales - Related marketing policies, Product policies, Distribu</w:t>
      </w:r>
      <w:r>
        <w:t xml:space="preserve">tion policies, </w:t>
      </w:r>
      <w:proofErr w:type="gramStart"/>
      <w:r>
        <w:t>Pricing</w:t>
      </w:r>
      <w:proofErr w:type="gramEnd"/>
      <w:r>
        <w:t xml:space="preserve"> policies</w:t>
      </w:r>
      <w:r w:rsidRPr="006A2911">
        <w:t>.</w:t>
      </w:r>
    </w:p>
    <w:p w:rsidR="00F321D2" w:rsidRPr="006A2911" w:rsidRDefault="00F321D2" w:rsidP="00F321D2">
      <w:pPr>
        <w:jc w:val="both"/>
        <w:rPr>
          <w:b/>
        </w:rPr>
      </w:pPr>
    </w:p>
    <w:p w:rsidR="00F321D2" w:rsidRPr="006A2911" w:rsidRDefault="00F321D2" w:rsidP="00F321D2">
      <w:pPr>
        <w:jc w:val="both"/>
        <w:rPr>
          <w:b/>
        </w:rPr>
      </w:pPr>
      <w:r w:rsidRPr="006A2911">
        <w:rPr>
          <w:b/>
        </w:rPr>
        <w:t>UNIT III</w:t>
      </w:r>
      <w:r>
        <w:rPr>
          <w:b/>
        </w:rPr>
        <w:t xml:space="preserve"> Sales HRM</w:t>
      </w:r>
    </w:p>
    <w:p w:rsidR="00F321D2" w:rsidRPr="006A2911" w:rsidRDefault="00F321D2" w:rsidP="00F321D2">
      <w:pPr>
        <w:numPr>
          <w:ilvl w:val="0"/>
          <w:numId w:val="24"/>
        </w:numPr>
        <w:spacing w:after="0" w:line="240" w:lineRule="auto"/>
        <w:ind w:left="360"/>
        <w:jc w:val="both"/>
      </w:pPr>
      <w:r w:rsidRPr="006A2911">
        <w:t xml:space="preserve">Personal management. Recruitment and selection of sales personnel. Training </w:t>
      </w:r>
      <w:proofErr w:type="spellStart"/>
      <w:r w:rsidRPr="006A2911">
        <w:t>programmes</w:t>
      </w:r>
      <w:proofErr w:type="spellEnd"/>
      <w:r w:rsidRPr="006A2911">
        <w:t>, Concept and Evaluation, Compensation.</w:t>
      </w:r>
    </w:p>
    <w:p w:rsidR="00F321D2" w:rsidRPr="006A2911" w:rsidRDefault="00F321D2" w:rsidP="00F321D2">
      <w:pPr>
        <w:numPr>
          <w:ilvl w:val="0"/>
          <w:numId w:val="24"/>
        </w:numPr>
        <w:spacing w:after="0" w:line="240" w:lineRule="auto"/>
        <w:ind w:left="360"/>
        <w:jc w:val="both"/>
      </w:pPr>
      <w:r w:rsidRPr="006A2911">
        <w:t>Sales meeting. Different type of sales organization. The development of personal selling skills.</w:t>
      </w:r>
    </w:p>
    <w:p w:rsidR="00F321D2" w:rsidRPr="006A2911" w:rsidRDefault="00F321D2" w:rsidP="00F321D2">
      <w:pPr>
        <w:jc w:val="both"/>
        <w:rPr>
          <w:b/>
        </w:rPr>
      </w:pPr>
    </w:p>
    <w:p w:rsidR="00F321D2" w:rsidRPr="006A2911" w:rsidRDefault="00F321D2" w:rsidP="00F321D2">
      <w:pPr>
        <w:jc w:val="both"/>
        <w:rPr>
          <w:b/>
        </w:rPr>
      </w:pPr>
      <w:r w:rsidRPr="006A2911">
        <w:rPr>
          <w:b/>
        </w:rPr>
        <w:t>UNIT IV</w:t>
      </w:r>
      <w:r>
        <w:rPr>
          <w:b/>
        </w:rPr>
        <w:t xml:space="preserve"> Sales Operation</w:t>
      </w:r>
    </w:p>
    <w:p w:rsidR="00F321D2" w:rsidRPr="006A2911" w:rsidRDefault="00F321D2" w:rsidP="00F321D2">
      <w:pPr>
        <w:numPr>
          <w:ilvl w:val="0"/>
          <w:numId w:val="25"/>
        </w:numPr>
        <w:spacing w:after="0" w:line="240" w:lineRule="auto"/>
        <w:ind w:left="360"/>
        <w:jc w:val="both"/>
      </w:pPr>
      <w:r w:rsidRPr="006A2911">
        <w:t>Sales control</w:t>
      </w:r>
      <w:proofErr w:type="gramStart"/>
      <w:r w:rsidRPr="006A2911">
        <w:t>:-</w:t>
      </w:r>
      <w:proofErr w:type="gramEnd"/>
      <w:r w:rsidRPr="006A2911">
        <w:t xml:space="preserve"> sales budget, Evaluation and supervision. Sales quotas, Management of territories. The sales analysis, Sales audit system, Sales resistance, Psychology of customer, Field sales control – Sales reporting system which includes weekly, monthly, quarterly reports and interpretation of the data for future action plans, sales analysis and marketing cost analysis, sales audit, managing outstanding.</w:t>
      </w:r>
    </w:p>
    <w:p w:rsidR="00F321D2" w:rsidRPr="006A2911" w:rsidRDefault="00F321D2" w:rsidP="00F321D2">
      <w:pPr>
        <w:jc w:val="both"/>
        <w:rPr>
          <w:b/>
        </w:rPr>
      </w:pPr>
    </w:p>
    <w:p w:rsidR="00F321D2" w:rsidRPr="006A2911" w:rsidRDefault="00F321D2" w:rsidP="00F321D2">
      <w:pPr>
        <w:jc w:val="both"/>
        <w:rPr>
          <w:b/>
        </w:rPr>
      </w:pPr>
      <w:r w:rsidRPr="006A2911">
        <w:rPr>
          <w:b/>
        </w:rPr>
        <w:t xml:space="preserve">UNIT </w:t>
      </w:r>
      <w:r>
        <w:rPr>
          <w:b/>
        </w:rPr>
        <w:t>–</w:t>
      </w:r>
      <w:r w:rsidRPr="006A2911">
        <w:rPr>
          <w:b/>
        </w:rPr>
        <w:t xml:space="preserve"> V</w:t>
      </w:r>
      <w:r>
        <w:rPr>
          <w:b/>
        </w:rPr>
        <w:t xml:space="preserve"> Sales Distribution</w:t>
      </w:r>
    </w:p>
    <w:p w:rsidR="00F321D2" w:rsidRPr="006A2911" w:rsidRDefault="00F321D2" w:rsidP="00F321D2">
      <w:pPr>
        <w:numPr>
          <w:ilvl w:val="0"/>
          <w:numId w:val="25"/>
        </w:numPr>
        <w:spacing w:after="0" w:line="240" w:lineRule="auto"/>
        <w:ind w:left="360"/>
        <w:jc w:val="both"/>
      </w:pPr>
      <w:r w:rsidRPr="006A2911">
        <w:t xml:space="preserve">Sales Forecasting, Sales Environment, Sales channel, Sales promotion, </w:t>
      </w:r>
      <w:proofErr w:type="gramStart"/>
      <w:r w:rsidRPr="006A2911">
        <w:t>Selling</w:t>
      </w:r>
      <w:proofErr w:type="gramEnd"/>
      <w:r w:rsidRPr="006A2911">
        <w:t xml:space="preserve"> and Reselling. Telephone selling and Internet Selling. Selling service and Sales responsibilities. Importance of Distribution and Logistics Management in relation to Sales Management. Understanding lea</w:t>
      </w:r>
      <w:r>
        <w:t>d time and delivery schedule</w:t>
      </w:r>
      <w:r w:rsidRPr="006A2911">
        <w:t>.</w:t>
      </w:r>
    </w:p>
    <w:p w:rsidR="00F321D2" w:rsidRPr="006A2911" w:rsidRDefault="00F321D2" w:rsidP="00F321D2">
      <w:pPr>
        <w:jc w:val="both"/>
      </w:pPr>
    </w:p>
    <w:p w:rsidR="00F321D2" w:rsidRPr="006A2911" w:rsidRDefault="00F321D2" w:rsidP="00F321D2">
      <w:pPr>
        <w:jc w:val="both"/>
      </w:pPr>
    </w:p>
    <w:p w:rsidR="00F321D2" w:rsidRPr="006A2911" w:rsidRDefault="00F321D2" w:rsidP="00F321D2">
      <w:pPr>
        <w:jc w:val="both"/>
      </w:pPr>
    </w:p>
    <w:bookmarkEnd w:id="4"/>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w:t>
      </w:r>
      <w:r w:rsidRPr="006A2911">
        <w:t xml:space="preserve">                                   </w:t>
      </w:r>
      <w:r w:rsidRPr="006A2911">
        <w:tab/>
      </w:r>
      <w:r>
        <w:t xml:space="preserve">   </w:t>
      </w:r>
      <w:r w:rsidRPr="006A2911">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jc w:val="both"/>
        <w:rPr>
          <w:b/>
          <w:u w:val="single"/>
        </w:rPr>
      </w:pPr>
      <w:r w:rsidRPr="006A2911">
        <w:rPr>
          <w:b/>
          <w:u w:val="single"/>
        </w:rPr>
        <w:t>REFERENCE BOOKS</w:t>
      </w:r>
    </w:p>
    <w:p w:rsidR="00F321D2" w:rsidRPr="006A2911" w:rsidRDefault="00F321D2" w:rsidP="00F321D2">
      <w:pPr>
        <w:numPr>
          <w:ilvl w:val="0"/>
          <w:numId w:val="23"/>
        </w:numPr>
        <w:spacing w:after="0" w:line="240" w:lineRule="auto"/>
        <w:jc w:val="both"/>
      </w:pPr>
      <w:r w:rsidRPr="006A2911">
        <w:t xml:space="preserve">Sales Management decision &amp; cases             </w:t>
      </w:r>
      <w:r w:rsidRPr="006A2911">
        <w:tab/>
        <w:t>–</w:t>
      </w:r>
      <w:r w:rsidRPr="006A2911">
        <w:rPr>
          <w:b/>
        </w:rPr>
        <w:t xml:space="preserve"> </w:t>
      </w:r>
      <w:r w:rsidRPr="006A2911">
        <w:t xml:space="preserve">Still, </w:t>
      </w:r>
      <w:proofErr w:type="spellStart"/>
      <w:r w:rsidRPr="006A2911">
        <w:t>Cundift</w:t>
      </w:r>
      <w:proofErr w:type="spellEnd"/>
    </w:p>
    <w:p w:rsidR="00F321D2" w:rsidRPr="006A2911" w:rsidRDefault="00F321D2" w:rsidP="00F321D2">
      <w:pPr>
        <w:numPr>
          <w:ilvl w:val="0"/>
          <w:numId w:val="23"/>
        </w:numPr>
        <w:spacing w:after="0" w:line="240" w:lineRule="auto"/>
        <w:jc w:val="both"/>
      </w:pPr>
      <w:r w:rsidRPr="006A2911">
        <w:t xml:space="preserve">How to build dynamic sales </w:t>
      </w:r>
      <w:proofErr w:type="spellStart"/>
      <w:r w:rsidRPr="006A2911">
        <w:t>organisation</w:t>
      </w:r>
      <w:proofErr w:type="spellEnd"/>
      <w:r w:rsidRPr="006A2911">
        <w:t xml:space="preserve">      </w:t>
      </w:r>
      <w:r w:rsidRPr="006A2911">
        <w:tab/>
        <w:t>–</w:t>
      </w:r>
      <w:r w:rsidRPr="006A2911">
        <w:rPr>
          <w:b/>
        </w:rPr>
        <w:t xml:space="preserve"> </w:t>
      </w:r>
      <w:proofErr w:type="spellStart"/>
      <w:r w:rsidRPr="006A2911">
        <w:t>Mury</w:t>
      </w:r>
      <w:proofErr w:type="spellEnd"/>
      <w:r w:rsidRPr="006A2911">
        <w:t xml:space="preserve"> &amp; Arnold</w:t>
      </w:r>
    </w:p>
    <w:p w:rsidR="00F321D2" w:rsidRPr="006A2911" w:rsidRDefault="00F321D2" w:rsidP="00F321D2">
      <w:pPr>
        <w:numPr>
          <w:ilvl w:val="0"/>
          <w:numId w:val="23"/>
        </w:numPr>
        <w:spacing w:after="0" w:line="240" w:lineRule="auto"/>
        <w:jc w:val="both"/>
      </w:pPr>
      <w:r w:rsidRPr="006A2911">
        <w:t xml:space="preserve">Salesmanship &amp; Publicity                             </w:t>
      </w:r>
      <w:r w:rsidRPr="006A2911">
        <w:tab/>
        <w:t>–</w:t>
      </w:r>
      <w:r w:rsidRPr="006A2911">
        <w:rPr>
          <w:b/>
        </w:rPr>
        <w:t xml:space="preserve"> </w:t>
      </w:r>
      <w:r w:rsidRPr="006A2911">
        <w:t xml:space="preserve">RS  </w:t>
      </w:r>
      <w:proofErr w:type="spellStart"/>
      <w:r w:rsidRPr="006A2911">
        <w:t>Davar</w:t>
      </w:r>
      <w:proofErr w:type="spellEnd"/>
    </w:p>
    <w:p w:rsidR="00F321D2" w:rsidRPr="006A2911" w:rsidRDefault="00016D35" w:rsidP="00F321D2">
      <w:pPr>
        <w:numPr>
          <w:ilvl w:val="0"/>
          <w:numId w:val="23"/>
        </w:numPr>
        <w:spacing w:after="0" w:line="240" w:lineRule="auto"/>
        <w:jc w:val="both"/>
      </w:pPr>
      <w:r>
        <w:t>Elements of sales</w:t>
      </w:r>
      <w:r w:rsidR="00F321D2" w:rsidRPr="006A2911">
        <w:t xml:space="preserve">manship &amp; publicity          </w:t>
      </w:r>
      <w:r w:rsidR="00F321D2" w:rsidRPr="006A2911">
        <w:tab/>
        <w:t>–</w:t>
      </w:r>
      <w:r w:rsidR="00F321D2" w:rsidRPr="006A2911">
        <w:rPr>
          <w:b/>
        </w:rPr>
        <w:t xml:space="preserve"> </w:t>
      </w:r>
      <w:proofErr w:type="spellStart"/>
      <w:r w:rsidR="00F321D2" w:rsidRPr="006A2911">
        <w:t>Pradhass</w:t>
      </w:r>
      <w:proofErr w:type="spellEnd"/>
    </w:p>
    <w:p w:rsidR="00F321D2" w:rsidRPr="006A2911" w:rsidRDefault="00F321D2" w:rsidP="00F321D2">
      <w:pPr>
        <w:numPr>
          <w:ilvl w:val="0"/>
          <w:numId w:val="23"/>
        </w:numPr>
        <w:spacing w:after="0" w:line="240" w:lineRule="auto"/>
        <w:jc w:val="both"/>
      </w:pPr>
      <w:r w:rsidRPr="006A2911">
        <w:t xml:space="preserve">Sales distribution management                       </w:t>
      </w:r>
      <w:r w:rsidRPr="006A2911">
        <w:tab/>
        <w:t>–</w:t>
      </w:r>
      <w:r w:rsidRPr="006A2911">
        <w:rPr>
          <w:b/>
        </w:rPr>
        <w:t xml:space="preserve"> </w:t>
      </w:r>
      <w:r w:rsidRPr="006A2911">
        <w:t xml:space="preserve"> FL  Lobo</w:t>
      </w:r>
    </w:p>
    <w:p w:rsidR="00F321D2" w:rsidRPr="006A2911" w:rsidRDefault="00F321D2" w:rsidP="00F321D2">
      <w:pPr>
        <w:numPr>
          <w:ilvl w:val="0"/>
          <w:numId w:val="23"/>
        </w:numPr>
        <w:spacing w:after="0" w:line="240" w:lineRule="auto"/>
        <w:jc w:val="both"/>
      </w:pPr>
      <w:r w:rsidRPr="006A2911">
        <w:t xml:space="preserve">Sales and distribution Management               </w:t>
      </w:r>
      <w:r w:rsidRPr="006A2911">
        <w:tab/>
        <w:t xml:space="preserve">-- </w:t>
      </w:r>
      <w:proofErr w:type="spellStart"/>
      <w:r w:rsidRPr="006A2911">
        <w:t>S.L.Gupta</w:t>
      </w:r>
      <w:proofErr w:type="spellEnd"/>
      <w:r w:rsidRPr="006A2911">
        <w:t xml:space="preserve"> (Excel </w:t>
      </w:r>
      <w:proofErr w:type="spellStart"/>
      <w:r w:rsidRPr="006A2911">
        <w:t>Boks</w:t>
      </w:r>
      <w:proofErr w:type="spellEnd"/>
      <w:r w:rsidRPr="006A2911">
        <w:t>)</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keepNext/>
        <w:widowControl w:val="0"/>
        <w:autoSpaceDE w:val="0"/>
        <w:autoSpaceDN w:val="0"/>
        <w:adjustRightInd w:val="0"/>
        <w:jc w:val="center"/>
        <w:outlineLvl w:val="3"/>
        <w:rPr>
          <w:b/>
          <w:u w:val="single"/>
        </w:rPr>
      </w:pPr>
      <w:r w:rsidRPr="006A2911">
        <w:rPr>
          <w:b/>
          <w:u w:val="single"/>
        </w:rPr>
        <w:lastRenderedPageBreak/>
        <w:t>MS 311 ADVERTISING AND BRAND MANAGEMENT</w:t>
      </w:r>
    </w:p>
    <w:p w:rsidR="00DC68AC" w:rsidRPr="006A2911" w:rsidRDefault="00DC68AC" w:rsidP="00DC68AC">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t>[Min. Marks: 28]</w:t>
      </w:r>
    </w:p>
    <w:p w:rsidR="00F321D2" w:rsidRPr="006A2911" w:rsidRDefault="0079484F" w:rsidP="00F321D2">
      <w:pPr>
        <w:widowControl w:val="0"/>
        <w:autoSpaceDE w:val="0"/>
        <w:autoSpaceDN w:val="0"/>
        <w:adjustRightInd w:val="0"/>
        <w:spacing w:after="0"/>
        <w:jc w:val="both"/>
      </w:pPr>
      <w:r w:rsidRPr="0079484F">
        <w:rPr>
          <w:b/>
          <w:noProof/>
        </w:rPr>
        <w:pict>
          <v:line id="_x0000_s1033" style="position:absolute;left:0;text-align:left;z-index:-251649024;mso-wrap-distance-left:0;mso-wrap-distance-right:0;mso-position-horizontal-relative:page" from="60.75pt,33.65pt" to="555.3pt,33.65pt" strokeweight="1pt">
            <w10:wrap type="topAndBottom" anchorx="page"/>
          </v:line>
        </w:pict>
      </w:r>
      <w:r w:rsidR="00F321D2" w:rsidRPr="006A2911">
        <w:rPr>
          <w:b/>
        </w:rPr>
        <w:t>Course Objective</w:t>
      </w:r>
      <w:proofErr w:type="gramStart"/>
      <w:r w:rsidR="00F321D2" w:rsidRPr="006A2911">
        <w:rPr>
          <w:b/>
        </w:rPr>
        <w:t>:-</w:t>
      </w:r>
      <w:proofErr w:type="gramEnd"/>
      <w:r w:rsidR="00F321D2" w:rsidRPr="006A2911">
        <w:t xml:space="preserve"> The aim of the paper is to acquaint the students with concepts, techniques and give experience in the application of concepts for developing an effective advertising </w:t>
      </w:r>
      <w:proofErr w:type="spellStart"/>
      <w:r w:rsidR="00F321D2" w:rsidRPr="006A2911">
        <w:t>programme</w:t>
      </w:r>
      <w:proofErr w:type="spellEnd"/>
      <w:r w:rsidR="00F321D2" w:rsidRPr="006A2911">
        <w:t>.</w:t>
      </w:r>
    </w:p>
    <w:p w:rsidR="00F321D2" w:rsidRPr="006A2911" w:rsidRDefault="00F321D2" w:rsidP="00F321D2">
      <w:pPr>
        <w:spacing w:after="0"/>
        <w:rPr>
          <w:b/>
        </w:rPr>
      </w:pPr>
      <w:bookmarkStart w:id="5" w:name="_Hlk523821995"/>
    </w:p>
    <w:p w:rsidR="00F321D2" w:rsidRPr="007A7B45" w:rsidRDefault="00F321D2" w:rsidP="00F321D2">
      <w:pPr>
        <w:widowControl w:val="0"/>
        <w:autoSpaceDE w:val="0"/>
        <w:autoSpaceDN w:val="0"/>
        <w:adjustRightInd w:val="0"/>
        <w:spacing w:after="0"/>
        <w:jc w:val="both"/>
        <w:rPr>
          <w:b/>
        </w:rPr>
      </w:pPr>
      <w:proofErr w:type="gramStart"/>
      <w:r w:rsidRPr="007A7B45">
        <w:rPr>
          <w:b/>
        </w:rPr>
        <w:t>UNIT- I General understanding about advertising.</w:t>
      </w:r>
      <w:proofErr w:type="gramEnd"/>
    </w:p>
    <w:p w:rsidR="005D0677" w:rsidRDefault="00F321D2" w:rsidP="0075253D">
      <w:pPr>
        <w:pStyle w:val="ListParagraph"/>
        <w:widowControl w:val="0"/>
        <w:numPr>
          <w:ilvl w:val="0"/>
          <w:numId w:val="85"/>
        </w:numPr>
        <w:autoSpaceDE w:val="0"/>
        <w:autoSpaceDN w:val="0"/>
        <w:adjustRightInd w:val="0"/>
        <w:spacing w:after="0" w:line="240" w:lineRule="auto"/>
        <w:jc w:val="both"/>
      </w:pPr>
      <w:r w:rsidRPr="007A7B45">
        <w:t>Advertising - Nature, scope &amp; classification.</w:t>
      </w:r>
    </w:p>
    <w:p w:rsidR="005D0677" w:rsidRDefault="005D0677" w:rsidP="0075253D">
      <w:pPr>
        <w:pStyle w:val="ListParagraph"/>
        <w:widowControl w:val="0"/>
        <w:numPr>
          <w:ilvl w:val="0"/>
          <w:numId w:val="85"/>
        </w:numPr>
        <w:autoSpaceDE w:val="0"/>
        <w:autoSpaceDN w:val="0"/>
        <w:adjustRightInd w:val="0"/>
        <w:spacing w:after="0" w:line="240" w:lineRule="auto"/>
        <w:jc w:val="both"/>
      </w:pPr>
      <w:r>
        <w:t>R</w:t>
      </w:r>
      <w:r w:rsidR="00F321D2" w:rsidRPr="007A7B45">
        <w:t>ole of advertising in Indian economic and social development</w:t>
      </w:r>
    </w:p>
    <w:p w:rsidR="00F321D2" w:rsidRPr="007A7B45" w:rsidRDefault="00F321D2" w:rsidP="0075253D">
      <w:pPr>
        <w:pStyle w:val="ListParagraph"/>
        <w:widowControl w:val="0"/>
        <w:numPr>
          <w:ilvl w:val="0"/>
          <w:numId w:val="85"/>
        </w:numPr>
        <w:autoSpaceDE w:val="0"/>
        <w:autoSpaceDN w:val="0"/>
        <w:adjustRightInd w:val="0"/>
        <w:spacing w:line="240" w:lineRule="auto"/>
        <w:jc w:val="both"/>
      </w:pPr>
      <w:r w:rsidRPr="007A7B45">
        <w:t>Ethics and truth in Indian advertising.</w:t>
      </w:r>
    </w:p>
    <w:p w:rsidR="00F321D2" w:rsidRPr="007A7B45" w:rsidRDefault="00F321D2" w:rsidP="00F321D2">
      <w:pPr>
        <w:widowControl w:val="0"/>
        <w:autoSpaceDE w:val="0"/>
        <w:autoSpaceDN w:val="0"/>
        <w:adjustRightInd w:val="0"/>
        <w:spacing w:after="0"/>
        <w:jc w:val="both"/>
        <w:rPr>
          <w:b/>
        </w:rPr>
      </w:pPr>
      <w:r w:rsidRPr="007A7B45">
        <w:rPr>
          <w:b/>
        </w:rPr>
        <w:t>UNIT-II Advertisement Concept &amp; strategy</w:t>
      </w:r>
    </w:p>
    <w:p w:rsidR="00F321D2" w:rsidRPr="007A7B45" w:rsidRDefault="00F321D2" w:rsidP="0075253D">
      <w:pPr>
        <w:widowControl w:val="0"/>
        <w:numPr>
          <w:ilvl w:val="0"/>
          <w:numId w:val="77"/>
        </w:numPr>
        <w:autoSpaceDE w:val="0"/>
        <w:autoSpaceDN w:val="0"/>
        <w:adjustRightInd w:val="0"/>
        <w:spacing w:after="0" w:line="240" w:lineRule="auto"/>
        <w:jc w:val="both"/>
      </w:pPr>
      <w:r w:rsidRPr="007A7B45">
        <w:t xml:space="preserve"> Marketing communication </w:t>
      </w:r>
      <w:proofErr w:type="spellStart"/>
      <w:r w:rsidRPr="007A7B45">
        <w:t>Programme</w:t>
      </w:r>
      <w:proofErr w:type="spellEnd"/>
      <w:r w:rsidRPr="007A7B45">
        <w:t>.</w:t>
      </w:r>
    </w:p>
    <w:p w:rsidR="00F321D2" w:rsidRPr="007A7B45" w:rsidRDefault="00F321D2" w:rsidP="0075253D">
      <w:pPr>
        <w:widowControl w:val="0"/>
        <w:numPr>
          <w:ilvl w:val="0"/>
          <w:numId w:val="77"/>
        </w:numPr>
        <w:autoSpaceDE w:val="0"/>
        <w:autoSpaceDN w:val="0"/>
        <w:adjustRightInd w:val="0"/>
        <w:spacing w:after="0" w:line="240" w:lineRule="auto"/>
        <w:jc w:val="both"/>
      </w:pPr>
      <w:r w:rsidRPr="007A7B45">
        <w:t>Advertising Planning</w:t>
      </w:r>
      <w:proofErr w:type="gramStart"/>
      <w:r w:rsidRPr="007A7B45">
        <w:t>:-</w:t>
      </w:r>
      <w:proofErr w:type="gramEnd"/>
      <w:r w:rsidRPr="007A7B45">
        <w:t xml:space="preserve">  Objectives and Budget .</w:t>
      </w:r>
    </w:p>
    <w:p w:rsidR="00F321D2" w:rsidRPr="007A7B45" w:rsidRDefault="00F321D2" w:rsidP="0075253D">
      <w:pPr>
        <w:widowControl w:val="0"/>
        <w:numPr>
          <w:ilvl w:val="0"/>
          <w:numId w:val="77"/>
        </w:numPr>
        <w:autoSpaceDE w:val="0"/>
        <w:autoSpaceDN w:val="0"/>
        <w:adjustRightInd w:val="0"/>
        <w:spacing w:after="0" w:line="240" w:lineRule="auto"/>
        <w:jc w:val="both"/>
      </w:pPr>
      <w:r w:rsidRPr="007A7B45">
        <w:t>Advertising research as a supporting tool.</w:t>
      </w:r>
    </w:p>
    <w:p w:rsidR="00F321D2" w:rsidRPr="007A7B45" w:rsidRDefault="00F321D2" w:rsidP="0075253D">
      <w:pPr>
        <w:widowControl w:val="0"/>
        <w:numPr>
          <w:ilvl w:val="0"/>
          <w:numId w:val="77"/>
        </w:numPr>
        <w:autoSpaceDE w:val="0"/>
        <w:autoSpaceDN w:val="0"/>
        <w:adjustRightInd w:val="0"/>
        <w:spacing w:after="0" w:line="240" w:lineRule="auto"/>
        <w:jc w:val="both"/>
      </w:pPr>
      <w:r w:rsidRPr="007A7B45">
        <w:t>Development of concept, selection of the concept.</w:t>
      </w:r>
    </w:p>
    <w:p w:rsidR="00F321D2" w:rsidRPr="007A7B45" w:rsidRDefault="00F321D2" w:rsidP="0075253D">
      <w:pPr>
        <w:widowControl w:val="0"/>
        <w:numPr>
          <w:ilvl w:val="0"/>
          <w:numId w:val="77"/>
        </w:numPr>
        <w:tabs>
          <w:tab w:val="clear" w:pos="360"/>
          <w:tab w:val="num" w:pos="-540"/>
        </w:tabs>
        <w:autoSpaceDE w:val="0"/>
        <w:autoSpaceDN w:val="0"/>
        <w:adjustRightInd w:val="0"/>
        <w:spacing w:after="0" w:line="240" w:lineRule="auto"/>
        <w:jc w:val="both"/>
      </w:pPr>
      <w:r w:rsidRPr="007A7B45">
        <w:t>Selection of the advertising message.</w:t>
      </w:r>
    </w:p>
    <w:p w:rsidR="00F321D2" w:rsidRPr="007A7B45" w:rsidRDefault="00F321D2" w:rsidP="0075253D">
      <w:pPr>
        <w:widowControl w:val="0"/>
        <w:numPr>
          <w:ilvl w:val="0"/>
          <w:numId w:val="77"/>
        </w:numPr>
        <w:tabs>
          <w:tab w:val="clear" w:pos="360"/>
          <w:tab w:val="num" w:pos="-540"/>
        </w:tabs>
        <w:autoSpaceDE w:val="0"/>
        <w:autoSpaceDN w:val="0"/>
        <w:adjustRightInd w:val="0"/>
        <w:spacing w:after="0" w:line="240" w:lineRule="auto"/>
        <w:jc w:val="both"/>
      </w:pPr>
      <w:r w:rsidRPr="007A7B45">
        <w:t>Building an advertising copy.</w:t>
      </w:r>
    </w:p>
    <w:p w:rsidR="00F321D2" w:rsidRPr="007A7B45" w:rsidRDefault="00F321D2" w:rsidP="0075253D">
      <w:pPr>
        <w:widowControl w:val="0"/>
        <w:numPr>
          <w:ilvl w:val="0"/>
          <w:numId w:val="77"/>
        </w:numPr>
        <w:tabs>
          <w:tab w:val="clear" w:pos="360"/>
          <w:tab w:val="num" w:pos="-540"/>
        </w:tabs>
        <w:autoSpaceDE w:val="0"/>
        <w:autoSpaceDN w:val="0"/>
        <w:adjustRightInd w:val="0"/>
        <w:spacing w:line="240" w:lineRule="auto"/>
        <w:jc w:val="both"/>
      </w:pPr>
      <w:r w:rsidRPr="007A7B45">
        <w:t>Factors related with copy strategy.</w:t>
      </w:r>
    </w:p>
    <w:p w:rsidR="00F321D2" w:rsidRPr="007A7B45" w:rsidRDefault="00F321D2" w:rsidP="00F321D2">
      <w:pPr>
        <w:widowControl w:val="0"/>
        <w:autoSpaceDE w:val="0"/>
        <w:autoSpaceDN w:val="0"/>
        <w:adjustRightInd w:val="0"/>
        <w:spacing w:after="0"/>
        <w:jc w:val="both"/>
        <w:rPr>
          <w:b/>
        </w:rPr>
      </w:pPr>
      <w:r w:rsidRPr="007A7B45">
        <w:rPr>
          <w:b/>
        </w:rPr>
        <w:t>UNIT III Campaign management</w:t>
      </w:r>
    </w:p>
    <w:p w:rsidR="00F321D2" w:rsidRPr="007A7B45" w:rsidRDefault="00F321D2" w:rsidP="0075253D">
      <w:pPr>
        <w:widowControl w:val="0"/>
        <w:numPr>
          <w:ilvl w:val="0"/>
          <w:numId w:val="77"/>
        </w:numPr>
        <w:autoSpaceDE w:val="0"/>
        <w:autoSpaceDN w:val="0"/>
        <w:adjustRightInd w:val="0"/>
        <w:spacing w:after="0" w:line="216" w:lineRule="auto"/>
        <w:jc w:val="both"/>
      </w:pPr>
      <w:r w:rsidRPr="007A7B45">
        <w:t xml:space="preserve">Campaign planning </w:t>
      </w:r>
      <w:proofErr w:type="gramStart"/>
      <w:r w:rsidRPr="007A7B45">
        <w:t>process .</w:t>
      </w:r>
      <w:proofErr w:type="gramEnd"/>
    </w:p>
    <w:p w:rsidR="00F321D2" w:rsidRPr="007A7B45" w:rsidRDefault="00F321D2" w:rsidP="0075253D">
      <w:pPr>
        <w:widowControl w:val="0"/>
        <w:numPr>
          <w:ilvl w:val="0"/>
          <w:numId w:val="77"/>
        </w:numPr>
        <w:autoSpaceDE w:val="0"/>
        <w:autoSpaceDN w:val="0"/>
        <w:adjustRightInd w:val="0"/>
        <w:spacing w:after="0" w:line="216" w:lineRule="auto"/>
        <w:jc w:val="both"/>
      </w:pPr>
      <w:r w:rsidRPr="007A7B45">
        <w:t>Media Planning</w:t>
      </w:r>
      <w:proofErr w:type="gramStart"/>
      <w:r w:rsidRPr="007A7B45">
        <w:t>:-</w:t>
      </w:r>
      <w:proofErr w:type="gramEnd"/>
      <w:r w:rsidRPr="007A7B45">
        <w:t xml:space="preserve"> Target and Media Research, Media objectives, Media mix selection and Scheduling and Budgeting.</w:t>
      </w:r>
    </w:p>
    <w:p w:rsidR="00F321D2" w:rsidRPr="007A7B45" w:rsidRDefault="00F321D2" w:rsidP="0075253D">
      <w:pPr>
        <w:widowControl w:val="0"/>
        <w:numPr>
          <w:ilvl w:val="0"/>
          <w:numId w:val="77"/>
        </w:numPr>
        <w:autoSpaceDE w:val="0"/>
        <w:autoSpaceDN w:val="0"/>
        <w:adjustRightInd w:val="0"/>
        <w:spacing w:after="0" w:line="216" w:lineRule="auto"/>
        <w:jc w:val="both"/>
      </w:pPr>
      <w:r w:rsidRPr="007A7B45">
        <w:t>Media Buying</w:t>
      </w:r>
      <w:proofErr w:type="gramStart"/>
      <w:r w:rsidRPr="007A7B45">
        <w:t>:-</w:t>
      </w:r>
      <w:proofErr w:type="gramEnd"/>
      <w:r w:rsidRPr="007A7B45">
        <w:t xml:space="preserve"> Media Tactics, Monitoring.</w:t>
      </w:r>
    </w:p>
    <w:p w:rsidR="00F321D2" w:rsidRPr="007A7B45" w:rsidRDefault="00F321D2" w:rsidP="0075253D">
      <w:pPr>
        <w:widowControl w:val="0"/>
        <w:numPr>
          <w:ilvl w:val="0"/>
          <w:numId w:val="77"/>
        </w:numPr>
        <w:autoSpaceDE w:val="0"/>
        <w:autoSpaceDN w:val="0"/>
        <w:adjustRightInd w:val="0"/>
        <w:spacing w:after="0" w:line="216" w:lineRule="auto"/>
        <w:jc w:val="both"/>
      </w:pPr>
      <w:r w:rsidRPr="007A7B45">
        <w:t>Evaluation of Media Planning.</w:t>
      </w:r>
    </w:p>
    <w:p w:rsidR="00F321D2" w:rsidRPr="007A7B45" w:rsidRDefault="00F321D2" w:rsidP="0075253D">
      <w:pPr>
        <w:widowControl w:val="0"/>
        <w:numPr>
          <w:ilvl w:val="0"/>
          <w:numId w:val="77"/>
        </w:numPr>
        <w:autoSpaceDE w:val="0"/>
        <w:autoSpaceDN w:val="0"/>
        <w:adjustRightInd w:val="0"/>
        <w:spacing w:after="0" w:line="216" w:lineRule="auto"/>
        <w:jc w:val="both"/>
      </w:pPr>
      <w:r w:rsidRPr="007A7B45">
        <w:t>Media Strategy</w:t>
      </w:r>
      <w:proofErr w:type="gramStart"/>
      <w:r w:rsidRPr="007A7B45">
        <w:t>:-</w:t>
      </w:r>
      <w:proofErr w:type="gramEnd"/>
      <w:r w:rsidRPr="007A7B45">
        <w:t xml:space="preserve"> Delivering on Objectives, Target audience strategies and Media Vehicle selection, Allocation of media budget.</w:t>
      </w:r>
    </w:p>
    <w:p w:rsidR="00F321D2" w:rsidRPr="007A7B45" w:rsidRDefault="00F321D2" w:rsidP="0075253D">
      <w:pPr>
        <w:widowControl w:val="0"/>
        <w:numPr>
          <w:ilvl w:val="0"/>
          <w:numId w:val="77"/>
        </w:numPr>
        <w:autoSpaceDE w:val="0"/>
        <w:autoSpaceDN w:val="0"/>
        <w:adjustRightInd w:val="0"/>
        <w:spacing w:after="0" w:line="216" w:lineRule="auto"/>
        <w:jc w:val="both"/>
      </w:pPr>
      <w:r w:rsidRPr="007A7B45">
        <w:t>Advertising effectiveness.</w:t>
      </w:r>
    </w:p>
    <w:p w:rsidR="00F321D2" w:rsidRPr="007A7B45" w:rsidRDefault="00F321D2" w:rsidP="0075253D">
      <w:pPr>
        <w:widowControl w:val="0"/>
        <w:numPr>
          <w:ilvl w:val="0"/>
          <w:numId w:val="77"/>
        </w:numPr>
        <w:autoSpaceDE w:val="0"/>
        <w:autoSpaceDN w:val="0"/>
        <w:adjustRightInd w:val="0"/>
        <w:spacing w:after="0" w:line="240" w:lineRule="auto"/>
        <w:jc w:val="both"/>
      </w:pPr>
      <w:r w:rsidRPr="007A7B45">
        <w:t>Comparative study with different promotion mix.</w:t>
      </w:r>
    </w:p>
    <w:p w:rsidR="00F321D2" w:rsidRPr="007A7B45" w:rsidRDefault="00F321D2" w:rsidP="0075253D">
      <w:pPr>
        <w:widowControl w:val="0"/>
        <w:numPr>
          <w:ilvl w:val="0"/>
          <w:numId w:val="77"/>
        </w:numPr>
        <w:autoSpaceDE w:val="0"/>
        <w:autoSpaceDN w:val="0"/>
        <w:adjustRightInd w:val="0"/>
        <w:spacing w:after="0" w:line="240" w:lineRule="auto"/>
        <w:jc w:val="both"/>
      </w:pPr>
      <w:r w:rsidRPr="007A7B45">
        <w:t>Digital Advertising campaign plan</w:t>
      </w:r>
    </w:p>
    <w:p w:rsidR="00F321D2" w:rsidRPr="007A7B45" w:rsidRDefault="00F321D2" w:rsidP="0075253D">
      <w:pPr>
        <w:widowControl w:val="0"/>
        <w:numPr>
          <w:ilvl w:val="0"/>
          <w:numId w:val="77"/>
        </w:numPr>
        <w:autoSpaceDE w:val="0"/>
        <w:autoSpaceDN w:val="0"/>
        <w:adjustRightInd w:val="0"/>
        <w:spacing w:line="240" w:lineRule="auto"/>
        <w:jc w:val="both"/>
      </w:pPr>
      <w:r w:rsidRPr="007A7B45">
        <w:t>Social site campaign plan</w:t>
      </w:r>
    </w:p>
    <w:p w:rsidR="00F321D2" w:rsidRPr="007A7B45" w:rsidRDefault="00F321D2" w:rsidP="00F321D2">
      <w:pPr>
        <w:widowControl w:val="0"/>
        <w:autoSpaceDE w:val="0"/>
        <w:autoSpaceDN w:val="0"/>
        <w:adjustRightInd w:val="0"/>
        <w:spacing w:before="240" w:after="0"/>
        <w:jc w:val="both"/>
        <w:rPr>
          <w:b/>
        </w:rPr>
      </w:pPr>
      <w:r w:rsidRPr="007A7B45">
        <w:rPr>
          <w:b/>
        </w:rPr>
        <w:t xml:space="preserve">UNIT – IV </w:t>
      </w:r>
      <w:r w:rsidRPr="00F321D2">
        <w:rPr>
          <w:b/>
        </w:rPr>
        <w:t>Advertising agency</w:t>
      </w:r>
    </w:p>
    <w:p w:rsidR="007907D8" w:rsidRDefault="00F321D2" w:rsidP="0075253D">
      <w:pPr>
        <w:pStyle w:val="ListParagraph"/>
        <w:widowControl w:val="0"/>
        <w:numPr>
          <w:ilvl w:val="0"/>
          <w:numId w:val="86"/>
        </w:numPr>
        <w:autoSpaceDE w:val="0"/>
        <w:autoSpaceDN w:val="0"/>
        <w:adjustRightInd w:val="0"/>
        <w:spacing w:after="0" w:line="216" w:lineRule="auto"/>
        <w:jc w:val="both"/>
      </w:pPr>
      <w:r w:rsidRPr="007A7B45">
        <w:t>Advertising agency</w:t>
      </w:r>
      <w:proofErr w:type="gramStart"/>
      <w:r w:rsidRPr="007A7B45">
        <w:t>:-</w:t>
      </w:r>
      <w:proofErr w:type="gramEnd"/>
      <w:r w:rsidRPr="007A7B45">
        <w:t xml:space="preserve"> Management and  Survival .</w:t>
      </w:r>
    </w:p>
    <w:p w:rsidR="007907D8" w:rsidRDefault="00F321D2" w:rsidP="0075253D">
      <w:pPr>
        <w:pStyle w:val="ListParagraph"/>
        <w:widowControl w:val="0"/>
        <w:numPr>
          <w:ilvl w:val="0"/>
          <w:numId w:val="86"/>
        </w:numPr>
        <w:autoSpaceDE w:val="0"/>
        <w:autoSpaceDN w:val="0"/>
        <w:adjustRightInd w:val="0"/>
        <w:spacing w:after="0" w:line="216" w:lineRule="auto"/>
        <w:jc w:val="both"/>
      </w:pPr>
      <w:r w:rsidRPr="007A7B45">
        <w:t>Reorganizing agency.</w:t>
      </w:r>
    </w:p>
    <w:p w:rsidR="00F321D2" w:rsidRPr="007A7B45" w:rsidRDefault="00F321D2" w:rsidP="0075253D">
      <w:pPr>
        <w:pStyle w:val="ListParagraph"/>
        <w:widowControl w:val="0"/>
        <w:numPr>
          <w:ilvl w:val="0"/>
          <w:numId w:val="86"/>
        </w:numPr>
        <w:autoSpaceDE w:val="0"/>
        <w:autoSpaceDN w:val="0"/>
        <w:adjustRightInd w:val="0"/>
        <w:spacing w:line="216" w:lineRule="auto"/>
        <w:jc w:val="both"/>
      </w:pPr>
      <w:r w:rsidRPr="007A7B45">
        <w:t>Global standards of agency functioning.</w:t>
      </w:r>
    </w:p>
    <w:p w:rsidR="00F321D2" w:rsidRPr="007A7B45" w:rsidRDefault="00F321D2" w:rsidP="00F321D2">
      <w:pPr>
        <w:widowControl w:val="0"/>
        <w:autoSpaceDE w:val="0"/>
        <w:autoSpaceDN w:val="0"/>
        <w:adjustRightInd w:val="0"/>
        <w:spacing w:after="0"/>
        <w:jc w:val="both"/>
        <w:rPr>
          <w:b/>
        </w:rPr>
      </w:pPr>
      <w:proofErr w:type="gramStart"/>
      <w:r w:rsidRPr="007A7B45">
        <w:rPr>
          <w:b/>
        </w:rPr>
        <w:t>UNIT - V Branding – Core Issues.</w:t>
      </w:r>
      <w:proofErr w:type="gramEnd"/>
    </w:p>
    <w:p w:rsidR="007907D8" w:rsidRDefault="00F321D2" w:rsidP="0075253D">
      <w:pPr>
        <w:pStyle w:val="ListParagraph"/>
        <w:widowControl w:val="0"/>
        <w:numPr>
          <w:ilvl w:val="0"/>
          <w:numId w:val="87"/>
        </w:numPr>
        <w:autoSpaceDE w:val="0"/>
        <w:autoSpaceDN w:val="0"/>
        <w:adjustRightInd w:val="0"/>
        <w:spacing w:after="0" w:line="216" w:lineRule="auto"/>
        <w:jc w:val="both"/>
      </w:pPr>
      <w:r w:rsidRPr="007A7B45">
        <w:t xml:space="preserve">Brand </w:t>
      </w:r>
      <w:proofErr w:type="gramStart"/>
      <w:r w:rsidRPr="007A7B45">
        <w:t>equity(</w:t>
      </w:r>
      <w:proofErr w:type="gramEnd"/>
      <w:r w:rsidRPr="007A7B45">
        <w:t>brief description), Brand building exercise:- Concept, Strategy and Culture.</w:t>
      </w:r>
    </w:p>
    <w:p w:rsidR="007907D8" w:rsidRDefault="00F321D2" w:rsidP="0075253D">
      <w:pPr>
        <w:pStyle w:val="ListParagraph"/>
        <w:widowControl w:val="0"/>
        <w:numPr>
          <w:ilvl w:val="0"/>
          <w:numId w:val="87"/>
        </w:numPr>
        <w:autoSpaceDE w:val="0"/>
        <w:autoSpaceDN w:val="0"/>
        <w:adjustRightInd w:val="0"/>
        <w:spacing w:after="0" w:line="216" w:lineRule="auto"/>
        <w:jc w:val="both"/>
      </w:pPr>
      <w:r w:rsidRPr="007A7B45">
        <w:t xml:space="preserve">Brand personality and </w:t>
      </w:r>
      <w:proofErr w:type="gramStart"/>
      <w:r w:rsidRPr="007A7B45">
        <w:t>Positioning .</w:t>
      </w:r>
      <w:proofErr w:type="gramEnd"/>
    </w:p>
    <w:p w:rsidR="007907D8" w:rsidRDefault="00F321D2" w:rsidP="0075253D">
      <w:pPr>
        <w:pStyle w:val="ListParagraph"/>
        <w:widowControl w:val="0"/>
        <w:numPr>
          <w:ilvl w:val="0"/>
          <w:numId w:val="87"/>
        </w:numPr>
        <w:autoSpaceDE w:val="0"/>
        <w:autoSpaceDN w:val="0"/>
        <w:adjustRightInd w:val="0"/>
        <w:spacing w:after="0" w:line="216" w:lineRule="auto"/>
        <w:jc w:val="both"/>
      </w:pPr>
      <w:r w:rsidRPr="007A7B45">
        <w:t xml:space="preserve">Brand life cycle, </w:t>
      </w:r>
    </w:p>
    <w:p w:rsidR="007907D8" w:rsidRDefault="00F321D2" w:rsidP="0075253D">
      <w:pPr>
        <w:pStyle w:val="ListParagraph"/>
        <w:widowControl w:val="0"/>
        <w:numPr>
          <w:ilvl w:val="0"/>
          <w:numId w:val="87"/>
        </w:numPr>
        <w:autoSpaceDE w:val="0"/>
        <w:autoSpaceDN w:val="0"/>
        <w:adjustRightInd w:val="0"/>
        <w:spacing w:after="0" w:line="216" w:lineRule="auto"/>
        <w:jc w:val="both"/>
      </w:pPr>
      <w:r w:rsidRPr="007A7B45">
        <w:t>Brand identity.</w:t>
      </w:r>
    </w:p>
    <w:p w:rsidR="00F321D2" w:rsidRPr="007A7B45" w:rsidRDefault="00F321D2" w:rsidP="0075253D">
      <w:pPr>
        <w:pStyle w:val="ListParagraph"/>
        <w:widowControl w:val="0"/>
        <w:numPr>
          <w:ilvl w:val="0"/>
          <w:numId w:val="87"/>
        </w:numPr>
        <w:autoSpaceDE w:val="0"/>
        <w:autoSpaceDN w:val="0"/>
        <w:adjustRightInd w:val="0"/>
        <w:spacing w:after="0" w:line="216" w:lineRule="auto"/>
        <w:jc w:val="both"/>
      </w:pPr>
      <w:r w:rsidRPr="007A7B45">
        <w:t>Branding for commodities</w:t>
      </w:r>
    </w:p>
    <w:p w:rsidR="00F321D2" w:rsidRPr="006A2911" w:rsidRDefault="00F321D2" w:rsidP="00F321D2">
      <w:pPr>
        <w:spacing w:after="0"/>
        <w:jc w:val="both"/>
      </w:pPr>
    </w:p>
    <w:bookmarkEnd w:id="5"/>
    <w:p w:rsidR="00F321D2" w:rsidRPr="006A2911" w:rsidRDefault="00F321D2" w:rsidP="00F321D2">
      <w:pPr>
        <w:jc w:val="both"/>
        <w:rPr>
          <w:b/>
        </w:rPr>
      </w:pPr>
    </w:p>
    <w:p w:rsidR="00F321D2" w:rsidRPr="006A2911" w:rsidRDefault="00F321D2" w:rsidP="00F321D2">
      <w:pPr>
        <w:jc w:val="both"/>
        <w:rPr>
          <w:b/>
        </w:rPr>
      </w:pPr>
      <w:r w:rsidRPr="006A2911">
        <w:rPr>
          <w:b/>
        </w:rPr>
        <w:lastRenderedPageBreak/>
        <w:t>Internal Assessment Marks</w:t>
      </w:r>
      <w:r w:rsidRPr="006A2911">
        <w:t xml:space="preserve"> </w:t>
      </w:r>
      <w:r w:rsidRPr="006A2911">
        <w:tab/>
        <w:t xml:space="preserve">                                  </w:t>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874059">
      <w:pPr>
        <w:widowControl w:val="0"/>
        <w:tabs>
          <w:tab w:val="left" w:pos="10260"/>
        </w:tabs>
        <w:autoSpaceDE w:val="0"/>
        <w:autoSpaceDN w:val="0"/>
        <w:adjustRightInd w:val="0"/>
        <w:ind w:right="-4"/>
        <w:rPr>
          <w:b/>
          <w:u w:val="single"/>
        </w:rPr>
      </w:pPr>
      <w:r w:rsidRPr="006A2911">
        <w:rPr>
          <w:b/>
          <w:u w:val="single"/>
        </w:rPr>
        <w:t>REFERENCE BOOKS</w:t>
      </w:r>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Advertising Management                                   AAKER</w:t>
      </w:r>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 xml:space="preserve">Advertising Management                                   </w:t>
      </w:r>
      <w:proofErr w:type="spellStart"/>
      <w:r w:rsidRPr="006A2911">
        <w:t>Chunnawalla</w:t>
      </w:r>
      <w:proofErr w:type="spellEnd"/>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 xml:space="preserve">Brand Positioning                                                S. </w:t>
      </w:r>
      <w:proofErr w:type="spellStart"/>
      <w:r w:rsidRPr="006A2911">
        <w:t>Sengupta</w:t>
      </w:r>
      <w:proofErr w:type="spellEnd"/>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 xml:space="preserve">Product Management                                         </w:t>
      </w:r>
      <w:proofErr w:type="spellStart"/>
      <w:r w:rsidRPr="006A2911">
        <w:t>Majumdar</w:t>
      </w:r>
      <w:proofErr w:type="spellEnd"/>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Advertising Management                                   M. Mohan</w:t>
      </w:r>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 xml:space="preserve">Advertising And Sales Promotion                      </w:t>
      </w:r>
      <w:proofErr w:type="spellStart"/>
      <w:r w:rsidRPr="006A2911">
        <w:t>Kazmi</w:t>
      </w:r>
      <w:proofErr w:type="spellEnd"/>
      <w:r w:rsidRPr="006A2911">
        <w:t xml:space="preserve"> &amp; </w:t>
      </w:r>
      <w:proofErr w:type="spellStart"/>
      <w:r w:rsidRPr="006A2911">
        <w:t>Batra</w:t>
      </w:r>
      <w:proofErr w:type="spellEnd"/>
      <w:r w:rsidRPr="006A2911">
        <w:t>(</w:t>
      </w:r>
      <w:proofErr w:type="spellStart"/>
      <w:r w:rsidRPr="006A2911">
        <w:t>Excell</w:t>
      </w:r>
      <w:proofErr w:type="spellEnd"/>
      <w:r w:rsidRPr="006A2911">
        <w:t>)</w:t>
      </w:r>
    </w:p>
    <w:p w:rsidR="00F321D2" w:rsidRPr="006A2911" w:rsidRDefault="00F321D2" w:rsidP="00F321D2">
      <w:pPr>
        <w:pStyle w:val="ListParagraph"/>
        <w:widowControl w:val="0"/>
        <w:numPr>
          <w:ilvl w:val="0"/>
          <w:numId w:val="27"/>
        </w:numPr>
        <w:autoSpaceDE w:val="0"/>
        <w:autoSpaceDN w:val="0"/>
        <w:adjustRightInd w:val="0"/>
        <w:spacing w:after="0" w:line="240" w:lineRule="auto"/>
        <w:jc w:val="both"/>
      </w:pPr>
      <w:r w:rsidRPr="006A2911">
        <w:t xml:space="preserve">Brand Management                                            Harish V. </w:t>
      </w:r>
      <w:proofErr w:type="spellStart"/>
      <w:r w:rsidRPr="006A2911">
        <w:t>verma</w:t>
      </w:r>
      <w:proofErr w:type="spellEnd"/>
      <w:r w:rsidRPr="006A2911">
        <w:t xml:space="preserve">( </w:t>
      </w:r>
      <w:proofErr w:type="spellStart"/>
      <w:r w:rsidRPr="006A2911">
        <w:t>Excell</w:t>
      </w:r>
      <w:proofErr w:type="spellEnd"/>
      <w:r w:rsidRPr="006A2911">
        <w:t xml:space="preserve">) </w:t>
      </w:r>
    </w:p>
    <w:p w:rsidR="00F321D2" w:rsidRDefault="00F321D2" w:rsidP="00F321D2">
      <w:pPr>
        <w:widowControl w:val="0"/>
        <w:autoSpaceDE w:val="0"/>
        <w:autoSpaceDN w:val="0"/>
        <w:adjustRightInd w:val="0"/>
        <w:jc w:val="both"/>
      </w:pPr>
    </w:p>
    <w:p w:rsidR="00874059" w:rsidRPr="006A2911" w:rsidRDefault="00874059"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keepNext/>
        <w:widowControl w:val="0"/>
        <w:autoSpaceDE w:val="0"/>
        <w:autoSpaceDN w:val="0"/>
        <w:adjustRightInd w:val="0"/>
        <w:outlineLvl w:val="3"/>
        <w:rPr>
          <w:b/>
          <w:u w:val="single"/>
        </w:rPr>
      </w:pPr>
    </w:p>
    <w:p w:rsidR="00F321D2" w:rsidRPr="006A2911" w:rsidRDefault="00F321D2" w:rsidP="00F321D2">
      <w:pPr>
        <w:keepNext/>
        <w:widowControl w:val="0"/>
        <w:autoSpaceDE w:val="0"/>
        <w:autoSpaceDN w:val="0"/>
        <w:adjustRightInd w:val="0"/>
        <w:jc w:val="center"/>
        <w:outlineLvl w:val="3"/>
        <w:rPr>
          <w:b/>
          <w:u w:val="single"/>
        </w:rPr>
      </w:pPr>
    </w:p>
    <w:p w:rsidR="00F321D2" w:rsidRPr="006A2911" w:rsidRDefault="00F321D2" w:rsidP="00F321D2">
      <w:pPr>
        <w:keepNext/>
        <w:widowControl w:val="0"/>
        <w:autoSpaceDE w:val="0"/>
        <w:autoSpaceDN w:val="0"/>
        <w:adjustRightInd w:val="0"/>
        <w:jc w:val="center"/>
        <w:outlineLvl w:val="3"/>
        <w:rPr>
          <w:b/>
          <w:u w:val="single"/>
        </w:rPr>
      </w:pPr>
    </w:p>
    <w:p w:rsidR="00F321D2" w:rsidRPr="006A2911" w:rsidRDefault="00F321D2" w:rsidP="00F321D2">
      <w:pPr>
        <w:keepNext/>
        <w:widowControl w:val="0"/>
        <w:autoSpaceDE w:val="0"/>
        <w:autoSpaceDN w:val="0"/>
        <w:adjustRightInd w:val="0"/>
        <w:jc w:val="center"/>
        <w:outlineLvl w:val="3"/>
        <w:rPr>
          <w:b/>
          <w:u w:val="single"/>
        </w:rPr>
      </w:pPr>
    </w:p>
    <w:p w:rsidR="00F321D2" w:rsidRPr="006A2911" w:rsidRDefault="00F321D2" w:rsidP="00F321D2"/>
    <w:p w:rsidR="00F321D2" w:rsidRPr="006A2911" w:rsidRDefault="00F321D2" w:rsidP="00F321D2">
      <w:pPr>
        <w:keepNext/>
        <w:widowControl w:val="0"/>
        <w:autoSpaceDE w:val="0"/>
        <w:autoSpaceDN w:val="0"/>
        <w:adjustRightInd w:val="0"/>
        <w:jc w:val="center"/>
        <w:outlineLvl w:val="3"/>
        <w:rPr>
          <w:b/>
          <w:u w:val="single"/>
        </w:rPr>
      </w:pPr>
      <w:r w:rsidRPr="006A2911">
        <w:rPr>
          <w:b/>
          <w:u w:val="single"/>
        </w:rPr>
        <w:lastRenderedPageBreak/>
        <w:t>MS</w:t>
      </w:r>
      <w:r>
        <w:rPr>
          <w:b/>
          <w:u w:val="single"/>
        </w:rPr>
        <w:t xml:space="preserve"> </w:t>
      </w:r>
      <w:r w:rsidRPr="006A2911">
        <w:rPr>
          <w:b/>
          <w:u w:val="single"/>
        </w:rPr>
        <w:t>312 CONSUMER BEHAVIOUR AND MARKET RESEARCH</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w:t>
      </w:r>
      <w:r>
        <w:rPr>
          <w:b/>
        </w:rPr>
        <w:t xml:space="preserve"> </w:t>
      </w:r>
      <w:r w:rsidRPr="006A2911">
        <w:rPr>
          <w:b/>
        </w:rPr>
        <w:t>Marks: 28]</w:t>
      </w:r>
    </w:p>
    <w:p w:rsidR="00F321D2" w:rsidRDefault="00F321D2" w:rsidP="00F321D2">
      <w:pPr>
        <w:widowControl w:val="0"/>
        <w:autoSpaceDE w:val="0"/>
        <w:autoSpaceDN w:val="0"/>
        <w:adjustRightInd w:val="0"/>
        <w:spacing w:after="0"/>
        <w:jc w:val="both"/>
      </w:pPr>
      <w:r w:rsidRPr="006A2911">
        <w:rPr>
          <w:b/>
        </w:rPr>
        <w:t>Course Objective</w:t>
      </w:r>
      <w:r w:rsidRPr="006A2911">
        <w:t>: The basic objective of this course is to develop an understanding about the consumer decision making process and its applications in marketing function of firms.</w:t>
      </w:r>
    </w:p>
    <w:p w:rsidR="00F321D2" w:rsidRPr="006A2911" w:rsidRDefault="0079484F" w:rsidP="00F321D2">
      <w:pPr>
        <w:widowControl w:val="0"/>
        <w:autoSpaceDE w:val="0"/>
        <w:autoSpaceDN w:val="0"/>
        <w:adjustRightInd w:val="0"/>
        <w:spacing w:after="0"/>
        <w:jc w:val="both"/>
      </w:pPr>
      <w:r>
        <w:rPr>
          <w:noProof/>
        </w:rPr>
        <w:pict>
          <v:shape id="_x0000_s1055" type="#_x0000_t32" style="position:absolute;left:0;text-align:left;margin-left:.75pt;margin-top:4.25pt;width:480.75pt;height:0;z-index:251689984" o:connectortype="straight"/>
        </w:pict>
      </w:r>
    </w:p>
    <w:p w:rsidR="00F321D2" w:rsidRPr="00F321D2" w:rsidRDefault="00F321D2" w:rsidP="00F321D2">
      <w:pPr>
        <w:widowControl w:val="0"/>
        <w:autoSpaceDE w:val="0"/>
        <w:autoSpaceDN w:val="0"/>
        <w:adjustRightInd w:val="0"/>
        <w:spacing w:after="0" w:line="240" w:lineRule="auto"/>
        <w:rPr>
          <w:b/>
        </w:rPr>
      </w:pPr>
      <w:bookmarkStart w:id="6" w:name="_Hlk523822032"/>
      <w:r w:rsidRPr="00F321D2">
        <w:rPr>
          <w:b/>
        </w:rPr>
        <w:t>UNIT I Introduction</w:t>
      </w:r>
    </w:p>
    <w:p w:rsidR="00F321D2" w:rsidRPr="00F321D2" w:rsidRDefault="00F321D2" w:rsidP="0075253D">
      <w:pPr>
        <w:widowControl w:val="0"/>
        <w:numPr>
          <w:ilvl w:val="0"/>
          <w:numId w:val="78"/>
        </w:numPr>
        <w:autoSpaceDE w:val="0"/>
        <w:autoSpaceDN w:val="0"/>
        <w:adjustRightInd w:val="0"/>
        <w:spacing w:after="0" w:line="240" w:lineRule="auto"/>
      </w:pPr>
      <w:r w:rsidRPr="00F321D2">
        <w:t>Study of consumer Behavior – Role of Consumer Research.</w:t>
      </w:r>
    </w:p>
    <w:p w:rsidR="00F321D2" w:rsidRPr="00F321D2" w:rsidRDefault="00F321D2" w:rsidP="0075253D">
      <w:pPr>
        <w:widowControl w:val="0"/>
        <w:numPr>
          <w:ilvl w:val="0"/>
          <w:numId w:val="78"/>
        </w:numPr>
        <w:autoSpaceDE w:val="0"/>
        <w:autoSpaceDN w:val="0"/>
        <w:adjustRightInd w:val="0"/>
        <w:spacing w:after="0" w:line="240" w:lineRule="auto"/>
      </w:pPr>
      <w:r w:rsidRPr="00F321D2">
        <w:t>Need system. Consumer motivation.</w:t>
      </w:r>
    </w:p>
    <w:p w:rsidR="00F321D2" w:rsidRPr="00F321D2" w:rsidRDefault="00F321D2" w:rsidP="0075253D">
      <w:pPr>
        <w:widowControl w:val="0"/>
        <w:numPr>
          <w:ilvl w:val="0"/>
          <w:numId w:val="78"/>
        </w:numPr>
        <w:autoSpaceDE w:val="0"/>
        <w:autoSpaceDN w:val="0"/>
        <w:adjustRightInd w:val="0"/>
        <w:spacing w:after="0" w:line="240" w:lineRule="auto"/>
      </w:pPr>
      <w:r w:rsidRPr="00F321D2">
        <w:t>Personality, Dynamics of Perception.</w:t>
      </w:r>
    </w:p>
    <w:p w:rsidR="00F321D2" w:rsidRPr="00F321D2" w:rsidRDefault="00F321D2" w:rsidP="00F321D2">
      <w:pPr>
        <w:widowControl w:val="0"/>
        <w:autoSpaceDE w:val="0"/>
        <w:autoSpaceDN w:val="0"/>
        <w:adjustRightInd w:val="0"/>
        <w:spacing w:after="0" w:line="240" w:lineRule="auto"/>
      </w:pPr>
    </w:p>
    <w:p w:rsidR="00F321D2" w:rsidRPr="00F321D2" w:rsidRDefault="00F321D2" w:rsidP="00F321D2">
      <w:pPr>
        <w:widowControl w:val="0"/>
        <w:autoSpaceDE w:val="0"/>
        <w:autoSpaceDN w:val="0"/>
        <w:adjustRightInd w:val="0"/>
        <w:spacing w:after="0" w:line="240" w:lineRule="auto"/>
        <w:rPr>
          <w:b/>
        </w:rPr>
      </w:pPr>
      <w:r w:rsidRPr="00F321D2">
        <w:rPr>
          <w:b/>
        </w:rPr>
        <w:t xml:space="preserve">UNIT II Components of consumer </w:t>
      </w:r>
      <w:proofErr w:type="spellStart"/>
      <w:r w:rsidRPr="00F321D2">
        <w:rPr>
          <w:b/>
        </w:rPr>
        <w:t>behaviour</w:t>
      </w:r>
      <w:proofErr w:type="spellEnd"/>
    </w:p>
    <w:p w:rsidR="00F321D2" w:rsidRPr="00F321D2" w:rsidRDefault="00F321D2" w:rsidP="0075253D">
      <w:pPr>
        <w:pStyle w:val="BodyTextIndent2"/>
        <w:numPr>
          <w:ilvl w:val="0"/>
          <w:numId w:val="81"/>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Consumer as an Individual: Involve</w:t>
      </w:r>
      <w:r w:rsidR="007868E1">
        <w:rPr>
          <w:rFonts w:asciiTheme="minorHAnsi" w:hAnsiTheme="minorHAnsi"/>
          <w:sz w:val="22"/>
          <w:szCs w:val="22"/>
        </w:rPr>
        <w:t xml:space="preserve">ment and motivation, knowledge </w:t>
      </w:r>
      <w:r w:rsidRPr="00F321D2">
        <w:rPr>
          <w:rFonts w:asciiTheme="minorHAnsi" w:hAnsiTheme="minorHAnsi"/>
          <w:sz w:val="22"/>
          <w:szCs w:val="22"/>
        </w:rPr>
        <w:t xml:space="preserve">and </w:t>
      </w:r>
      <w:proofErr w:type="gramStart"/>
      <w:r w:rsidRPr="00F321D2">
        <w:rPr>
          <w:rFonts w:asciiTheme="minorHAnsi" w:hAnsiTheme="minorHAnsi"/>
          <w:sz w:val="22"/>
          <w:szCs w:val="22"/>
        </w:rPr>
        <w:t>values .</w:t>
      </w:r>
      <w:proofErr w:type="gramEnd"/>
    </w:p>
    <w:p w:rsidR="00F321D2" w:rsidRPr="00F321D2" w:rsidRDefault="00F321D2" w:rsidP="0075253D">
      <w:pPr>
        <w:pStyle w:val="BodyTextIndent2"/>
        <w:numPr>
          <w:ilvl w:val="0"/>
          <w:numId w:val="79"/>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Nature, role of motive and classifying motive</w:t>
      </w:r>
    </w:p>
    <w:p w:rsidR="00F321D2" w:rsidRPr="00F321D2" w:rsidRDefault="00F321D2" w:rsidP="0075253D">
      <w:pPr>
        <w:pStyle w:val="BodyTextIndent2"/>
        <w:numPr>
          <w:ilvl w:val="0"/>
          <w:numId w:val="79"/>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Personality, learning and charact</w:t>
      </w:r>
      <w:r w:rsidR="007868E1">
        <w:rPr>
          <w:rFonts w:asciiTheme="minorHAnsi" w:hAnsiTheme="minorHAnsi"/>
          <w:sz w:val="22"/>
          <w:szCs w:val="22"/>
        </w:rPr>
        <w:t xml:space="preserve">eristics and classification of </w:t>
      </w:r>
      <w:r w:rsidRPr="00F321D2">
        <w:rPr>
          <w:rFonts w:asciiTheme="minorHAnsi" w:hAnsiTheme="minorHAnsi"/>
          <w:sz w:val="22"/>
          <w:szCs w:val="22"/>
        </w:rPr>
        <w:t>learning.</w:t>
      </w:r>
    </w:p>
    <w:p w:rsidR="00F321D2" w:rsidRPr="00F321D2" w:rsidRDefault="00F321D2" w:rsidP="0075253D">
      <w:pPr>
        <w:pStyle w:val="BodyTextIndent2"/>
        <w:numPr>
          <w:ilvl w:val="0"/>
          <w:numId w:val="79"/>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Characteristics, functions and sources of attitudes, attitude theory and models.</w:t>
      </w:r>
    </w:p>
    <w:p w:rsidR="00F321D2" w:rsidRPr="00F321D2" w:rsidRDefault="00F321D2" w:rsidP="00F321D2">
      <w:pPr>
        <w:widowControl w:val="0"/>
        <w:autoSpaceDE w:val="0"/>
        <w:autoSpaceDN w:val="0"/>
        <w:adjustRightInd w:val="0"/>
        <w:spacing w:after="0" w:line="240" w:lineRule="auto"/>
      </w:pPr>
    </w:p>
    <w:p w:rsidR="00F321D2" w:rsidRPr="00F321D2" w:rsidRDefault="00F321D2" w:rsidP="00F321D2">
      <w:pPr>
        <w:widowControl w:val="0"/>
        <w:autoSpaceDE w:val="0"/>
        <w:autoSpaceDN w:val="0"/>
        <w:adjustRightInd w:val="0"/>
        <w:spacing w:after="0" w:line="240" w:lineRule="auto"/>
        <w:rPr>
          <w:b/>
        </w:rPr>
      </w:pPr>
      <w:r w:rsidRPr="00F321D2">
        <w:rPr>
          <w:b/>
        </w:rPr>
        <w:t>UNIT III Consumer Culture</w:t>
      </w:r>
    </w:p>
    <w:p w:rsidR="00F321D2" w:rsidRPr="00F321D2" w:rsidRDefault="00F321D2" w:rsidP="0075253D">
      <w:pPr>
        <w:pStyle w:val="BodyTextIndent2"/>
        <w:numPr>
          <w:ilvl w:val="0"/>
          <w:numId w:val="82"/>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Environmental Influences on   Consumer   Behavior: Cultural, Social, Personal, Family and situational influences, opinion leadership and life style marketing.</w:t>
      </w:r>
    </w:p>
    <w:p w:rsidR="00F321D2" w:rsidRPr="00F321D2" w:rsidRDefault="00F321D2" w:rsidP="0075253D">
      <w:pPr>
        <w:pStyle w:val="BodyTextIndent2"/>
        <w:numPr>
          <w:ilvl w:val="0"/>
          <w:numId w:val="80"/>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 xml:space="preserve">Characteristics of culture, cultural understanding, nature of social class, Social class and consumer </w:t>
      </w:r>
      <w:proofErr w:type="spellStart"/>
      <w:r w:rsidRPr="00F321D2">
        <w:rPr>
          <w:rFonts w:asciiTheme="minorHAnsi" w:hAnsiTheme="minorHAnsi"/>
          <w:sz w:val="22"/>
          <w:szCs w:val="22"/>
        </w:rPr>
        <w:t>behaviour</w:t>
      </w:r>
      <w:proofErr w:type="spellEnd"/>
      <w:r w:rsidRPr="00F321D2">
        <w:rPr>
          <w:rFonts w:asciiTheme="minorHAnsi" w:hAnsiTheme="minorHAnsi"/>
          <w:sz w:val="22"/>
          <w:szCs w:val="22"/>
        </w:rPr>
        <w:t xml:space="preserve">. Green Marketing Consumer </w:t>
      </w:r>
      <w:proofErr w:type="spellStart"/>
      <w:r w:rsidRPr="00F321D2">
        <w:rPr>
          <w:rFonts w:asciiTheme="minorHAnsi" w:hAnsiTheme="minorHAnsi"/>
          <w:sz w:val="22"/>
          <w:szCs w:val="22"/>
        </w:rPr>
        <w:t>behaviour</w:t>
      </w:r>
      <w:proofErr w:type="spellEnd"/>
    </w:p>
    <w:p w:rsidR="00F321D2" w:rsidRPr="00F321D2" w:rsidRDefault="00F321D2" w:rsidP="0075253D">
      <w:pPr>
        <w:pStyle w:val="BodyTextIndent2"/>
        <w:numPr>
          <w:ilvl w:val="0"/>
          <w:numId w:val="80"/>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Nature and significance of per</w:t>
      </w:r>
      <w:r w:rsidR="007868E1">
        <w:rPr>
          <w:rFonts w:asciiTheme="minorHAnsi" w:hAnsiTheme="minorHAnsi"/>
          <w:sz w:val="22"/>
          <w:szCs w:val="22"/>
        </w:rPr>
        <w:t xml:space="preserve">sonal influence, marketing </w:t>
      </w:r>
      <w:r w:rsidRPr="00F321D2">
        <w:rPr>
          <w:rFonts w:asciiTheme="minorHAnsi" w:hAnsiTheme="minorHAnsi"/>
          <w:sz w:val="22"/>
          <w:szCs w:val="22"/>
        </w:rPr>
        <w:t xml:space="preserve">Implications of personal influence significance of family in     Consumer </w:t>
      </w:r>
      <w:proofErr w:type="spellStart"/>
      <w:r w:rsidRPr="00F321D2">
        <w:rPr>
          <w:rFonts w:asciiTheme="minorHAnsi" w:hAnsiTheme="minorHAnsi"/>
          <w:sz w:val="22"/>
          <w:szCs w:val="22"/>
        </w:rPr>
        <w:t>behaviour</w:t>
      </w:r>
      <w:proofErr w:type="spellEnd"/>
      <w:r w:rsidRPr="00F321D2">
        <w:rPr>
          <w:rFonts w:asciiTheme="minorHAnsi" w:hAnsiTheme="minorHAnsi"/>
          <w:sz w:val="22"/>
          <w:szCs w:val="22"/>
        </w:rPr>
        <w:t xml:space="preserve"> and family life </w:t>
      </w:r>
      <w:proofErr w:type="gramStart"/>
      <w:r w:rsidRPr="00F321D2">
        <w:rPr>
          <w:rFonts w:asciiTheme="minorHAnsi" w:hAnsiTheme="minorHAnsi"/>
          <w:sz w:val="22"/>
          <w:szCs w:val="22"/>
        </w:rPr>
        <w:t>cycle .</w:t>
      </w:r>
      <w:proofErr w:type="gramEnd"/>
    </w:p>
    <w:p w:rsidR="00F321D2" w:rsidRPr="00F321D2" w:rsidRDefault="00F321D2" w:rsidP="0075253D">
      <w:pPr>
        <w:pStyle w:val="BodyTextIndent2"/>
        <w:numPr>
          <w:ilvl w:val="0"/>
          <w:numId w:val="80"/>
        </w:numPr>
        <w:overflowPunct w:val="0"/>
        <w:autoSpaceDE w:val="0"/>
        <w:autoSpaceDN w:val="0"/>
        <w:adjustRightInd w:val="0"/>
        <w:spacing w:after="0" w:line="240" w:lineRule="auto"/>
        <w:jc w:val="both"/>
        <w:textAlignment w:val="baseline"/>
        <w:rPr>
          <w:rFonts w:asciiTheme="minorHAnsi" w:hAnsiTheme="minorHAnsi"/>
          <w:sz w:val="22"/>
          <w:szCs w:val="22"/>
        </w:rPr>
      </w:pPr>
      <w:r w:rsidRPr="00F321D2">
        <w:rPr>
          <w:rFonts w:asciiTheme="minorHAnsi" w:hAnsiTheme="minorHAnsi"/>
          <w:sz w:val="22"/>
          <w:szCs w:val="22"/>
        </w:rPr>
        <w:t xml:space="preserve">Opinion leadership forms. </w:t>
      </w:r>
    </w:p>
    <w:p w:rsidR="00F321D2" w:rsidRDefault="00F321D2" w:rsidP="007868E1">
      <w:pPr>
        <w:pStyle w:val="BodyTextIndent2"/>
        <w:overflowPunct w:val="0"/>
        <w:autoSpaceDE w:val="0"/>
        <w:autoSpaceDN w:val="0"/>
        <w:adjustRightInd w:val="0"/>
        <w:spacing w:after="0" w:line="240" w:lineRule="auto"/>
        <w:ind w:left="0"/>
        <w:jc w:val="both"/>
        <w:textAlignment w:val="baseline"/>
        <w:rPr>
          <w:rFonts w:asciiTheme="minorHAnsi" w:hAnsiTheme="minorHAnsi"/>
          <w:b/>
          <w:sz w:val="22"/>
          <w:szCs w:val="22"/>
        </w:rPr>
      </w:pPr>
    </w:p>
    <w:p w:rsidR="00F321D2" w:rsidRPr="00F321D2" w:rsidRDefault="00F321D2" w:rsidP="007868E1">
      <w:pPr>
        <w:pStyle w:val="BodyTextIndent2"/>
        <w:overflowPunct w:val="0"/>
        <w:autoSpaceDE w:val="0"/>
        <w:autoSpaceDN w:val="0"/>
        <w:adjustRightInd w:val="0"/>
        <w:spacing w:after="0" w:line="240" w:lineRule="auto"/>
        <w:ind w:left="0"/>
        <w:jc w:val="both"/>
        <w:textAlignment w:val="baseline"/>
        <w:rPr>
          <w:rFonts w:asciiTheme="minorHAnsi" w:hAnsiTheme="minorHAnsi"/>
          <w:b/>
          <w:sz w:val="22"/>
          <w:szCs w:val="22"/>
        </w:rPr>
      </w:pPr>
      <w:r w:rsidRPr="00F321D2">
        <w:rPr>
          <w:rFonts w:asciiTheme="minorHAnsi" w:hAnsiTheme="minorHAnsi"/>
          <w:b/>
          <w:sz w:val="22"/>
          <w:szCs w:val="22"/>
        </w:rPr>
        <w:t xml:space="preserve">UNIT IV Consumer Decision Making </w:t>
      </w:r>
    </w:p>
    <w:p w:rsidR="007907D8" w:rsidRDefault="00F321D2" w:rsidP="0075253D">
      <w:pPr>
        <w:pStyle w:val="BodyTextIndent2"/>
        <w:numPr>
          <w:ilvl w:val="0"/>
          <w:numId w:val="80"/>
        </w:numPr>
        <w:spacing w:after="0" w:line="240" w:lineRule="auto"/>
        <w:jc w:val="both"/>
        <w:rPr>
          <w:rFonts w:asciiTheme="minorHAnsi" w:hAnsiTheme="minorHAnsi"/>
          <w:sz w:val="22"/>
          <w:szCs w:val="22"/>
        </w:rPr>
      </w:pPr>
      <w:r w:rsidRPr="00F321D2">
        <w:rPr>
          <w:rFonts w:asciiTheme="minorHAnsi" w:hAnsiTheme="minorHAnsi"/>
          <w:sz w:val="22"/>
          <w:szCs w:val="22"/>
        </w:rPr>
        <w:t>Consumer Decision Processes</w:t>
      </w:r>
    </w:p>
    <w:p w:rsidR="007907D8" w:rsidRDefault="00F321D2" w:rsidP="0075253D">
      <w:pPr>
        <w:pStyle w:val="BodyTextIndent2"/>
        <w:numPr>
          <w:ilvl w:val="0"/>
          <w:numId w:val="80"/>
        </w:numPr>
        <w:spacing w:after="0" w:line="240" w:lineRule="auto"/>
        <w:jc w:val="both"/>
        <w:rPr>
          <w:rFonts w:asciiTheme="minorHAnsi" w:hAnsiTheme="minorHAnsi"/>
          <w:sz w:val="22"/>
          <w:szCs w:val="22"/>
        </w:rPr>
      </w:pPr>
      <w:r w:rsidRPr="007907D8">
        <w:rPr>
          <w:rFonts w:asciiTheme="minorHAnsi" w:hAnsiTheme="minorHAnsi"/>
          <w:sz w:val="22"/>
          <w:szCs w:val="22"/>
        </w:rPr>
        <w:t>Consumer Decision rules.  Post purchase processes: Framework, dissonance, satisfaction / dissatisfaction.</w:t>
      </w:r>
    </w:p>
    <w:p w:rsidR="00F321D2" w:rsidRPr="007907D8" w:rsidRDefault="00F321D2" w:rsidP="0075253D">
      <w:pPr>
        <w:pStyle w:val="BodyTextIndent2"/>
        <w:numPr>
          <w:ilvl w:val="0"/>
          <w:numId w:val="80"/>
        </w:numPr>
        <w:spacing w:after="0" w:line="240" w:lineRule="auto"/>
        <w:jc w:val="both"/>
        <w:rPr>
          <w:rFonts w:asciiTheme="minorHAnsi" w:hAnsiTheme="minorHAnsi"/>
          <w:sz w:val="22"/>
          <w:szCs w:val="22"/>
        </w:rPr>
      </w:pPr>
      <w:r w:rsidRPr="007907D8">
        <w:rPr>
          <w:rFonts w:asciiTheme="minorHAnsi" w:hAnsiTheme="minorHAnsi"/>
          <w:sz w:val="22"/>
          <w:szCs w:val="22"/>
        </w:rPr>
        <w:t>Consumer Behavior Models</w:t>
      </w:r>
      <w:r w:rsidR="007907D8">
        <w:rPr>
          <w:rFonts w:asciiTheme="minorHAnsi" w:hAnsiTheme="minorHAnsi"/>
          <w:sz w:val="22"/>
          <w:szCs w:val="22"/>
        </w:rPr>
        <w:t xml:space="preserve">: </w:t>
      </w:r>
      <w:r w:rsidRPr="007907D8">
        <w:rPr>
          <w:rFonts w:asciiTheme="minorHAnsi" w:hAnsiTheme="minorHAnsi"/>
          <w:sz w:val="22"/>
          <w:szCs w:val="22"/>
        </w:rPr>
        <w:t>Nicosia Model</w:t>
      </w:r>
      <w:r w:rsidR="007907D8">
        <w:rPr>
          <w:rFonts w:asciiTheme="minorHAnsi" w:hAnsiTheme="minorHAnsi"/>
          <w:sz w:val="22"/>
          <w:szCs w:val="22"/>
        </w:rPr>
        <w:t>,</w:t>
      </w:r>
      <w:r w:rsidRPr="007907D8">
        <w:rPr>
          <w:rFonts w:asciiTheme="minorHAnsi" w:hAnsiTheme="minorHAnsi"/>
          <w:sz w:val="22"/>
          <w:szCs w:val="22"/>
        </w:rPr>
        <w:t xml:space="preserve"> </w:t>
      </w:r>
      <w:proofErr w:type="spellStart"/>
      <w:r w:rsidRPr="007907D8">
        <w:rPr>
          <w:rFonts w:asciiTheme="minorHAnsi" w:hAnsiTheme="minorHAnsi"/>
          <w:sz w:val="22"/>
          <w:szCs w:val="22"/>
        </w:rPr>
        <w:t>Howardsheth</w:t>
      </w:r>
      <w:proofErr w:type="spellEnd"/>
      <w:r w:rsidRPr="007907D8">
        <w:rPr>
          <w:rFonts w:asciiTheme="minorHAnsi" w:hAnsiTheme="minorHAnsi"/>
          <w:sz w:val="22"/>
          <w:szCs w:val="22"/>
        </w:rPr>
        <w:t xml:space="preserve"> Model</w:t>
      </w:r>
      <w:r w:rsidR="007907D8">
        <w:rPr>
          <w:rFonts w:asciiTheme="minorHAnsi" w:hAnsiTheme="minorHAnsi"/>
          <w:sz w:val="22"/>
          <w:szCs w:val="22"/>
        </w:rPr>
        <w:t>,</w:t>
      </w:r>
      <w:r w:rsidR="007868E1">
        <w:rPr>
          <w:rFonts w:asciiTheme="minorHAnsi" w:hAnsiTheme="minorHAnsi"/>
          <w:sz w:val="22"/>
          <w:szCs w:val="22"/>
        </w:rPr>
        <w:t xml:space="preserve"> Engel-Blackwell and</w:t>
      </w:r>
      <w:r w:rsidRPr="007907D8">
        <w:rPr>
          <w:rFonts w:asciiTheme="minorHAnsi" w:hAnsiTheme="minorHAnsi"/>
          <w:sz w:val="22"/>
          <w:szCs w:val="22"/>
        </w:rPr>
        <w:t xml:space="preserve"> </w:t>
      </w:r>
      <w:proofErr w:type="spellStart"/>
      <w:r w:rsidR="007907D8">
        <w:rPr>
          <w:rFonts w:asciiTheme="minorHAnsi" w:hAnsiTheme="minorHAnsi"/>
          <w:sz w:val="22"/>
          <w:szCs w:val="22"/>
        </w:rPr>
        <w:t>Miniard</w:t>
      </w:r>
      <w:proofErr w:type="spellEnd"/>
      <w:r w:rsidR="007907D8">
        <w:rPr>
          <w:rFonts w:asciiTheme="minorHAnsi" w:hAnsiTheme="minorHAnsi"/>
          <w:sz w:val="22"/>
          <w:szCs w:val="22"/>
        </w:rPr>
        <w:t xml:space="preserve"> Model, </w:t>
      </w:r>
      <w:proofErr w:type="spellStart"/>
      <w:r w:rsidRPr="007907D8">
        <w:rPr>
          <w:rFonts w:asciiTheme="minorHAnsi" w:hAnsiTheme="minorHAnsi"/>
          <w:sz w:val="22"/>
          <w:szCs w:val="22"/>
        </w:rPr>
        <w:t>Sheth</w:t>
      </w:r>
      <w:proofErr w:type="spellEnd"/>
      <w:r w:rsidRPr="007907D8">
        <w:rPr>
          <w:rFonts w:asciiTheme="minorHAnsi" w:hAnsiTheme="minorHAnsi"/>
          <w:sz w:val="22"/>
          <w:szCs w:val="22"/>
        </w:rPr>
        <w:t xml:space="preserve"> Family Decision Making Model.</w:t>
      </w:r>
    </w:p>
    <w:p w:rsidR="00F321D2" w:rsidRPr="00F321D2" w:rsidRDefault="00F321D2" w:rsidP="0075253D">
      <w:pPr>
        <w:numPr>
          <w:ilvl w:val="0"/>
          <w:numId w:val="83"/>
        </w:numPr>
        <w:overflowPunct w:val="0"/>
        <w:autoSpaceDE w:val="0"/>
        <w:autoSpaceDN w:val="0"/>
        <w:adjustRightInd w:val="0"/>
        <w:spacing w:after="0" w:line="240" w:lineRule="auto"/>
        <w:jc w:val="both"/>
      </w:pPr>
      <w:r w:rsidRPr="00F321D2">
        <w:t xml:space="preserve">CRM: Concept of CRM, CRM as an indicator of Consumer Behavior, Consumer Roles, Market Values and CRM.  Introduction to digital consumer </w:t>
      </w:r>
      <w:r w:rsidR="007907D8">
        <w:t>behavior.</w:t>
      </w:r>
      <w:r w:rsidRPr="00F321D2">
        <w:t xml:space="preserve">       </w:t>
      </w:r>
    </w:p>
    <w:p w:rsidR="00F321D2" w:rsidRDefault="00F321D2" w:rsidP="007868E1">
      <w:pPr>
        <w:widowControl w:val="0"/>
        <w:autoSpaceDE w:val="0"/>
        <w:autoSpaceDN w:val="0"/>
        <w:adjustRightInd w:val="0"/>
        <w:spacing w:after="0" w:line="240" w:lineRule="auto"/>
        <w:jc w:val="both"/>
        <w:rPr>
          <w:b/>
        </w:rPr>
      </w:pPr>
    </w:p>
    <w:p w:rsidR="00F321D2" w:rsidRPr="00F321D2" w:rsidRDefault="00F321D2" w:rsidP="007868E1">
      <w:pPr>
        <w:widowControl w:val="0"/>
        <w:autoSpaceDE w:val="0"/>
        <w:autoSpaceDN w:val="0"/>
        <w:adjustRightInd w:val="0"/>
        <w:spacing w:after="0" w:line="240" w:lineRule="auto"/>
        <w:jc w:val="both"/>
        <w:rPr>
          <w:b/>
        </w:rPr>
      </w:pPr>
      <w:r w:rsidRPr="00F321D2">
        <w:rPr>
          <w:b/>
        </w:rPr>
        <w:t>UNIT V Marketing Research Planning</w:t>
      </w:r>
    </w:p>
    <w:p w:rsidR="00F321D2" w:rsidRPr="00F321D2" w:rsidRDefault="00F321D2" w:rsidP="0075253D">
      <w:pPr>
        <w:widowControl w:val="0"/>
        <w:numPr>
          <w:ilvl w:val="0"/>
          <w:numId w:val="83"/>
        </w:numPr>
        <w:autoSpaceDE w:val="0"/>
        <w:autoSpaceDN w:val="0"/>
        <w:adjustRightInd w:val="0"/>
        <w:spacing w:after="0" w:line="240" w:lineRule="auto"/>
        <w:jc w:val="both"/>
      </w:pPr>
      <w:r w:rsidRPr="00F321D2">
        <w:t>Research Plan, Research Design</w:t>
      </w:r>
    </w:p>
    <w:p w:rsidR="00F321D2" w:rsidRPr="00F321D2" w:rsidRDefault="00F321D2" w:rsidP="0075253D">
      <w:pPr>
        <w:widowControl w:val="0"/>
        <w:numPr>
          <w:ilvl w:val="0"/>
          <w:numId w:val="83"/>
        </w:numPr>
        <w:autoSpaceDE w:val="0"/>
        <w:autoSpaceDN w:val="0"/>
        <w:adjustRightInd w:val="0"/>
        <w:spacing w:after="0" w:line="240" w:lineRule="auto"/>
        <w:jc w:val="both"/>
      </w:pPr>
      <w:r w:rsidRPr="00F321D2">
        <w:t>Management Uses of Market Research</w:t>
      </w:r>
    </w:p>
    <w:p w:rsidR="00F321D2" w:rsidRPr="00F321D2" w:rsidRDefault="00F321D2" w:rsidP="0075253D">
      <w:pPr>
        <w:widowControl w:val="0"/>
        <w:numPr>
          <w:ilvl w:val="0"/>
          <w:numId w:val="83"/>
        </w:numPr>
        <w:autoSpaceDE w:val="0"/>
        <w:autoSpaceDN w:val="0"/>
        <w:adjustRightInd w:val="0"/>
        <w:spacing w:after="0" w:line="240" w:lineRule="auto"/>
        <w:jc w:val="both"/>
      </w:pPr>
      <w:r w:rsidRPr="00F321D2">
        <w:t>Difference Between Marketing and Marketing Research</w:t>
      </w:r>
    </w:p>
    <w:p w:rsidR="00F321D2" w:rsidRPr="00F321D2" w:rsidRDefault="00F321D2" w:rsidP="0075253D">
      <w:pPr>
        <w:widowControl w:val="0"/>
        <w:numPr>
          <w:ilvl w:val="0"/>
          <w:numId w:val="83"/>
        </w:numPr>
        <w:autoSpaceDE w:val="0"/>
        <w:autoSpaceDN w:val="0"/>
        <w:adjustRightInd w:val="0"/>
        <w:spacing w:after="0" w:line="240" w:lineRule="auto"/>
      </w:pPr>
      <w:r w:rsidRPr="00F321D2">
        <w:t>Data Collection Methods. Sample Planning Process</w:t>
      </w:r>
    </w:p>
    <w:p w:rsidR="00F321D2" w:rsidRPr="00F321D2" w:rsidRDefault="00F321D2" w:rsidP="0075253D">
      <w:pPr>
        <w:widowControl w:val="0"/>
        <w:numPr>
          <w:ilvl w:val="0"/>
          <w:numId w:val="84"/>
        </w:numPr>
        <w:autoSpaceDE w:val="0"/>
        <w:autoSpaceDN w:val="0"/>
        <w:adjustRightInd w:val="0"/>
        <w:spacing w:after="0" w:line="240" w:lineRule="auto"/>
      </w:pPr>
      <w:r w:rsidRPr="00F321D2">
        <w:t>Model of Market Research for Decisions Coding of Data, Significance  Testing,</w:t>
      </w:r>
    </w:p>
    <w:p w:rsidR="00F321D2" w:rsidRPr="00F321D2" w:rsidRDefault="00F321D2" w:rsidP="0075253D">
      <w:pPr>
        <w:widowControl w:val="0"/>
        <w:numPr>
          <w:ilvl w:val="0"/>
          <w:numId w:val="84"/>
        </w:numPr>
        <w:autoSpaceDE w:val="0"/>
        <w:autoSpaceDN w:val="0"/>
        <w:adjustRightInd w:val="0"/>
        <w:spacing w:after="0" w:line="240" w:lineRule="auto"/>
      </w:pPr>
      <w:r w:rsidRPr="00F321D2">
        <w:t>Analysis and Interpretation of Data</w:t>
      </w:r>
    </w:p>
    <w:p w:rsidR="00F321D2" w:rsidRPr="00F321D2" w:rsidRDefault="00F321D2" w:rsidP="0075253D">
      <w:pPr>
        <w:widowControl w:val="0"/>
        <w:numPr>
          <w:ilvl w:val="0"/>
          <w:numId w:val="84"/>
        </w:numPr>
        <w:autoSpaceDE w:val="0"/>
        <w:autoSpaceDN w:val="0"/>
        <w:adjustRightInd w:val="0"/>
        <w:spacing w:after="0" w:line="240" w:lineRule="auto"/>
      </w:pPr>
      <w:r w:rsidRPr="00F321D2">
        <w:t>Sales research format</w:t>
      </w:r>
    </w:p>
    <w:p w:rsidR="00F321D2" w:rsidRPr="00F321D2" w:rsidRDefault="00F321D2" w:rsidP="0075253D">
      <w:pPr>
        <w:widowControl w:val="0"/>
        <w:numPr>
          <w:ilvl w:val="0"/>
          <w:numId w:val="84"/>
        </w:numPr>
        <w:autoSpaceDE w:val="0"/>
        <w:autoSpaceDN w:val="0"/>
        <w:adjustRightInd w:val="0"/>
        <w:spacing w:after="0" w:line="240" w:lineRule="auto"/>
      </w:pPr>
      <w:r w:rsidRPr="00F321D2">
        <w:t>Product Research format</w:t>
      </w:r>
    </w:p>
    <w:p w:rsidR="00F321D2" w:rsidRPr="00F321D2" w:rsidRDefault="00F321D2" w:rsidP="0075253D">
      <w:pPr>
        <w:widowControl w:val="0"/>
        <w:numPr>
          <w:ilvl w:val="0"/>
          <w:numId w:val="84"/>
        </w:numPr>
        <w:autoSpaceDE w:val="0"/>
        <w:autoSpaceDN w:val="0"/>
        <w:adjustRightInd w:val="0"/>
        <w:spacing w:after="0" w:line="240" w:lineRule="auto"/>
      </w:pPr>
      <w:r w:rsidRPr="00F321D2">
        <w:t xml:space="preserve">Introduction to </w:t>
      </w:r>
      <w:proofErr w:type="spellStart"/>
      <w:r w:rsidRPr="00F321D2">
        <w:t>Bigdata</w:t>
      </w:r>
      <w:proofErr w:type="spellEnd"/>
      <w:r w:rsidRPr="00F321D2">
        <w:t xml:space="preserve"> analytics</w:t>
      </w:r>
    </w:p>
    <w:bookmarkEnd w:id="6"/>
    <w:p w:rsidR="007907D8" w:rsidRDefault="007907D8" w:rsidP="00F321D2">
      <w:pPr>
        <w:jc w:val="both"/>
        <w:rPr>
          <w:b/>
        </w:rPr>
      </w:pP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t xml:space="preserve">                               </w:t>
      </w:r>
      <w:r w:rsidRPr="006A2911">
        <w:tab/>
        <w:t xml:space="preserve"> </w:t>
      </w:r>
      <w:r>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t xml:space="preserve"> </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rPr>
          <w:b/>
          <w:u w:val="single"/>
        </w:rPr>
      </w:pPr>
      <w:r w:rsidRPr="006A2911">
        <w:rPr>
          <w:b/>
          <w:u w:val="single"/>
        </w:rPr>
        <w:t>REFERENCE BOOKS</w:t>
      </w:r>
    </w:p>
    <w:p w:rsidR="00F321D2" w:rsidRPr="006A2911" w:rsidRDefault="00F321D2" w:rsidP="00F321D2">
      <w:pPr>
        <w:pStyle w:val="ListParagraph"/>
        <w:numPr>
          <w:ilvl w:val="0"/>
          <w:numId w:val="26"/>
        </w:numPr>
        <w:spacing w:after="0" w:line="240" w:lineRule="auto"/>
        <w:jc w:val="both"/>
      </w:pPr>
      <w:r w:rsidRPr="006A2911">
        <w:t xml:space="preserve">Consumer Behavior- </w:t>
      </w:r>
      <w:r w:rsidRPr="006A2911">
        <w:tab/>
      </w:r>
      <w:r w:rsidRPr="006A2911">
        <w:tab/>
      </w:r>
      <w:r w:rsidRPr="006A2911">
        <w:tab/>
      </w:r>
      <w:r w:rsidRPr="006A2911">
        <w:tab/>
      </w:r>
      <w:r w:rsidRPr="006A2911">
        <w:tab/>
        <w:t>–</w:t>
      </w:r>
      <w:r w:rsidRPr="006A2911">
        <w:rPr>
          <w:b/>
        </w:rPr>
        <w:t xml:space="preserve"> </w:t>
      </w:r>
      <w:proofErr w:type="spellStart"/>
      <w:r w:rsidRPr="006A2911">
        <w:t>Schiffman</w:t>
      </w:r>
      <w:proofErr w:type="spellEnd"/>
    </w:p>
    <w:p w:rsidR="00F321D2" w:rsidRPr="006A2911" w:rsidRDefault="00F321D2" w:rsidP="00F321D2">
      <w:pPr>
        <w:pStyle w:val="ListParagraph"/>
        <w:numPr>
          <w:ilvl w:val="0"/>
          <w:numId w:val="26"/>
        </w:numPr>
        <w:spacing w:after="0" w:line="240" w:lineRule="auto"/>
        <w:jc w:val="both"/>
      </w:pPr>
      <w:r w:rsidRPr="006A2911">
        <w:t xml:space="preserve">Marketing research                                    </w:t>
      </w:r>
      <w:r w:rsidRPr="006A2911">
        <w:tab/>
      </w:r>
      <w:r w:rsidRPr="006A2911">
        <w:tab/>
      </w:r>
      <w:r w:rsidRPr="006A2911">
        <w:tab/>
        <w:t>–</w:t>
      </w:r>
      <w:r w:rsidRPr="006A2911">
        <w:rPr>
          <w:b/>
        </w:rPr>
        <w:t xml:space="preserve"> </w:t>
      </w:r>
      <w:proofErr w:type="spellStart"/>
      <w:r w:rsidRPr="006A2911">
        <w:t>Biod</w:t>
      </w:r>
      <w:proofErr w:type="spellEnd"/>
    </w:p>
    <w:p w:rsidR="00F321D2" w:rsidRPr="006A2911" w:rsidRDefault="00F321D2" w:rsidP="00F321D2">
      <w:pPr>
        <w:pStyle w:val="ListParagraph"/>
        <w:numPr>
          <w:ilvl w:val="0"/>
          <w:numId w:val="26"/>
        </w:numPr>
        <w:spacing w:after="0" w:line="240" w:lineRule="auto"/>
        <w:jc w:val="both"/>
      </w:pPr>
      <w:r w:rsidRPr="006A2911">
        <w:t>Marketing Management</w:t>
      </w:r>
      <w:r w:rsidRPr="006A2911">
        <w:tab/>
      </w:r>
      <w:r w:rsidRPr="006A2911">
        <w:tab/>
      </w:r>
      <w:r w:rsidRPr="006A2911">
        <w:tab/>
        <w:t xml:space="preserve">          </w:t>
      </w:r>
      <w:r w:rsidRPr="006A2911">
        <w:tab/>
      </w:r>
      <w:r w:rsidRPr="006A2911">
        <w:tab/>
        <w:t>–</w:t>
      </w:r>
      <w:r w:rsidRPr="006A2911">
        <w:rPr>
          <w:b/>
        </w:rPr>
        <w:t xml:space="preserve"> </w:t>
      </w:r>
      <w:r w:rsidRPr="006A2911">
        <w:t xml:space="preserve">GC </w:t>
      </w:r>
      <w:proofErr w:type="spellStart"/>
      <w:r w:rsidRPr="006A2911">
        <w:t>Beri</w:t>
      </w:r>
      <w:proofErr w:type="spellEnd"/>
      <w:r w:rsidRPr="006A2911">
        <w:tab/>
      </w:r>
      <w:r w:rsidRPr="006A2911">
        <w:tab/>
      </w:r>
      <w:r w:rsidRPr="006A2911">
        <w:tab/>
        <w:t xml:space="preserve"> </w:t>
      </w:r>
    </w:p>
    <w:p w:rsidR="00F321D2" w:rsidRPr="006A2911" w:rsidRDefault="00F321D2" w:rsidP="00F321D2">
      <w:pPr>
        <w:pStyle w:val="ListParagraph"/>
        <w:numPr>
          <w:ilvl w:val="0"/>
          <w:numId w:val="26"/>
        </w:numPr>
        <w:spacing w:after="0" w:line="240" w:lineRule="auto"/>
        <w:jc w:val="both"/>
      </w:pPr>
      <w:r w:rsidRPr="006A2911">
        <w:t xml:space="preserve">Marketing Management    </w:t>
      </w:r>
      <w:r w:rsidRPr="006A2911">
        <w:tab/>
      </w:r>
      <w:r w:rsidRPr="006A2911">
        <w:tab/>
      </w:r>
      <w:r w:rsidRPr="006A2911">
        <w:tab/>
        <w:t xml:space="preserve">        </w:t>
      </w:r>
      <w:r w:rsidRPr="006A2911">
        <w:tab/>
      </w:r>
      <w:r w:rsidRPr="006A2911">
        <w:tab/>
        <w:t>–</w:t>
      </w:r>
      <w:r w:rsidRPr="006A2911">
        <w:rPr>
          <w:b/>
        </w:rPr>
        <w:t xml:space="preserve"> </w:t>
      </w:r>
      <w:proofErr w:type="spellStart"/>
      <w:r w:rsidRPr="006A2911">
        <w:t>Sangeeta</w:t>
      </w:r>
      <w:proofErr w:type="spellEnd"/>
      <w:r w:rsidRPr="006A2911">
        <w:t xml:space="preserve"> </w:t>
      </w:r>
      <w:proofErr w:type="spellStart"/>
      <w:r w:rsidRPr="006A2911">
        <w:t>Agarwal</w:t>
      </w:r>
      <w:proofErr w:type="spellEnd"/>
    </w:p>
    <w:p w:rsidR="00F321D2" w:rsidRPr="006A2911" w:rsidRDefault="00F321D2" w:rsidP="00F321D2">
      <w:pPr>
        <w:pStyle w:val="ListParagraph"/>
        <w:numPr>
          <w:ilvl w:val="0"/>
          <w:numId w:val="26"/>
        </w:numPr>
        <w:spacing w:after="0" w:line="240" w:lineRule="auto"/>
        <w:jc w:val="both"/>
      </w:pPr>
      <w:r w:rsidRPr="006A2911">
        <w:t xml:space="preserve">Consumer Behavior                                                           </w:t>
      </w:r>
      <w:r w:rsidRPr="006A2911">
        <w:tab/>
        <w:t xml:space="preserve">-- </w:t>
      </w:r>
      <w:proofErr w:type="spellStart"/>
      <w:r w:rsidRPr="006A2911">
        <w:t>Kazmi</w:t>
      </w:r>
      <w:proofErr w:type="spellEnd"/>
      <w:r w:rsidRPr="006A2911">
        <w:t xml:space="preserve"> &amp; </w:t>
      </w:r>
      <w:proofErr w:type="spellStart"/>
      <w:r w:rsidRPr="006A2911">
        <w:t>Batra</w:t>
      </w:r>
      <w:proofErr w:type="spellEnd"/>
      <w:r w:rsidRPr="006A2911">
        <w:t xml:space="preserve"> (</w:t>
      </w:r>
      <w:proofErr w:type="spellStart"/>
      <w:r w:rsidRPr="006A2911">
        <w:t>Excell</w:t>
      </w:r>
      <w:proofErr w:type="spellEnd"/>
      <w:r w:rsidRPr="006A2911">
        <w:t>)</w:t>
      </w:r>
    </w:p>
    <w:p w:rsidR="00F321D2" w:rsidRPr="006A2911" w:rsidRDefault="00F321D2" w:rsidP="00F321D2">
      <w:pPr>
        <w:pStyle w:val="ListParagraph"/>
        <w:numPr>
          <w:ilvl w:val="0"/>
          <w:numId w:val="26"/>
        </w:numPr>
        <w:spacing w:after="0" w:line="240" w:lineRule="auto"/>
        <w:jc w:val="both"/>
      </w:pPr>
      <w:r w:rsidRPr="006A2911">
        <w:t>Conceptual Issues in Consumer Behavior Indian Contest</w:t>
      </w:r>
      <w:r w:rsidRPr="006A2911">
        <w:tab/>
        <w:t xml:space="preserve">- S </w:t>
      </w:r>
      <w:proofErr w:type="spellStart"/>
      <w:r w:rsidRPr="006A2911">
        <w:t>Ramesh</w:t>
      </w:r>
      <w:proofErr w:type="spellEnd"/>
      <w:r w:rsidRPr="006A2911">
        <w:t xml:space="preserve"> Kumar Pearson</w:t>
      </w:r>
    </w:p>
    <w:p w:rsidR="00F321D2" w:rsidRPr="006A2911" w:rsidRDefault="00F321D2" w:rsidP="00F321D2">
      <w:pPr>
        <w:pStyle w:val="ListParagraph"/>
        <w:numPr>
          <w:ilvl w:val="0"/>
          <w:numId w:val="26"/>
        </w:numPr>
        <w:spacing w:after="0" w:line="240" w:lineRule="auto"/>
        <w:jc w:val="both"/>
      </w:pPr>
      <w:r w:rsidRPr="006A2911">
        <w:t>Consumer Behavior</w:t>
      </w:r>
      <w:r w:rsidRPr="006A2911">
        <w:tab/>
      </w:r>
      <w:r w:rsidRPr="006A2911">
        <w:tab/>
      </w:r>
      <w:r w:rsidRPr="006A2911">
        <w:tab/>
      </w:r>
      <w:r w:rsidRPr="006A2911">
        <w:tab/>
      </w:r>
      <w:r w:rsidRPr="006A2911">
        <w:tab/>
      </w:r>
      <w:r w:rsidRPr="006A2911">
        <w:tab/>
        <w:t xml:space="preserve">- </w:t>
      </w:r>
      <w:proofErr w:type="spellStart"/>
      <w:r w:rsidRPr="006A2911">
        <w:t>Louden</w:t>
      </w:r>
      <w:proofErr w:type="spellEnd"/>
      <w:r w:rsidRPr="006A2911">
        <w:t xml:space="preserve">, </w:t>
      </w:r>
      <w:proofErr w:type="spellStart"/>
      <w:r w:rsidRPr="006A2911">
        <w:t>Delebeta</w:t>
      </w:r>
      <w:proofErr w:type="spellEnd"/>
    </w:p>
    <w:p w:rsidR="00F321D2" w:rsidRPr="006A2911" w:rsidRDefault="00F321D2" w:rsidP="00F321D2">
      <w:pPr>
        <w:pStyle w:val="ListParagraph"/>
        <w:numPr>
          <w:ilvl w:val="0"/>
          <w:numId w:val="26"/>
        </w:numPr>
        <w:spacing w:after="0" w:line="240" w:lineRule="auto"/>
        <w:jc w:val="both"/>
      </w:pPr>
      <w:r w:rsidRPr="006A2911">
        <w:t>Consumer Behavior: Marketing Strategy Behavior</w:t>
      </w:r>
      <w:r w:rsidRPr="006A2911">
        <w:tab/>
      </w:r>
      <w:r w:rsidRPr="006A2911">
        <w:tab/>
        <w:t xml:space="preserve">- </w:t>
      </w:r>
      <w:proofErr w:type="spellStart"/>
      <w:r w:rsidRPr="006A2911">
        <w:t>J.Paul</w:t>
      </w:r>
      <w:proofErr w:type="spellEnd"/>
      <w:r w:rsidRPr="006A2911">
        <w:t xml:space="preserve"> Peter &amp; Jerry C. Olson</w:t>
      </w:r>
    </w:p>
    <w:p w:rsidR="00F321D2" w:rsidRPr="006A2911" w:rsidRDefault="00F321D2" w:rsidP="00F321D2">
      <w:pPr>
        <w:pStyle w:val="ListParagraph"/>
        <w:numPr>
          <w:ilvl w:val="0"/>
          <w:numId w:val="26"/>
        </w:numPr>
        <w:spacing w:after="0" w:line="240" w:lineRule="auto"/>
        <w:jc w:val="both"/>
      </w:pPr>
      <w:r w:rsidRPr="006A2911">
        <w:t>Consumer Behavior</w:t>
      </w:r>
      <w:r w:rsidRPr="006A2911">
        <w:tab/>
      </w:r>
      <w:r w:rsidRPr="006A2911">
        <w:tab/>
      </w:r>
      <w:r w:rsidRPr="006A2911">
        <w:tab/>
      </w:r>
      <w:r w:rsidRPr="006A2911">
        <w:tab/>
      </w:r>
      <w:r w:rsidRPr="006A2911">
        <w:tab/>
      </w:r>
      <w:r w:rsidRPr="006A2911">
        <w:tab/>
        <w:t xml:space="preserve">- John. C. </w:t>
      </w:r>
      <w:proofErr w:type="spellStart"/>
      <w:r w:rsidRPr="006A2911">
        <w:t>Mowen</w:t>
      </w:r>
      <w:proofErr w:type="spellEnd"/>
      <w:r w:rsidRPr="006A2911">
        <w:tab/>
      </w:r>
    </w:p>
    <w:p w:rsidR="00F321D2" w:rsidRPr="006A2911" w:rsidRDefault="00F321D2" w:rsidP="00F321D2">
      <w:pPr>
        <w:pStyle w:val="ListParagraph"/>
        <w:numPr>
          <w:ilvl w:val="0"/>
          <w:numId w:val="26"/>
        </w:numPr>
        <w:spacing w:after="0" w:line="240" w:lineRule="auto"/>
        <w:jc w:val="both"/>
      </w:pPr>
      <w:r w:rsidRPr="006A2911">
        <w:t>Market Research</w:t>
      </w:r>
      <w:r w:rsidRPr="006A2911">
        <w:tab/>
      </w:r>
      <w:r w:rsidRPr="006A2911">
        <w:tab/>
      </w:r>
      <w:r w:rsidRPr="006A2911">
        <w:tab/>
      </w:r>
      <w:r w:rsidRPr="006A2911">
        <w:tab/>
      </w:r>
      <w:r w:rsidRPr="006A2911">
        <w:tab/>
      </w:r>
      <w:r w:rsidRPr="006A2911">
        <w:tab/>
        <w:t xml:space="preserve">- G.C. </w:t>
      </w:r>
      <w:proofErr w:type="spellStart"/>
      <w:r w:rsidRPr="006A2911">
        <w:t>Beri</w:t>
      </w:r>
      <w:proofErr w:type="spellEnd"/>
      <w:r w:rsidRPr="006A2911">
        <w:t xml:space="preserve">, Pearson Education </w:t>
      </w:r>
    </w:p>
    <w:p w:rsidR="00F321D2" w:rsidRPr="006A2911" w:rsidRDefault="00F321D2" w:rsidP="00F321D2">
      <w:pPr>
        <w:pStyle w:val="ListParagraph"/>
        <w:numPr>
          <w:ilvl w:val="0"/>
          <w:numId w:val="26"/>
        </w:numPr>
        <w:spacing w:after="0" w:line="240" w:lineRule="auto"/>
        <w:jc w:val="both"/>
      </w:pPr>
      <w:r w:rsidRPr="006A2911">
        <w:t>Market Research, Concept &amp; Cases</w:t>
      </w:r>
      <w:r w:rsidRPr="006A2911">
        <w:tab/>
      </w:r>
      <w:r w:rsidRPr="006A2911">
        <w:tab/>
      </w:r>
      <w:r w:rsidRPr="006A2911">
        <w:tab/>
      </w:r>
      <w:r w:rsidRPr="006A2911">
        <w:tab/>
        <w:t>- Cooper &amp; Schindler, Tata McGraw Hill</w:t>
      </w:r>
    </w:p>
    <w:p w:rsidR="00F321D2" w:rsidRPr="006A2911" w:rsidRDefault="00F321D2" w:rsidP="00F321D2">
      <w:pPr>
        <w:pStyle w:val="ListParagraph"/>
        <w:numPr>
          <w:ilvl w:val="0"/>
          <w:numId w:val="26"/>
        </w:numPr>
        <w:spacing w:after="0" w:line="240" w:lineRule="auto"/>
        <w:jc w:val="both"/>
      </w:pPr>
      <w:r w:rsidRPr="006A2911">
        <w:t>Market Research Learning</w:t>
      </w:r>
      <w:r w:rsidRPr="006A2911">
        <w:tab/>
      </w:r>
      <w:r w:rsidRPr="006A2911">
        <w:tab/>
      </w:r>
      <w:r w:rsidRPr="006A2911">
        <w:tab/>
      </w:r>
      <w:r w:rsidRPr="006A2911">
        <w:tab/>
      </w:r>
      <w:r w:rsidRPr="006A2911">
        <w:tab/>
        <w:t xml:space="preserve">- Churchill &amp; </w:t>
      </w:r>
      <w:proofErr w:type="spellStart"/>
      <w:r w:rsidRPr="006A2911">
        <w:t>Iacobucci</w:t>
      </w:r>
      <w:proofErr w:type="spellEnd"/>
      <w:r w:rsidRPr="006A2911">
        <w:t xml:space="preserve">, Thomson </w:t>
      </w:r>
    </w:p>
    <w:p w:rsidR="00F321D2" w:rsidRPr="006A2911" w:rsidRDefault="00F321D2" w:rsidP="00F321D2">
      <w:pPr>
        <w:pStyle w:val="ListParagraph"/>
        <w:numPr>
          <w:ilvl w:val="0"/>
          <w:numId w:val="26"/>
        </w:numPr>
        <w:spacing w:after="0" w:line="240" w:lineRule="auto"/>
        <w:jc w:val="both"/>
      </w:pPr>
      <w:r w:rsidRPr="006A2911">
        <w:t>Market Research</w:t>
      </w:r>
      <w:r w:rsidRPr="006A2911">
        <w:tab/>
      </w:r>
      <w:r w:rsidRPr="006A2911">
        <w:tab/>
      </w:r>
      <w:r w:rsidRPr="006A2911">
        <w:tab/>
      </w:r>
      <w:r w:rsidRPr="006A2911">
        <w:tab/>
      </w:r>
      <w:r w:rsidRPr="006A2911">
        <w:tab/>
      </w:r>
      <w:r w:rsidRPr="006A2911">
        <w:tab/>
        <w:t xml:space="preserve">- Boyd, Westfall &amp; </w:t>
      </w:r>
      <w:proofErr w:type="spellStart"/>
      <w:r w:rsidRPr="006A2911">
        <w:t>Stasch</w:t>
      </w:r>
      <w:proofErr w:type="spellEnd"/>
      <w:r w:rsidRPr="006A2911">
        <w:t>, AITBS</w:t>
      </w:r>
    </w:p>
    <w:p w:rsidR="00F321D2" w:rsidRPr="006A2911" w:rsidRDefault="00F321D2" w:rsidP="00F321D2">
      <w:pPr>
        <w:pStyle w:val="ListParagraph"/>
        <w:numPr>
          <w:ilvl w:val="0"/>
          <w:numId w:val="26"/>
        </w:numPr>
        <w:spacing w:after="0" w:line="240" w:lineRule="auto"/>
        <w:jc w:val="both"/>
      </w:pPr>
      <w:r w:rsidRPr="006A2911">
        <w:t>CRM</w:t>
      </w:r>
      <w:r w:rsidRPr="006A2911">
        <w:tab/>
      </w:r>
      <w:r w:rsidRPr="006A2911">
        <w:tab/>
      </w:r>
      <w:r w:rsidRPr="006A2911">
        <w:tab/>
      </w:r>
      <w:r w:rsidRPr="006A2911">
        <w:tab/>
      </w:r>
      <w:r w:rsidRPr="006A2911">
        <w:tab/>
      </w:r>
      <w:r w:rsidRPr="006A2911">
        <w:tab/>
      </w:r>
      <w:r w:rsidRPr="006A2911">
        <w:tab/>
        <w:t xml:space="preserve">- </w:t>
      </w:r>
      <w:proofErr w:type="spellStart"/>
      <w:r w:rsidRPr="006A2911">
        <w:t>Alok</w:t>
      </w:r>
      <w:proofErr w:type="spellEnd"/>
      <w:r w:rsidRPr="006A2911">
        <w:t xml:space="preserve"> </w:t>
      </w:r>
      <w:proofErr w:type="spellStart"/>
      <w:r w:rsidRPr="006A2911">
        <w:t>Rai</w:t>
      </w:r>
      <w:proofErr w:type="spellEnd"/>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widowControl w:val="0"/>
        <w:autoSpaceDE w:val="0"/>
        <w:autoSpaceDN w:val="0"/>
        <w:adjustRightInd w:val="0"/>
        <w:jc w:val="center"/>
        <w:rPr>
          <w:b/>
          <w:u w:val="single"/>
        </w:rPr>
      </w:pPr>
      <w:r>
        <w:rPr>
          <w:b/>
          <w:u w:val="single"/>
        </w:rPr>
        <w:lastRenderedPageBreak/>
        <w:t xml:space="preserve">MS </w:t>
      </w:r>
      <w:r w:rsidRPr="006A2911">
        <w:rPr>
          <w:b/>
          <w:u w:val="single"/>
        </w:rPr>
        <w:t>313 BUSINESS DECISION &amp; MANAGEMENT SYSTEMS</w:t>
      </w:r>
    </w:p>
    <w:p w:rsidR="00F321D2" w:rsidRPr="006A2911" w:rsidRDefault="00F321D2" w:rsidP="00F321D2">
      <w:pPr>
        <w:widowControl w:val="0"/>
        <w:autoSpaceDE w:val="0"/>
        <w:autoSpaceDN w:val="0"/>
        <w:adjustRightInd w:val="0"/>
        <w:rPr>
          <w:b/>
          <w:u w:val="single"/>
        </w:rPr>
      </w:pPr>
      <w:proofErr w:type="gramStart"/>
      <w:r w:rsidRPr="006A2911">
        <w:rPr>
          <w:b/>
        </w:rPr>
        <w:t>[ Max</w:t>
      </w:r>
      <w:proofErr w:type="gramEnd"/>
      <w:r w:rsidRPr="006A2911">
        <w:rPr>
          <w:b/>
        </w:rPr>
        <w:t>.</w:t>
      </w:r>
      <w:r>
        <w:rPr>
          <w:b/>
        </w:rPr>
        <w:t xml:space="preserve"> </w:t>
      </w:r>
      <w:r w:rsidRPr="006A2911">
        <w:rPr>
          <w:b/>
        </w:rPr>
        <w:t xml:space="preserve">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w:t>
      </w:r>
      <w:r>
        <w:rPr>
          <w:b/>
        </w:rPr>
        <w:t xml:space="preserve"> </w:t>
      </w:r>
      <w:r w:rsidRPr="006A2911">
        <w:rPr>
          <w:b/>
        </w:rPr>
        <w:t>Marks: 28]</w:t>
      </w:r>
    </w:p>
    <w:p w:rsidR="00F321D2" w:rsidRPr="006A2911" w:rsidRDefault="00F321D2" w:rsidP="00F321D2">
      <w:pPr>
        <w:widowControl w:val="0"/>
        <w:autoSpaceDE w:val="0"/>
        <w:autoSpaceDN w:val="0"/>
        <w:adjustRightInd w:val="0"/>
        <w:spacing w:after="0"/>
        <w:jc w:val="both"/>
        <w:rPr>
          <w:b/>
          <w:u w:val="single"/>
        </w:rPr>
      </w:pPr>
      <w:r w:rsidRPr="006A2911">
        <w:rPr>
          <w:b/>
        </w:rPr>
        <w:t>Course Objective:</w:t>
      </w:r>
      <w:r>
        <w:rPr>
          <w:b/>
        </w:rPr>
        <w:t xml:space="preserve"> </w:t>
      </w:r>
      <w:r w:rsidRPr="006A2911">
        <w:t>It aims at acquainting these students with tools techniques of planning, analyzing, designing, implementing and maintaining Information system.</w:t>
      </w:r>
    </w:p>
    <w:p w:rsidR="00F321D2" w:rsidRPr="006A2911" w:rsidRDefault="0079484F" w:rsidP="00F321D2">
      <w:pPr>
        <w:widowControl w:val="0"/>
        <w:autoSpaceDE w:val="0"/>
        <w:autoSpaceDN w:val="0"/>
        <w:adjustRightInd w:val="0"/>
        <w:rPr>
          <w:b/>
        </w:rPr>
      </w:pPr>
      <w:r w:rsidRPr="0079484F">
        <w:rPr>
          <w:noProof/>
        </w:rPr>
        <w:pict>
          <v:line id="_x0000_s1036" style="position:absolute;z-index:-251645952;mso-wrap-distance-left:0;mso-wrap-distance-right:0;mso-position-horizontal-relative:page" from="68.25pt,11.25pt" to="562.8pt,11.25pt" strokeweight="1pt">
            <w10:wrap type="topAndBottom" anchorx="page"/>
          </v:line>
        </w:pict>
      </w:r>
    </w:p>
    <w:p w:rsidR="00F321D2" w:rsidRPr="006A2911" w:rsidRDefault="00F321D2" w:rsidP="00F321D2">
      <w:pPr>
        <w:widowControl w:val="0"/>
        <w:autoSpaceDE w:val="0"/>
        <w:autoSpaceDN w:val="0"/>
        <w:adjustRightInd w:val="0"/>
        <w:jc w:val="both"/>
      </w:pPr>
      <w:r w:rsidRPr="006A2911">
        <w:rPr>
          <w:b/>
        </w:rPr>
        <w:t>UNIT I</w:t>
      </w:r>
      <w:r w:rsidRPr="006A2911">
        <w:t xml:space="preserve"> </w:t>
      </w:r>
    </w:p>
    <w:p w:rsidR="00F321D2" w:rsidRPr="006A2911" w:rsidRDefault="00F321D2" w:rsidP="00F321D2">
      <w:pPr>
        <w:widowControl w:val="0"/>
        <w:autoSpaceDE w:val="0"/>
        <w:autoSpaceDN w:val="0"/>
        <w:adjustRightInd w:val="0"/>
        <w:jc w:val="both"/>
      </w:pPr>
      <w:r w:rsidRPr="006A2911">
        <w:t xml:space="preserve">Systems Concept; Characteristics of a System; Elements of System; Types of Systems; Decision Support System; System Development Life Cycle, Investigation, Analysis, Design, Implementation, Post Implementation Review and Maintenance. </w:t>
      </w:r>
    </w:p>
    <w:p w:rsidR="00F321D2" w:rsidRPr="006A2911" w:rsidRDefault="00F321D2" w:rsidP="00F321D2">
      <w:pPr>
        <w:widowControl w:val="0"/>
        <w:autoSpaceDE w:val="0"/>
        <w:autoSpaceDN w:val="0"/>
        <w:adjustRightInd w:val="0"/>
        <w:jc w:val="both"/>
      </w:pPr>
      <w:r w:rsidRPr="006A2911">
        <w:rPr>
          <w:b/>
        </w:rPr>
        <w:t>UNIT II</w:t>
      </w:r>
    </w:p>
    <w:p w:rsidR="00F321D2" w:rsidRPr="006A2911" w:rsidRDefault="00F321D2" w:rsidP="00F321D2">
      <w:pPr>
        <w:widowControl w:val="0"/>
        <w:autoSpaceDE w:val="0"/>
        <w:autoSpaceDN w:val="0"/>
        <w:adjustRightInd w:val="0"/>
        <w:jc w:val="both"/>
      </w:pPr>
      <w:r w:rsidRPr="006A2911">
        <w:t xml:space="preserve">Systems Planning and Investigation: Basis for Planning in Systems Analysis - Dimensions of Planning, Initial Investigation, Needs Identification. </w:t>
      </w:r>
    </w:p>
    <w:p w:rsidR="00F321D2" w:rsidRPr="006A2911" w:rsidRDefault="00F321D2" w:rsidP="00F321D2">
      <w:pPr>
        <w:widowControl w:val="0"/>
        <w:autoSpaceDE w:val="0"/>
        <w:autoSpaceDN w:val="0"/>
        <w:adjustRightInd w:val="0"/>
        <w:jc w:val="both"/>
      </w:pPr>
      <w:r w:rsidRPr="006A2911">
        <w:rPr>
          <w:b/>
        </w:rPr>
        <w:t xml:space="preserve">UNIT III </w:t>
      </w:r>
    </w:p>
    <w:p w:rsidR="00F321D2" w:rsidRPr="006A2911" w:rsidRDefault="00F321D2" w:rsidP="00F321D2">
      <w:pPr>
        <w:widowControl w:val="0"/>
        <w:autoSpaceDE w:val="0"/>
        <w:autoSpaceDN w:val="0"/>
        <w:adjustRightInd w:val="0"/>
        <w:jc w:val="both"/>
      </w:pPr>
      <w:r w:rsidRPr="006A2911">
        <w:t xml:space="preserve">Determining the User's Information Requirements, Feasibility Study, Feasibility Considerations, Steps in Feasibility Analysis - Feasibility Report. </w:t>
      </w:r>
    </w:p>
    <w:p w:rsidR="00F321D2" w:rsidRPr="006A2911" w:rsidRDefault="00F321D2" w:rsidP="00F321D2">
      <w:pPr>
        <w:widowControl w:val="0"/>
        <w:autoSpaceDE w:val="0"/>
        <w:autoSpaceDN w:val="0"/>
        <w:adjustRightInd w:val="0"/>
        <w:jc w:val="both"/>
      </w:pPr>
      <w:r w:rsidRPr="006A2911">
        <w:rPr>
          <w:b/>
        </w:rPr>
        <w:t>UNIT-IV</w:t>
      </w:r>
      <w:r w:rsidRPr="006A2911">
        <w:t xml:space="preserve"> </w:t>
      </w:r>
    </w:p>
    <w:p w:rsidR="00F321D2" w:rsidRPr="006A2911" w:rsidRDefault="00F321D2" w:rsidP="00F321D2">
      <w:pPr>
        <w:widowControl w:val="0"/>
        <w:autoSpaceDE w:val="0"/>
        <w:autoSpaceDN w:val="0"/>
        <w:adjustRightInd w:val="0"/>
        <w:jc w:val="both"/>
      </w:pPr>
      <w:r>
        <w:t>Tools of Structured Analysis</w:t>
      </w:r>
      <w:r w:rsidRPr="006A2911">
        <w:t xml:space="preserve">: Data Flow Diagram (DFD), Entity Relationship Diagrams, Data Dictionary, Process </w:t>
      </w:r>
      <w:proofErr w:type="gramStart"/>
      <w:r w:rsidRPr="006A2911">
        <w:t>Modeling :</w:t>
      </w:r>
      <w:proofErr w:type="gramEnd"/>
      <w:r w:rsidRPr="006A2911">
        <w:t xml:space="preserve"> Structured English, Decision Tree &amp; Decision Table, Object Oriented Analysis (OOA) and Object Oriented Design (OOD). </w:t>
      </w:r>
    </w:p>
    <w:p w:rsidR="00F321D2" w:rsidRPr="006A2911" w:rsidRDefault="00F321D2" w:rsidP="00F321D2">
      <w:pPr>
        <w:widowControl w:val="0"/>
        <w:autoSpaceDE w:val="0"/>
        <w:autoSpaceDN w:val="0"/>
        <w:adjustRightInd w:val="0"/>
        <w:jc w:val="both"/>
      </w:pPr>
      <w:r w:rsidRPr="006A2911">
        <w:rPr>
          <w:b/>
        </w:rPr>
        <w:t>UNIT-V</w:t>
      </w:r>
      <w:r w:rsidRPr="006A2911">
        <w:t xml:space="preserve"> </w:t>
      </w:r>
    </w:p>
    <w:p w:rsidR="00F321D2" w:rsidRPr="006A2911" w:rsidRDefault="00F321D2" w:rsidP="00F321D2">
      <w:pPr>
        <w:widowControl w:val="0"/>
        <w:autoSpaceDE w:val="0"/>
        <w:autoSpaceDN w:val="0"/>
        <w:adjustRightInd w:val="0"/>
        <w:jc w:val="both"/>
        <w:rPr>
          <w:b/>
        </w:rPr>
      </w:pPr>
      <w:r w:rsidRPr="006A2911">
        <w:t>Basics of Information Security, Types of Attacks, Viruses, Virus Control, Hackers, Overview of Risks associated with Internet, Intrusion Detection Risk Management, Disaster Recovery Plan, Cryptography and authentication, Managing Risk, Information Security Policy, Creating a secure environment, Internet Security Standards</w:t>
      </w: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jc w:val="both"/>
      </w:pP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autoSpaceDE w:val="0"/>
        <w:autoSpaceDN w:val="0"/>
        <w:adjustRightInd w:val="0"/>
        <w:rPr>
          <w:b/>
          <w:u w:val="single"/>
        </w:rPr>
      </w:pPr>
      <w:r w:rsidRPr="006A2911">
        <w:rPr>
          <w:b/>
          <w:u w:val="single"/>
        </w:rPr>
        <w:t>REFERENCE BOOKS</w:t>
      </w:r>
    </w:p>
    <w:p w:rsidR="00F321D2" w:rsidRPr="006A2911" w:rsidRDefault="00F321D2" w:rsidP="00F321D2">
      <w:pPr>
        <w:numPr>
          <w:ilvl w:val="0"/>
          <w:numId w:val="30"/>
        </w:numPr>
        <w:spacing w:after="0" w:line="240" w:lineRule="auto"/>
        <w:rPr>
          <w:rFonts w:cs="Arial"/>
        </w:rPr>
      </w:pPr>
      <w:r w:rsidRPr="006A2911">
        <w:rPr>
          <w:rFonts w:cs="Arial"/>
        </w:rPr>
        <w:t xml:space="preserve">Management Information System </w:t>
      </w:r>
      <w:r w:rsidRPr="006A2911">
        <w:rPr>
          <w:rFonts w:cs="Arial"/>
        </w:rPr>
        <w:tab/>
      </w:r>
      <w:r w:rsidRPr="006A2911">
        <w:rPr>
          <w:rFonts w:cs="Arial"/>
        </w:rPr>
        <w:tab/>
      </w:r>
      <w:r w:rsidRPr="006A2911">
        <w:rPr>
          <w:rFonts w:cs="Arial"/>
        </w:rPr>
        <w:tab/>
        <w:t>–   Davis and Olson.</w:t>
      </w:r>
    </w:p>
    <w:p w:rsidR="00F321D2" w:rsidRPr="006A2911" w:rsidRDefault="00F321D2" w:rsidP="00F321D2">
      <w:pPr>
        <w:numPr>
          <w:ilvl w:val="0"/>
          <w:numId w:val="30"/>
        </w:numPr>
        <w:spacing w:after="0" w:line="240" w:lineRule="auto"/>
        <w:jc w:val="both"/>
        <w:rPr>
          <w:rFonts w:cs="Arial"/>
        </w:rPr>
      </w:pPr>
      <w:r w:rsidRPr="006A2911">
        <w:rPr>
          <w:rFonts w:cs="Arial"/>
        </w:rPr>
        <w:t xml:space="preserve">Management Information System   </w:t>
      </w:r>
      <w:r w:rsidRPr="006A2911">
        <w:rPr>
          <w:rFonts w:cs="Arial"/>
        </w:rPr>
        <w:tab/>
      </w:r>
      <w:r w:rsidRPr="006A2911">
        <w:rPr>
          <w:rFonts w:cs="Arial"/>
        </w:rPr>
        <w:tab/>
      </w:r>
      <w:r w:rsidRPr="006A2911">
        <w:rPr>
          <w:rFonts w:cs="Arial"/>
        </w:rPr>
        <w:tab/>
        <w:t xml:space="preserve">–   </w:t>
      </w:r>
      <w:proofErr w:type="spellStart"/>
      <w:r w:rsidRPr="006A2911">
        <w:rPr>
          <w:rFonts w:cs="Arial"/>
        </w:rPr>
        <w:t>Javadekar</w:t>
      </w:r>
      <w:proofErr w:type="spellEnd"/>
      <w:r w:rsidRPr="006A2911">
        <w:rPr>
          <w:rFonts w:cs="Arial"/>
        </w:rPr>
        <w:t>.</w:t>
      </w:r>
    </w:p>
    <w:p w:rsidR="00F321D2" w:rsidRPr="006A2911" w:rsidRDefault="00F321D2" w:rsidP="00F321D2">
      <w:pPr>
        <w:numPr>
          <w:ilvl w:val="0"/>
          <w:numId w:val="30"/>
        </w:numPr>
        <w:spacing w:after="0" w:line="240" w:lineRule="auto"/>
        <w:jc w:val="both"/>
        <w:rPr>
          <w:rFonts w:cs="Arial"/>
        </w:rPr>
      </w:pPr>
      <w:r w:rsidRPr="006A2911">
        <w:rPr>
          <w:rFonts w:cs="Arial"/>
        </w:rPr>
        <w:t xml:space="preserve">Decision Support                            </w:t>
      </w:r>
      <w:r w:rsidRPr="006A2911">
        <w:rPr>
          <w:rFonts w:cs="Arial"/>
        </w:rPr>
        <w:tab/>
      </w:r>
      <w:r w:rsidRPr="006A2911">
        <w:rPr>
          <w:rFonts w:cs="Arial"/>
        </w:rPr>
        <w:tab/>
      </w:r>
      <w:r w:rsidRPr="006A2911">
        <w:rPr>
          <w:rFonts w:cs="Arial"/>
        </w:rPr>
        <w:tab/>
        <w:t xml:space="preserve">–   </w:t>
      </w:r>
      <w:proofErr w:type="spellStart"/>
      <w:r w:rsidRPr="006A2911">
        <w:rPr>
          <w:rFonts w:cs="Arial"/>
        </w:rPr>
        <w:t>Devis</w:t>
      </w:r>
      <w:proofErr w:type="spellEnd"/>
      <w:r w:rsidRPr="006A2911">
        <w:rPr>
          <w:rFonts w:cs="Arial"/>
        </w:rPr>
        <w:t xml:space="preserve"> Michel W.</w:t>
      </w:r>
    </w:p>
    <w:p w:rsidR="00F321D2" w:rsidRPr="006A2911" w:rsidRDefault="00F321D2" w:rsidP="00F321D2">
      <w:pPr>
        <w:numPr>
          <w:ilvl w:val="0"/>
          <w:numId w:val="30"/>
        </w:numPr>
        <w:spacing w:after="0" w:line="240" w:lineRule="auto"/>
        <w:jc w:val="both"/>
        <w:rPr>
          <w:rFonts w:cs="Arial"/>
        </w:rPr>
      </w:pPr>
      <w:r w:rsidRPr="006A2911">
        <w:rPr>
          <w:rFonts w:cs="Arial"/>
        </w:rPr>
        <w:t xml:space="preserve">Management Information System  </w:t>
      </w:r>
      <w:r w:rsidRPr="006A2911">
        <w:rPr>
          <w:rFonts w:cs="Arial"/>
        </w:rPr>
        <w:tab/>
      </w:r>
      <w:r w:rsidRPr="006A2911">
        <w:rPr>
          <w:rFonts w:cs="Arial"/>
        </w:rPr>
        <w:tab/>
      </w:r>
      <w:r w:rsidRPr="006A2911">
        <w:rPr>
          <w:rFonts w:cs="Arial"/>
        </w:rPr>
        <w:tab/>
        <w:t xml:space="preserve">–   </w:t>
      </w:r>
      <w:proofErr w:type="spellStart"/>
      <w:r w:rsidRPr="006A2911">
        <w:rPr>
          <w:rFonts w:cs="Arial"/>
        </w:rPr>
        <w:t>W.S.Jawadekar</w:t>
      </w:r>
      <w:proofErr w:type="spellEnd"/>
    </w:p>
    <w:p w:rsidR="00F321D2" w:rsidRPr="006A2911" w:rsidRDefault="00F321D2" w:rsidP="00F321D2">
      <w:pPr>
        <w:numPr>
          <w:ilvl w:val="0"/>
          <w:numId w:val="30"/>
        </w:numPr>
        <w:spacing w:after="0" w:line="240" w:lineRule="auto"/>
        <w:rPr>
          <w:rFonts w:cs="Arial"/>
        </w:rPr>
      </w:pPr>
      <w:r w:rsidRPr="006A2911">
        <w:rPr>
          <w:rFonts w:cs="Arial"/>
        </w:rPr>
        <w:t xml:space="preserve">Management Information System  </w:t>
      </w:r>
      <w:r w:rsidRPr="006A2911">
        <w:rPr>
          <w:rFonts w:cs="Arial"/>
        </w:rPr>
        <w:tab/>
      </w:r>
      <w:r w:rsidRPr="006A2911">
        <w:rPr>
          <w:rFonts w:cs="Arial"/>
        </w:rPr>
        <w:tab/>
      </w:r>
      <w:r w:rsidRPr="006A2911">
        <w:rPr>
          <w:rFonts w:cs="Arial"/>
        </w:rPr>
        <w:tab/>
        <w:t xml:space="preserve">–   Gordon </w:t>
      </w:r>
      <w:proofErr w:type="spellStart"/>
      <w:r w:rsidRPr="006A2911">
        <w:rPr>
          <w:rFonts w:cs="Arial"/>
        </w:rPr>
        <w:t>B.Danis</w:t>
      </w:r>
      <w:proofErr w:type="spellEnd"/>
      <w:r w:rsidRPr="006A2911">
        <w:rPr>
          <w:rFonts w:cs="Arial"/>
        </w:rPr>
        <w:t xml:space="preserve"> and </w:t>
      </w:r>
      <w:proofErr w:type="spellStart"/>
      <w:r w:rsidRPr="006A2911">
        <w:rPr>
          <w:rFonts w:cs="Arial"/>
        </w:rPr>
        <w:t>Margrethe</w:t>
      </w:r>
      <w:proofErr w:type="spellEnd"/>
      <w:r w:rsidRPr="006A2911">
        <w:rPr>
          <w:rFonts w:cs="Arial"/>
        </w:rPr>
        <w:t xml:space="preserve"> </w:t>
      </w:r>
      <w:proofErr w:type="spellStart"/>
      <w:r w:rsidRPr="006A2911">
        <w:rPr>
          <w:rFonts w:cs="Arial"/>
        </w:rPr>
        <w:t>H.Olson</w:t>
      </w:r>
      <w:proofErr w:type="spellEnd"/>
      <w:r w:rsidRPr="006A2911">
        <w:rPr>
          <w:rFonts w:cs="Arial"/>
        </w:rPr>
        <w:t>.</w:t>
      </w:r>
    </w:p>
    <w:p w:rsidR="00F321D2" w:rsidRPr="006A2911" w:rsidRDefault="00F321D2" w:rsidP="00F321D2">
      <w:pPr>
        <w:numPr>
          <w:ilvl w:val="0"/>
          <w:numId w:val="30"/>
        </w:numPr>
        <w:spacing w:after="0" w:line="240" w:lineRule="auto"/>
        <w:rPr>
          <w:rFonts w:cs="Arial"/>
        </w:rPr>
      </w:pPr>
      <w:r w:rsidRPr="006A2911">
        <w:rPr>
          <w:rFonts w:cs="Arial"/>
        </w:rPr>
        <w:t xml:space="preserve">Management Information System </w:t>
      </w:r>
      <w:r w:rsidRPr="006A2911">
        <w:rPr>
          <w:rFonts w:cs="Arial"/>
        </w:rPr>
        <w:tab/>
      </w:r>
      <w:r w:rsidRPr="006A2911">
        <w:rPr>
          <w:rFonts w:cs="Arial"/>
        </w:rPr>
        <w:tab/>
      </w:r>
      <w:r w:rsidRPr="006A2911">
        <w:rPr>
          <w:rFonts w:cs="Arial"/>
        </w:rPr>
        <w:tab/>
        <w:t xml:space="preserve">–   Kenneth </w:t>
      </w:r>
      <w:proofErr w:type="spellStart"/>
      <w:r w:rsidRPr="006A2911">
        <w:rPr>
          <w:rFonts w:cs="Arial"/>
        </w:rPr>
        <w:t>C.Laudon</w:t>
      </w:r>
      <w:proofErr w:type="spellEnd"/>
      <w:r w:rsidRPr="006A2911">
        <w:rPr>
          <w:rFonts w:cs="Arial"/>
        </w:rPr>
        <w:t xml:space="preserve"> and Jane </w:t>
      </w:r>
      <w:proofErr w:type="spellStart"/>
      <w:r w:rsidRPr="006A2911">
        <w:rPr>
          <w:rFonts w:cs="Arial"/>
        </w:rPr>
        <w:t>P.Laudon</w:t>
      </w:r>
      <w:proofErr w:type="spellEnd"/>
      <w:r w:rsidRPr="006A2911">
        <w:rPr>
          <w:rFonts w:cs="Arial"/>
        </w:rPr>
        <w:t>.</w:t>
      </w:r>
      <w:r w:rsidRPr="006A2911">
        <w:rPr>
          <w:rFonts w:cs="Arial"/>
        </w:rPr>
        <w:tab/>
      </w:r>
      <w:r w:rsidRPr="006A2911">
        <w:rPr>
          <w:rFonts w:cs="Arial"/>
        </w:rPr>
        <w:tab/>
      </w:r>
      <w:r w:rsidRPr="006A2911">
        <w:rPr>
          <w:rFonts w:cs="Arial"/>
        </w:rPr>
        <w:tab/>
      </w:r>
      <w:r w:rsidRPr="006A2911">
        <w:rPr>
          <w:rFonts w:cs="Arial"/>
        </w:rPr>
        <w:tab/>
      </w:r>
      <w:r w:rsidRPr="006A2911">
        <w:rPr>
          <w:rFonts w:cs="Arial"/>
        </w:rPr>
        <w:tab/>
        <w:t xml:space="preserve">                                                </w:t>
      </w:r>
    </w:p>
    <w:p w:rsidR="00F321D2" w:rsidRPr="006A2911" w:rsidRDefault="00F321D2" w:rsidP="00F321D2">
      <w:pPr>
        <w:spacing w:after="0" w:line="240" w:lineRule="auto"/>
        <w:ind w:left="360"/>
        <w:rPr>
          <w:rFonts w:ascii="Arial" w:hAnsi="Arial" w:cs="Arial"/>
          <w:sz w:val="24"/>
        </w:rPr>
      </w:pPr>
    </w:p>
    <w:p w:rsidR="00F321D2" w:rsidRPr="006A2911" w:rsidRDefault="00F321D2" w:rsidP="00F321D2">
      <w:pPr>
        <w:spacing w:after="0" w:line="240" w:lineRule="auto"/>
        <w:ind w:left="360"/>
        <w:rPr>
          <w:rFonts w:ascii="Arial" w:hAnsi="Arial" w:cs="Arial"/>
          <w:sz w:val="24"/>
        </w:rPr>
      </w:pPr>
    </w:p>
    <w:p w:rsidR="00F321D2" w:rsidRPr="006A2911" w:rsidRDefault="00F321D2" w:rsidP="00F321D2">
      <w:pPr>
        <w:spacing w:after="0" w:line="240" w:lineRule="auto"/>
        <w:ind w:left="360"/>
        <w:rPr>
          <w:rFonts w:ascii="Arial" w:hAnsi="Arial" w:cs="Arial"/>
          <w:sz w:val="24"/>
        </w:rPr>
      </w:pPr>
    </w:p>
    <w:p w:rsidR="00F321D2" w:rsidRPr="006A2911" w:rsidRDefault="00F321D2" w:rsidP="00F321D2">
      <w:pPr>
        <w:spacing w:after="0" w:line="240" w:lineRule="auto"/>
        <w:ind w:left="360"/>
        <w:rPr>
          <w:rFonts w:ascii="Arial" w:hAnsi="Arial" w:cs="Arial"/>
          <w:sz w:val="24"/>
        </w:rPr>
      </w:pPr>
    </w:p>
    <w:p w:rsidR="00F321D2" w:rsidRPr="006A2911" w:rsidRDefault="00F321D2" w:rsidP="00F321D2">
      <w:pPr>
        <w:spacing w:after="0" w:line="240" w:lineRule="auto"/>
        <w:ind w:left="360"/>
        <w:rPr>
          <w:rFonts w:ascii="Arial" w:hAnsi="Arial" w:cs="Arial"/>
          <w:sz w:val="24"/>
        </w:rPr>
      </w:pPr>
      <w:r w:rsidRPr="006A2911">
        <w:rPr>
          <w:rFonts w:ascii="Arial" w:hAnsi="Arial" w:cs="Arial"/>
          <w:sz w:val="24"/>
        </w:rPr>
        <w:tab/>
      </w:r>
      <w:r w:rsidRPr="006A2911">
        <w:rPr>
          <w:rFonts w:ascii="Arial" w:hAnsi="Arial" w:cs="Arial"/>
          <w:sz w:val="24"/>
        </w:rPr>
        <w:tab/>
        <w:t xml:space="preserve">     </w:t>
      </w:r>
    </w:p>
    <w:p w:rsidR="00F321D2" w:rsidRPr="006A2911" w:rsidRDefault="00F321D2" w:rsidP="00F321D2">
      <w:pPr>
        <w:rPr>
          <w:rFonts w:ascii="Arial" w:hAnsi="Arial" w:cs="Arial"/>
          <w:sz w:val="24"/>
        </w:rPr>
      </w:pPr>
      <w:r w:rsidRPr="006A2911">
        <w:rPr>
          <w:rFonts w:ascii="Arial" w:hAnsi="Arial" w:cs="Arial"/>
          <w:sz w:val="24"/>
        </w:rPr>
        <w:t xml:space="preserve">                                                            </w:t>
      </w:r>
    </w:p>
    <w:p w:rsidR="00F321D2" w:rsidRPr="006A2911" w:rsidRDefault="00F321D2" w:rsidP="00F321D2">
      <w:pPr>
        <w:rPr>
          <w:rFonts w:ascii="Arial" w:hAnsi="Arial" w:cs="Arial"/>
          <w:sz w:val="24"/>
        </w:rPr>
      </w:pPr>
    </w:p>
    <w:p w:rsidR="00F321D2" w:rsidRPr="006A2911" w:rsidRDefault="00F321D2" w:rsidP="00F321D2">
      <w:pPr>
        <w:rPr>
          <w:rFonts w:ascii="Arial" w:hAnsi="Arial" w:cs="Arial"/>
          <w:sz w:val="24"/>
        </w:rPr>
      </w:pPr>
    </w:p>
    <w:p w:rsidR="00F321D2" w:rsidRPr="006A2911" w:rsidRDefault="00F321D2" w:rsidP="00F321D2">
      <w:pPr>
        <w:rPr>
          <w:rFonts w:ascii="Arial" w:hAnsi="Arial" w:cs="Arial"/>
          <w:sz w:val="24"/>
        </w:rPr>
      </w:pPr>
    </w:p>
    <w:p w:rsidR="00F321D2" w:rsidRPr="006A2911" w:rsidRDefault="00F321D2" w:rsidP="00F321D2">
      <w:pPr>
        <w:rPr>
          <w:rFonts w:ascii="Arial" w:hAnsi="Arial" w:cs="Arial"/>
          <w:sz w:val="24"/>
        </w:rPr>
      </w:pPr>
    </w:p>
    <w:p w:rsidR="00F321D2" w:rsidRPr="006A2911" w:rsidRDefault="00F321D2" w:rsidP="00F321D2">
      <w:pPr>
        <w:rPr>
          <w:rFonts w:ascii="Arial" w:hAnsi="Arial" w:cs="Arial"/>
          <w:sz w:val="24"/>
        </w:rPr>
      </w:pPr>
    </w:p>
    <w:p w:rsidR="00F321D2" w:rsidRPr="006A2911" w:rsidRDefault="00F321D2" w:rsidP="00F321D2">
      <w:pPr>
        <w:rPr>
          <w:rFonts w:ascii="Arial" w:hAnsi="Arial" w:cs="Arial"/>
          <w:sz w:val="24"/>
        </w:rPr>
      </w:pPr>
      <w:r w:rsidRPr="006A2911">
        <w:rPr>
          <w:rFonts w:ascii="Arial" w:hAnsi="Arial" w:cs="Arial"/>
          <w:sz w:val="24"/>
        </w:rPr>
        <w:t xml:space="preserve">                                                                                       </w:t>
      </w:r>
    </w:p>
    <w:p w:rsidR="00F321D2" w:rsidRPr="006A2911" w:rsidRDefault="00F321D2" w:rsidP="00F321D2">
      <w:pPr>
        <w:widowControl w:val="0"/>
        <w:autoSpaceDE w:val="0"/>
        <w:autoSpaceDN w:val="0"/>
        <w:adjustRightInd w:val="0"/>
        <w:rPr>
          <w:b/>
          <w:u w:val="single"/>
        </w:rPr>
      </w:pPr>
    </w:p>
    <w:p w:rsidR="00F321D2" w:rsidRPr="006A2911" w:rsidRDefault="00730172" w:rsidP="00F321D2">
      <w:pPr>
        <w:widowControl w:val="0"/>
        <w:autoSpaceDE w:val="0"/>
        <w:autoSpaceDN w:val="0"/>
        <w:adjustRightInd w:val="0"/>
        <w:jc w:val="center"/>
        <w:rPr>
          <w:b/>
          <w:u w:val="single"/>
        </w:rPr>
      </w:pPr>
      <w:bookmarkStart w:id="7" w:name="_Hlk523822140"/>
      <w:r>
        <w:rPr>
          <w:b/>
          <w:u w:val="single"/>
        </w:rPr>
        <w:lastRenderedPageBreak/>
        <w:t xml:space="preserve">MS </w:t>
      </w:r>
      <w:r w:rsidR="00F321D2" w:rsidRPr="006A2911">
        <w:rPr>
          <w:b/>
          <w:u w:val="single"/>
        </w:rPr>
        <w:t>314 DATA BASE MANAGEMENT AND INTEGRITY</w:t>
      </w:r>
      <w:bookmarkEnd w:id="7"/>
    </w:p>
    <w:p w:rsidR="00F321D2" w:rsidRPr="006A2911" w:rsidRDefault="00F321D2" w:rsidP="00F321D2">
      <w:pPr>
        <w:spacing w:line="240" w:lineRule="atLeast"/>
        <w:jc w:val="both"/>
        <w:rPr>
          <w:b/>
        </w:rPr>
      </w:pPr>
      <w:proofErr w:type="gramStart"/>
      <w:r w:rsidRPr="006A2911">
        <w:rPr>
          <w:b/>
        </w:rPr>
        <w:t>[ Max</w:t>
      </w:r>
      <w:proofErr w:type="gramEnd"/>
      <w:r w:rsidRPr="006A2911">
        <w:rPr>
          <w:b/>
        </w:rPr>
        <w:t>.</w:t>
      </w:r>
      <w:r>
        <w:rPr>
          <w:b/>
        </w:rPr>
        <w:t xml:space="preserve"> </w:t>
      </w:r>
      <w:r w:rsidRPr="006A2911">
        <w:rPr>
          <w:b/>
        </w:rPr>
        <w:t xml:space="preserve">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w:t>
      </w:r>
      <w:r>
        <w:rPr>
          <w:b/>
        </w:rPr>
        <w:t xml:space="preserve"> </w:t>
      </w:r>
      <w:r w:rsidRPr="006A2911">
        <w:rPr>
          <w:b/>
        </w:rPr>
        <w:t>Marks: 28]</w:t>
      </w:r>
    </w:p>
    <w:p w:rsidR="00F321D2" w:rsidRPr="006A2911" w:rsidRDefault="0079484F" w:rsidP="00F321D2">
      <w:pPr>
        <w:widowControl w:val="0"/>
        <w:autoSpaceDE w:val="0"/>
        <w:autoSpaceDN w:val="0"/>
        <w:adjustRightInd w:val="0"/>
        <w:jc w:val="both"/>
      </w:pPr>
      <w:r>
        <w:rPr>
          <w:noProof/>
        </w:rPr>
        <w:pict>
          <v:line id="_x0000_s1035" style="position:absolute;left:0;text-align:left;z-index:-251646976;mso-wrap-distance-left:0;mso-wrap-distance-right:0;mso-position-horizontal-relative:page" from="60pt,42.65pt" to="554.55pt,42.65pt" strokeweight="1pt">
            <w10:wrap type="topAndBottom" anchorx="page"/>
          </v:line>
        </w:pict>
      </w:r>
      <w:r w:rsidR="00F321D2" w:rsidRPr="006A2911">
        <w:rPr>
          <w:b/>
        </w:rPr>
        <w:t xml:space="preserve">Course Objective: </w:t>
      </w:r>
      <w:r w:rsidR="00F321D2" w:rsidRPr="006A2911">
        <w:t xml:space="preserve"> The basic objective of data base management system is to make the students attain a certain level of expertise in creating and handling relational databases.</w:t>
      </w:r>
    </w:p>
    <w:p w:rsidR="00F321D2" w:rsidRPr="006A2911" w:rsidRDefault="00F321D2" w:rsidP="00F321D2">
      <w:pPr>
        <w:keepNext/>
        <w:widowControl w:val="0"/>
        <w:autoSpaceDE w:val="0"/>
        <w:autoSpaceDN w:val="0"/>
        <w:adjustRightInd w:val="0"/>
        <w:jc w:val="both"/>
        <w:outlineLvl w:val="5"/>
        <w:rPr>
          <w:b/>
          <w:sz w:val="4"/>
        </w:rPr>
      </w:pPr>
    </w:p>
    <w:p w:rsidR="00F321D2" w:rsidRPr="006A2911" w:rsidRDefault="00F321D2" w:rsidP="00F321D2">
      <w:pPr>
        <w:keepNext/>
        <w:widowControl w:val="0"/>
        <w:autoSpaceDE w:val="0"/>
        <w:autoSpaceDN w:val="0"/>
        <w:adjustRightInd w:val="0"/>
        <w:jc w:val="both"/>
        <w:outlineLvl w:val="5"/>
        <w:rPr>
          <w:b/>
        </w:rPr>
      </w:pPr>
      <w:bookmarkStart w:id="8" w:name="_Hlk523822166"/>
      <w:r w:rsidRPr="006A2911">
        <w:rPr>
          <w:b/>
        </w:rPr>
        <w:t>UNIT I</w:t>
      </w:r>
    </w:p>
    <w:p w:rsidR="00F321D2" w:rsidRPr="006A2911" w:rsidRDefault="00F321D2" w:rsidP="00F321D2">
      <w:pPr>
        <w:numPr>
          <w:ilvl w:val="0"/>
          <w:numId w:val="28"/>
        </w:numPr>
        <w:spacing w:after="0" w:line="240" w:lineRule="auto"/>
        <w:jc w:val="both"/>
      </w:pPr>
      <w:r w:rsidRPr="006A2911">
        <w:t>Introduction to Database, file, Record fields, problems with database. Categorization of DBMS, (Networking, hierarchical &amp; Relation database) Application of DBMS. The three-layered Architecture Advantages &amp; disadvantage of DBMS.</w:t>
      </w:r>
    </w:p>
    <w:p w:rsidR="00F321D2" w:rsidRPr="006A2911" w:rsidRDefault="00F321D2" w:rsidP="00F321D2">
      <w:pPr>
        <w:widowControl w:val="0"/>
        <w:autoSpaceDE w:val="0"/>
        <w:autoSpaceDN w:val="0"/>
        <w:adjustRightInd w:val="0"/>
        <w:jc w:val="both"/>
        <w:rPr>
          <w:b/>
        </w:rPr>
      </w:pPr>
    </w:p>
    <w:p w:rsidR="00F321D2" w:rsidRPr="006A2911" w:rsidRDefault="00F321D2" w:rsidP="00F321D2">
      <w:pPr>
        <w:widowControl w:val="0"/>
        <w:autoSpaceDE w:val="0"/>
        <w:autoSpaceDN w:val="0"/>
        <w:adjustRightInd w:val="0"/>
        <w:jc w:val="both"/>
        <w:rPr>
          <w:b/>
        </w:rPr>
      </w:pPr>
      <w:r w:rsidRPr="006A2911">
        <w:rPr>
          <w:b/>
        </w:rPr>
        <w:t>UNIT II</w:t>
      </w:r>
    </w:p>
    <w:p w:rsidR="00F321D2" w:rsidRPr="006A2911" w:rsidRDefault="00F321D2" w:rsidP="00F321D2">
      <w:pPr>
        <w:numPr>
          <w:ilvl w:val="0"/>
          <w:numId w:val="28"/>
        </w:numPr>
        <w:spacing w:after="0" w:line="240" w:lineRule="auto"/>
        <w:jc w:val="both"/>
      </w:pPr>
      <w:r w:rsidRPr="006A2911">
        <w:t>Important Components DBA, database, application program, DDL, DML etc. Component of DBMS query processor, Data dictionary. Physical database structures, Normalization and logical design.</w:t>
      </w:r>
    </w:p>
    <w:p w:rsidR="00F321D2" w:rsidRPr="006A2911" w:rsidRDefault="00F321D2" w:rsidP="00F321D2">
      <w:pPr>
        <w:widowControl w:val="0"/>
        <w:autoSpaceDE w:val="0"/>
        <w:autoSpaceDN w:val="0"/>
        <w:adjustRightInd w:val="0"/>
        <w:jc w:val="both"/>
        <w:rPr>
          <w:b/>
        </w:rPr>
      </w:pPr>
    </w:p>
    <w:p w:rsidR="00F321D2" w:rsidRPr="006A2911" w:rsidRDefault="00F321D2" w:rsidP="00F321D2">
      <w:pPr>
        <w:widowControl w:val="0"/>
        <w:autoSpaceDE w:val="0"/>
        <w:autoSpaceDN w:val="0"/>
        <w:adjustRightInd w:val="0"/>
        <w:jc w:val="both"/>
        <w:rPr>
          <w:b/>
        </w:rPr>
      </w:pPr>
      <w:r w:rsidRPr="006A2911">
        <w:rPr>
          <w:b/>
        </w:rPr>
        <w:t>UNIT III</w:t>
      </w:r>
    </w:p>
    <w:p w:rsidR="00F321D2" w:rsidRPr="006A2911" w:rsidRDefault="00F321D2" w:rsidP="00F321D2">
      <w:pPr>
        <w:numPr>
          <w:ilvl w:val="0"/>
          <w:numId w:val="28"/>
        </w:numPr>
        <w:spacing w:after="0" w:line="240" w:lineRule="auto"/>
        <w:jc w:val="both"/>
      </w:pPr>
      <w:r w:rsidRPr="006A2911">
        <w:t>Introduction to RDBMS, E – R Model and E – r Diagram Examples and exercise E F. CODD 12 rules for relation database, data base concept:- Transaction management properties of a transaction, commit and Rollback, concurrency, locking</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rPr>
          <w:b/>
        </w:rPr>
      </w:pPr>
      <w:r w:rsidRPr="006A2911">
        <w:rPr>
          <w:b/>
        </w:rPr>
        <w:t>UNIT IV</w:t>
      </w:r>
    </w:p>
    <w:p w:rsidR="00F321D2" w:rsidRPr="006A2911" w:rsidRDefault="00F321D2" w:rsidP="00F321D2">
      <w:pPr>
        <w:numPr>
          <w:ilvl w:val="0"/>
          <w:numId w:val="28"/>
        </w:numPr>
        <w:spacing w:after="0" w:line="240" w:lineRule="auto"/>
        <w:jc w:val="both"/>
      </w:pPr>
      <w:r w:rsidRPr="006A2911">
        <w:t>Data integrity, integrity constraints, Auditing, backup and recovery. Data dictionary, system catalogue, introduction to distributed data base. Introduction to client – server and ODBS connectivity.</w:t>
      </w:r>
    </w:p>
    <w:p w:rsidR="00F321D2" w:rsidRPr="006A2911" w:rsidRDefault="00F321D2" w:rsidP="00F321D2">
      <w:pPr>
        <w:widowControl w:val="0"/>
        <w:autoSpaceDE w:val="0"/>
        <w:autoSpaceDN w:val="0"/>
        <w:adjustRightInd w:val="0"/>
        <w:jc w:val="both"/>
        <w:rPr>
          <w:b/>
        </w:rPr>
      </w:pPr>
    </w:p>
    <w:p w:rsidR="00F321D2" w:rsidRPr="006A2911" w:rsidRDefault="00F321D2" w:rsidP="00F321D2">
      <w:pPr>
        <w:widowControl w:val="0"/>
        <w:autoSpaceDE w:val="0"/>
        <w:autoSpaceDN w:val="0"/>
        <w:adjustRightInd w:val="0"/>
        <w:jc w:val="both"/>
        <w:rPr>
          <w:b/>
        </w:rPr>
      </w:pPr>
      <w:r w:rsidRPr="006A2911">
        <w:rPr>
          <w:b/>
        </w:rPr>
        <w:t>UNIT V</w:t>
      </w:r>
    </w:p>
    <w:p w:rsidR="00F321D2" w:rsidRPr="006A2911" w:rsidRDefault="00F321D2" w:rsidP="00F321D2">
      <w:pPr>
        <w:numPr>
          <w:ilvl w:val="0"/>
          <w:numId w:val="28"/>
        </w:numPr>
        <w:spacing w:after="0" w:line="240" w:lineRule="auto"/>
        <w:jc w:val="both"/>
      </w:pPr>
      <w:r w:rsidRPr="006A2911">
        <w:t>Introduction to SQL: - SQL language DML language DML commands, Relation Algebra &amp; SQL.: Introduction, Security and Integrity Violations, Authorization, Granting of Privileges, Security Specification in SQL Data warehousing, Multidimensional Data Models, Data Warehouse Architecture, ROLAP, MOLAP, HOLAP, OLAP and OLTP Understand the Concept of Data Warehousing Data Mining, Data Preprocessing, Data Marts, Cluster Analysis, Decision Making</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bookmarkEnd w:id="8"/>
    <w:p w:rsidR="00F321D2" w:rsidRPr="006A2911" w:rsidRDefault="00F321D2" w:rsidP="00F321D2">
      <w:pPr>
        <w:widowControl w:val="0"/>
        <w:autoSpaceDE w:val="0"/>
        <w:autoSpaceDN w:val="0"/>
        <w:adjustRightInd w:val="0"/>
        <w:jc w:val="both"/>
      </w:pPr>
    </w:p>
    <w:p w:rsidR="00F321D2" w:rsidRPr="006A2911" w:rsidRDefault="00F321D2" w:rsidP="00F321D2">
      <w:pPr>
        <w:jc w:val="both"/>
      </w:pPr>
    </w:p>
    <w:p w:rsidR="00F321D2" w:rsidRPr="006A2911" w:rsidRDefault="00730172" w:rsidP="00F321D2">
      <w:pPr>
        <w:jc w:val="both"/>
        <w:rPr>
          <w:b/>
        </w:rPr>
      </w:pPr>
      <w:r>
        <w:rPr>
          <w:b/>
        </w:rPr>
        <w:lastRenderedPageBreak/>
        <w:t>Internal</w:t>
      </w:r>
      <w:r w:rsidR="00F321D2" w:rsidRPr="006A2911">
        <w:rPr>
          <w:b/>
        </w:rPr>
        <w:t xml:space="preserve"> Assessment Marks</w:t>
      </w:r>
      <w:r w:rsidR="00F321D2" w:rsidRPr="006A2911">
        <w:t xml:space="preserve">                                   </w:t>
      </w:r>
      <w:r w:rsidR="00F321D2" w:rsidRPr="006A2911">
        <w:tab/>
      </w:r>
      <w:r w:rsidR="00F321D2" w:rsidRPr="006A2911">
        <w:tab/>
        <w:t xml:space="preserve"> </w:t>
      </w:r>
      <w:r w:rsidR="00F321D2" w:rsidRPr="006A2911">
        <w:rPr>
          <w:b/>
        </w:rPr>
        <w:t>Total Marks</w:t>
      </w:r>
      <w:r w:rsidR="00F321D2" w:rsidRPr="006A2911">
        <w:t xml:space="preserve"> </w:t>
      </w:r>
      <w:r w:rsidR="00F321D2"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rPr>
          <w:u w:val="single"/>
        </w:rPr>
      </w:pPr>
      <w:r w:rsidRPr="006A2911">
        <w:rPr>
          <w:b/>
          <w:u w:val="single"/>
        </w:rPr>
        <w:t>REFERENCE BOOKS</w:t>
      </w:r>
    </w:p>
    <w:p w:rsidR="00F321D2" w:rsidRPr="006A2911" w:rsidRDefault="00F321D2" w:rsidP="00F321D2">
      <w:pPr>
        <w:pStyle w:val="ListParagraph"/>
        <w:widowControl w:val="0"/>
        <w:numPr>
          <w:ilvl w:val="0"/>
          <w:numId w:val="29"/>
        </w:numPr>
        <w:autoSpaceDE w:val="0"/>
        <w:autoSpaceDN w:val="0"/>
        <w:adjustRightInd w:val="0"/>
        <w:jc w:val="both"/>
      </w:pPr>
      <w:r w:rsidRPr="006A2911">
        <w:t xml:space="preserve">Data Base Management System </w:t>
      </w:r>
      <w:r w:rsidRPr="006A2911">
        <w:tab/>
      </w:r>
      <w:r w:rsidRPr="006A2911">
        <w:tab/>
      </w:r>
      <w:r w:rsidRPr="006A2911">
        <w:tab/>
      </w:r>
      <w:r w:rsidRPr="006A2911">
        <w:tab/>
      </w:r>
      <w:r w:rsidRPr="006A2911">
        <w:tab/>
        <w:t xml:space="preserve">–  </w:t>
      </w:r>
      <w:proofErr w:type="spellStart"/>
      <w:r w:rsidRPr="006A2911">
        <w:t>C.J.Date</w:t>
      </w:r>
      <w:proofErr w:type="spellEnd"/>
    </w:p>
    <w:p w:rsidR="00F321D2" w:rsidRPr="006A2911" w:rsidRDefault="00F321D2" w:rsidP="00F321D2">
      <w:pPr>
        <w:pStyle w:val="ListParagraph"/>
        <w:widowControl w:val="0"/>
        <w:numPr>
          <w:ilvl w:val="0"/>
          <w:numId w:val="29"/>
        </w:numPr>
        <w:autoSpaceDE w:val="0"/>
        <w:autoSpaceDN w:val="0"/>
        <w:adjustRightInd w:val="0"/>
        <w:jc w:val="both"/>
      </w:pPr>
      <w:r w:rsidRPr="006A2911">
        <w:t>Data Base Management System</w:t>
      </w:r>
      <w:r w:rsidRPr="006A2911">
        <w:tab/>
      </w:r>
      <w:r w:rsidRPr="006A2911">
        <w:tab/>
      </w:r>
      <w:r w:rsidRPr="006A2911">
        <w:tab/>
      </w:r>
      <w:r w:rsidRPr="006A2911">
        <w:tab/>
      </w:r>
      <w:r w:rsidRPr="006A2911">
        <w:tab/>
        <w:t xml:space="preserve">– </w:t>
      </w:r>
      <w:proofErr w:type="spellStart"/>
      <w:r w:rsidRPr="006A2911">
        <w:t>Korth</w:t>
      </w:r>
      <w:proofErr w:type="spellEnd"/>
    </w:p>
    <w:p w:rsidR="00F321D2" w:rsidRPr="006A2911" w:rsidRDefault="00F321D2" w:rsidP="00F321D2">
      <w:pPr>
        <w:pStyle w:val="ListParagraph"/>
        <w:widowControl w:val="0"/>
        <w:numPr>
          <w:ilvl w:val="0"/>
          <w:numId w:val="29"/>
        </w:numPr>
        <w:autoSpaceDE w:val="0"/>
        <w:autoSpaceDN w:val="0"/>
        <w:adjustRightInd w:val="0"/>
        <w:jc w:val="both"/>
      </w:pPr>
      <w:r w:rsidRPr="006A2911">
        <w:t>Data Base Management System</w:t>
      </w:r>
      <w:r w:rsidRPr="006A2911">
        <w:tab/>
      </w:r>
      <w:r w:rsidRPr="006A2911">
        <w:tab/>
      </w:r>
      <w:r w:rsidRPr="006A2911">
        <w:tab/>
      </w:r>
      <w:r w:rsidRPr="006A2911">
        <w:tab/>
      </w:r>
      <w:r w:rsidRPr="006A2911">
        <w:tab/>
        <w:t>–</w:t>
      </w:r>
      <w:r w:rsidRPr="006A2911">
        <w:rPr>
          <w:b/>
        </w:rPr>
        <w:t xml:space="preserve"> </w:t>
      </w:r>
      <w:proofErr w:type="spellStart"/>
      <w:r w:rsidRPr="006A2911">
        <w:t>Vipin</w:t>
      </w:r>
      <w:proofErr w:type="spellEnd"/>
      <w:r w:rsidRPr="006A2911">
        <w:t xml:space="preserve"> Desai</w:t>
      </w:r>
    </w:p>
    <w:p w:rsidR="00F321D2" w:rsidRPr="006A2911" w:rsidRDefault="00F321D2" w:rsidP="00F321D2">
      <w:pPr>
        <w:pStyle w:val="ListParagraph"/>
        <w:widowControl w:val="0"/>
        <w:numPr>
          <w:ilvl w:val="0"/>
          <w:numId w:val="29"/>
        </w:numPr>
        <w:autoSpaceDE w:val="0"/>
        <w:autoSpaceDN w:val="0"/>
        <w:adjustRightInd w:val="0"/>
        <w:jc w:val="both"/>
      </w:pPr>
      <w:r w:rsidRPr="006A2911">
        <w:t>Data Base Management System</w:t>
      </w:r>
      <w:r w:rsidRPr="006A2911">
        <w:tab/>
      </w:r>
      <w:r w:rsidRPr="006A2911">
        <w:tab/>
      </w:r>
      <w:r w:rsidRPr="006A2911">
        <w:tab/>
      </w:r>
      <w:r w:rsidRPr="006A2911">
        <w:tab/>
      </w:r>
      <w:r w:rsidRPr="006A2911">
        <w:tab/>
        <w:t>–</w:t>
      </w:r>
      <w:proofErr w:type="spellStart"/>
      <w:r w:rsidRPr="006A2911">
        <w:t>leon</w:t>
      </w:r>
      <w:proofErr w:type="spellEnd"/>
      <w:r w:rsidRPr="006A2911">
        <w:br w:type="page"/>
      </w:r>
    </w:p>
    <w:p w:rsidR="00F321D2" w:rsidRPr="006A2911" w:rsidRDefault="00F321D2" w:rsidP="00F321D2">
      <w:pPr>
        <w:widowControl w:val="0"/>
        <w:autoSpaceDE w:val="0"/>
        <w:autoSpaceDN w:val="0"/>
        <w:adjustRightInd w:val="0"/>
        <w:jc w:val="center"/>
        <w:rPr>
          <w:b/>
          <w:u w:val="single"/>
        </w:rPr>
      </w:pPr>
      <w:r>
        <w:rPr>
          <w:b/>
          <w:u w:val="single"/>
        </w:rPr>
        <w:lastRenderedPageBreak/>
        <w:t xml:space="preserve">MS </w:t>
      </w:r>
      <w:proofErr w:type="gramStart"/>
      <w:r w:rsidR="00FD500B">
        <w:rPr>
          <w:b/>
          <w:u w:val="single"/>
        </w:rPr>
        <w:t>315</w:t>
      </w:r>
      <w:r w:rsidRPr="006A2911">
        <w:rPr>
          <w:b/>
          <w:u w:val="single"/>
        </w:rPr>
        <w:t xml:space="preserve">  DATA</w:t>
      </w:r>
      <w:proofErr w:type="gramEnd"/>
      <w:r w:rsidRPr="006A2911">
        <w:rPr>
          <w:b/>
          <w:u w:val="single"/>
        </w:rPr>
        <w:t xml:space="preserve"> COMMUNICATION &amp; NETWORK</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w:t>
      </w:r>
      <w:r>
        <w:rPr>
          <w:b/>
        </w:rPr>
        <w:t xml:space="preserve"> </w:t>
      </w:r>
      <w:r w:rsidRPr="006A2911">
        <w:rPr>
          <w:b/>
        </w:rPr>
        <w:t xml:space="preserve">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w:t>
      </w:r>
      <w:r>
        <w:rPr>
          <w:b/>
        </w:rPr>
        <w:t xml:space="preserve"> </w:t>
      </w:r>
      <w:r w:rsidRPr="006A2911">
        <w:rPr>
          <w:b/>
        </w:rPr>
        <w:t>Marks: 28]</w:t>
      </w:r>
    </w:p>
    <w:p w:rsidR="00F321D2" w:rsidRPr="006A2911" w:rsidRDefault="0079484F" w:rsidP="00F321D2">
      <w:pPr>
        <w:widowControl w:val="0"/>
        <w:autoSpaceDE w:val="0"/>
        <w:autoSpaceDN w:val="0"/>
        <w:adjustRightInd w:val="0"/>
        <w:jc w:val="both"/>
      </w:pPr>
      <w:r>
        <w:rPr>
          <w:noProof/>
        </w:rPr>
        <w:pict>
          <v:line id="_x0000_s1037" style="position:absolute;left:0;text-align:left;z-index:-251644928;mso-wrap-distance-left:0;mso-wrap-distance-right:0;mso-position-horizontal-relative:page" from="60pt,42.65pt" to="554.55pt,42.65pt" strokeweight="1pt">
            <w10:wrap type="topAndBottom" anchorx="page"/>
          </v:line>
        </w:pict>
      </w:r>
      <w:r w:rsidR="00F321D2" w:rsidRPr="006A2911">
        <w:rPr>
          <w:b/>
        </w:rPr>
        <w:t xml:space="preserve">Course Objective: </w:t>
      </w:r>
      <w:r w:rsidR="00F321D2" w:rsidRPr="006A2911">
        <w:t>This course provides an in-depth discussion of computer networks. It includes a detailed discussion of the different Network Models.</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r w:rsidRPr="006A2911">
        <w:rPr>
          <w:b/>
        </w:rPr>
        <w:t xml:space="preserve">Unit I </w:t>
      </w:r>
    </w:p>
    <w:p w:rsidR="00F321D2" w:rsidRPr="006A2911" w:rsidRDefault="00F321D2" w:rsidP="00F321D2">
      <w:pPr>
        <w:widowControl w:val="0"/>
        <w:autoSpaceDE w:val="0"/>
        <w:autoSpaceDN w:val="0"/>
        <w:adjustRightInd w:val="0"/>
        <w:jc w:val="both"/>
      </w:pPr>
      <w:proofErr w:type="gramStart"/>
      <w:r w:rsidRPr="006A2911">
        <w:t>Fundamentals of Communication System; Communication Links, Communication System Formats; Character Codes, Digital Data Rates; Asynchronous and Synchronous Data.</w:t>
      </w:r>
      <w:proofErr w:type="gramEnd"/>
      <w:r w:rsidRPr="006A2911">
        <w:t xml:space="preserve"> Types of signals: AM; FM; PM; PCM; PDM; TDMA; FDMA; SDMA; CDMA; ASK; FSK; PSK Features: Error detection and correction codes; Hamming codes. </w:t>
      </w:r>
    </w:p>
    <w:p w:rsidR="00F321D2" w:rsidRPr="006A2911" w:rsidRDefault="00F321D2" w:rsidP="00F321D2">
      <w:pPr>
        <w:widowControl w:val="0"/>
        <w:autoSpaceDE w:val="0"/>
        <w:autoSpaceDN w:val="0"/>
        <w:adjustRightInd w:val="0"/>
        <w:jc w:val="both"/>
      </w:pPr>
      <w:r w:rsidRPr="006A2911">
        <w:rPr>
          <w:b/>
        </w:rPr>
        <w:t xml:space="preserve">Unit II </w:t>
      </w:r>
    </w:p>
    <w:p w:rsidR="00F321D2" w:rsidRPr="006A2911" w:rsidRDefault="00F321D2" w:rsidP="00F321D2">
      <w:pPr>
        <w:widowControl w:val="0"/>
        <w:autoSpaceDE w:val="0"/>
        <w:autoSpaceDN w:val="0"/>
        <w:adjustRightInd w:val="0"/>
        <w:jc w:val="both"/>
      </w:pPr>
      <w:r w:rsidRPr="006A2911">
        <w:t xml:space="preserve">LAN topologies: Workstation; Server; Cables; Types of Ethernet; Broadband and base-band; Optical Fibers; Network Interface Card. </w:t>
      </w:r>
    </w:p>
    <w:p w:rsidR="00F321D2" w:rsidRPr="006A2911" w:rsidRDefault="00F321D2" w:rsidP="00F321D2">
      <w:pPr>
        <w:widowControl w:val="0"/>
        <w:autoSpaceDE w:val="0"/>
        <w:autoSpaceDN w:val="0"/>
        <w:adjustRightInd w:val="0"/>
        <w:jc w:val="both"/>
      </w:pPr>
      <w:r w:rsidRPr="006A2911">
        <w:rPr>
          <w:b/>
        </w:rPr>
        <w:t xml:space="preserve">Unit III </w:t>
      </w:r>
    </w:p>
    <w:p w:rsidR="00F321D2" w:rsidRPr="006A2911" w:rsidRDefault="00F321D2" w:rsidP="00F321D2">
      <w:pPr>
        <w:widowControl w:val="0"/>
        <w:autoSpaceDE w:val="0"/>
        <w:autoSpaceDN w:val="0"/>
        <w:adjustRightInd w:val="0"/>
        <w:jc w:val="both"/>
      </w:pPr>
      <w:r w:rsidRPr="006A2911">
        <w:t xml:space="preserve">Networks and accessories: LAN, MAN, WAN; Hub; Bridges; Switches; Routers; Gateways Cell Relay; Frame Relay; ISDN; B-ISDN. </w:t>
      </w:r>
    </w:p>
    <w:p w:rsidR="00F321D2" w:rsidRPr="006A2911" w:rsidRDefault="00F321D2" w:rsidP="00F321D2">
      <w:pPr>
        <w:widowControl w:val="0"/>
        <w:autoSpaceDE w:val="0"/>
        <w:autoSpaceDN w:val="0"/>
        <w:adjustRightInd w:val="0"/>
        <w:jc w:val="both"/>
      </w:pPr>
      <w:r w:rsidRPr="006A2911">
        <w:rPr>
          <w:b/>
        </w:rPr>
        <w:t>Unit IV</w:t>
      </w:r>
      <w:r w:rsidRPr="006A2911">
        <w:t xml:space="preserve"> </w:t>
      </w:r>
    </w:p>
    <w:p w:rsidR="00F321D2" w:rsidRPr="006A2911" w:rsidRDefault="00F321D2" w:rsidP="00F321D2">
      <w:pPr>
        <w:widowControl w:val="0"/>
        <w:autoSpaceDE w:val="0"/>
        <w:autoSpaceDN w:val="0"/>
        <w:adjustRightInd w:val="0"/>
        <w:jc w:val="both"/>
      </w:pPr>
      <w:r w:rsidRPr="006A2911">
        <w:t xml:space="preserve">OSI Model; Broadcasting; Multicasting; Point-to-point communication; IP Addressing, Concepts of Port; Socket; ATM; Tunneling; Virtual Private Network. Network Operating systems: </w:t>
      </w:r>
      <w:proofErr w:type="gramStart"/>
      <w:r w:rsidRPr="006A2911">
        <w:t>Unix</w:t>
      </w:r>
      <w:proofErr w:type="gramEnd"/>
      <w:r w:rsidRPr="006A2911">
        <w:t xml:space="preserve">; Linux; Windows. </w:t>
      </w:r>
    </w:p>
    <w:p w:rsidR="00F321D2" w:rsidRPr="006A2911" w:rsidRDefault="00F321D2" w:rsidP="00F321D2">
      <w:pPr>
        <w:widowControl w:val="0"/>
        <w:autoSpaceDE w:val="0"/>
        <w:autoSpaceDN w:val="0"/>
        <w:adjustRightInd w:val="0"/>
        <w:jc w:val="both"/>
      </w:pPr>
      <w:r w:rsidRPr="006A2911">
        <w:rPr>
          <w:b/>
        </w:rPr>
        <w:t>Unit V</w:t>
      </w:r>
    </w:p>
    <w:p w:rsidR="00F321D2" w:rsidRPr="006A2911" w:rsidRDefault="00F321D2" w:rsidP="00F321D2">
      <w:pPr>
        <w:widowControl w:val="0"/>
        <w:autoSpaceDE w:val="0"/>
        <w:autoSpaceDN w:val="0"/>
        <w:adjustRightInd w:val="0"/>
        <w:jc w:val="both"/>
      </w:pPr>
      <w:r w:rsidRPr="006A2911">
        <w:t>Mobile Communication: Applications of Mobile Communication; Wireless Communication: Bandwidth, Transmission Impairment, Interference, Terrestrial Microwave, Broadcast Radio, Infrared &amp; Light Waves, Mobile Internet &amp; WML: Mobile IP, Wireless TCP&amp; UDP, WAP, WML</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730172" w:rsidP="00F321D2">
      <w:pPr>
        <w:jc w:val="both"/>
        <w:rPr>
          <w:b/>
        </w:rPr>
      </w:pPr>
      <w:r>
        <w:rPr>
          <w:b/>
        </w:rPr>
        <w:lastRenderedPageBreak/>
        <w:t>Internal</w:t>
      </w:r>
      <w:r w:rsidR="00F321D2" w:rsidRPr="006A2911">
        <w:rPr>
          <w:b/>
        </w:rPr>
        <w:t xml:space="preserve"> Assessment Marks</w:t>
      </w:r>
      <w:r w:rsidR="00F321D2" w:rsidRPr="006A2911">
        <w:t xml:space="preserve">                                   </w:t>
      </w:r>
      <w:r w:rsidR="00F321D2" w:rsidRPr="006A2911">
        <w:tab/>
      </w:r>
      <w:r w:rsidR="00F321D2" w:rsidRPr="006A2911">
        <w:tab/>
      </w:r>
      <w:r w:rsidR="00F321D2">
        <w:t xml:space="preserve">  </w:t>
      </w:r>
      <w:r w:rsidR="00F321D2" w:rsidRPr="006A2911">
        <w:t xml:space="preserve"> </w:t>
      </w:r>
      <w:r w:rsidR="00F321D2" w:rsidRPr="006A2911">
        <w:rPr>
          <w:b/>
        </w:rPr>
        <w:t>Total Marks</w:t>
      </w:r>
      <w:r w:rsidR="00F321D2" w:rsidRPr="006A2911">
        <w:t xml:space="preserve"> </w:t>
      </w:r>
      <w:r w:rsidR="00F321D2"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jc w:val="both"/>
        <w:rPr>
          <w:b/>
          <w:u w:val="single"/>
        </w:rPr>
      </w:pPr>
    </w:p>
    <w:p w:rsidR="00F321D2" w:rsidRPr="006A2911" w:rsidRDefault="00F321D2" w:rsidP="00F321D2">
      <w:pPr>
        <w:widowControl w:val="0"/>
        <w:tabs>
          <w:tab w:val="left" w:pos="10260"/>
        </w:tabs>
        <w:autoSpaceDE w:val="0"/>
        <w:autoSpaceDN w:val="0"/>
        <w:adjustRightInd w:val="0"/>
        <w:ind w:right="-4"/>
        <w:rPr>
          <w:u w:val="single"/>
        </w:rPr>
      </w:pPr>
      <w:r w:rsidRPr="006A2911">
        <w:rPr>
          <w:b/>
          <w:u w:val="single"/>
        </w:rPr>
        <w:t>REFERENCE BOOKS</w:t>
      </w:r>
    </w:p>
    <w:p w:rsidR="00F321D2" w:rsidRPr="006A2911" w:rsidRDefault="00F321D2" w:rsidP="00F321D2">
      <w:pPr>
        <w:pStyle w:val="ListParagraph"/>
        <w:widowControl w:val="0"/>
        <w:numPr>
          <w:ilvl w:val="0"/>
          <w:numId w:val="31"/>
        </w:numPr>
        <w:autoSpaceDE w:val="0"/>
        <w:autoSpaceDN w:val="0"/>
        <w:adjustRightInd w:val="0"/>
        <w:rPr>
          <w:rFonts w:cs="Arial"/>
        </w:rPr>
      </w:pPr>
      <w:r w:rsidRPr="006A2911">
        <w:rPr>
          <w:rFonts w:cs="Arial"/>
        </w:rPr>
        <w:t xml:space="preserve">Computer Network                                             </w:t>
      </w:r>
      <w:r w:rsidRPr="006A2911">
        <w:rPr>
          <w:rFonts w:cs="Arial"/>
        </w:rPr>
        <w:tab/>
        <w:t>–</w:t>
      </w:r>
      <w:r w:rsidRPr="006A2911">
        <w:rPr>
          <w:rFonts w:cs="Arial"/>
          <w:b/>
        </w:rPr>
        <w:t xml:space="preserve"> </w:t>
      </w:r>
      <w:proofErr w:type="spellStart"/>
      <w:r w:rsidRPr="006A2911">
        <w:rPr>
          <w:rFonts w:cs="Arial"/>
        </w:rPr>
        <w:t>Tanne</w:t>
      </w:r>
      <w:proofErr w:type="spellEnd"/>
      <w:r w:rsidRPr="006A2911">
        <w:rPr>
          <w:rFonts w:cs="Arial"/>
        </w:rPr>
        <w:t xml:space="preserve"> Baum PHI</w:t>
      </w:r>
    </w:p>
    <w:p w:rsidR="00F321D2" w:rsidRPr="006A2911" w:rsidRDefault="00F321D2" w:rsidP="00F321D2">
      <w:pPr>
        <w:pStyle w:val="ListParagraph"/>
        <w:widowControl w:val="0"/>
        <w:numPr>
          <w:ilvl w:val="0"/>
          <w:numId w:val="31"/>
        </w:numPr>
        <w:autoSpaceDE w:val="0"/>
        <w:autoSpaceDN w:val="0"/>
        <w:adjustRightInd w:val="0"/>
        <w:rPr>
          <w:rFonts w:cs="Arial"/>
        </w:rPr>
      </w:pPr>
      <w:r w:rsidRPr="006A2911">
        <w:rPr>
          <w:rFonts w:cs="Arial"/>
        </w:rPr>
        <w:t xml:space="preserve">Data &amp; Network Communication                   </w:t>
      </w:r>
      <w:r w:rsidRPr="006A2911">
        <w:rPr>
          <w:rFonts w:cs="Arial"/>
        </w:rPr>
        <w:tab/>
        <w:t>–</w:t>
      </w:r>
      <w:r w:rsidRPr="006A2911">
        <w:rPr>
          <w:rFonts w:cs="Arial"/>
          <w:b/>
        </w:rPr>
        <w:t xml:space="preserve"> </w:t>
      </w:r>
      <w:r w:rsidRPr="006A2911">
        <w:rPr>
          <w:rFonts w:cs="Arial"/>
        </w:rPr>
        <w:t>Tiller</w:t>
      </w:r>
    </w:p>
    <w:p w:rsidR="00F321D2" w:rsidRPr="006A2911" w:rsidRDefault="00F321D2" w:rsidP="00F321D2">
      <w:pPr>
        <w:pStyle w:val="ListParagraph"/>
        <w:widowControl w:val="0"/>
        <w:numPr>
          <w:ilvl w:val="0"/>
          <w:numId w:val="31"/>
        </w:numPr>
        <w:autoSpaceDE w:val="0"/>
        <w:autoSpaceDN w:val="0"/>
        <w:adjustRightInd w:val="0"/>
        <w:rPr>
          <w:rFonts w:cs="Arial"/>
        </w:rPr>
      </w:pPr>
      <w:r w:rsidRPr="006A2911">
        <w:rPr>
          <w:rFonts w:cs="Arial"/>
        </w:rPr>
        <w:t xml:space="preserve">Computer network in Win-NT                         </w:t>
      </w:r>
      <w:r w:rsidRPr="006A2911">
        <w:rPr>
          <w:rFonts w:cs="Arial"/>
        </w:rPr>
        <w:tab/>
        <w:t>–</w:t>
      </w:r>
      <w:r w:rsidRPr="006A2911">
        <w:rPr>
          <w:rFonts w:cs="Arial"/>
          <w:b/>
        </w:rPr>
        <w:t xml:space="preserve"> </w:t>
      </w:r>
      <w:r w:rsidRPr="006A2911">
        <w:rPr>
          <w:rFonts w:cs="Arial"/>
        </w:rPr>
        <w:t>BPB Publication</w:t>
      </w:r>
    </w:p>
    <w:p w:rsidR="00F321D2" w:rsidRPr="006A2911" w:rsidRDefault="00F321D2" w:rsidP="00F321D2">
      <w:pPr>
        <w:pStyle w:val="ListParagraph"/>
        <w:widowControl w:val="0"/>
        <w:numPr>
          <w:ilvl w:val="0"/>
          <w:numId w:val="31"/>
        </w:numPr>
        <w:autoSpaceDE w:val="0"/>
        <w:autoSpaceDN w:val="0"/>
        <w:adjustRightInd w:val="0"/>
        <w:rPr>
          <w:rFonts w:cs="Arial"/>
        </w:rPr>
      </w:pPr>
      <w:r w:rsidRPr="006A2911">
        <w:rPr>
          <w:rFonts w:cs="Arial"/>
        </w:rPr>
        <w:t xml:space="preserve">WIN NT Architecture                                          </w:t>
      </w:r>
      <w:r w:rsidRPr="006A2911">
        <w:rPr>
          <w:rFonts w:cs="Arial"/>
        </w:rPr>
        <w:tab/>
        <w:t>–</w:t>
      </w:r>
      <w:r w:rsidRPr="006A2911">
        <w:rPr>
          <w:rFonts w:cs="Arial"/>
          <w:b/>
        </w:rPr>
        <w:t xml:space="preserve"> </w:t>
      </w:r>
      <w:r w:rsidRPr="006A2911">
        <w:rPr>
          <w:rFonts w:cs="Arial"/>
        </w:rPr>
        <w:t xml:space="preserve">Tata   </w:t>
      </w:r>
      <w:proofErr w:type="spellStart"/>
      <w:r w:rsidRPr="006A2911">
        <w:rPr>
          <w:rFonts w:cs="Arial"/>
        </w:rPr>
        <w:t>Mcgrawhill</w:t>
      </w:r>
      <w:proofErr w:type="spellEnd"/>
      <w:r w:rsidRPr="006A2911">
        <w:rPr>
          <w:rFonts w:cs="Arial"/>
        </w:rPr>
        <w:t xml:space="preserve">  </w:t>
      </w:r>
    </w:p>
    <w:p w:rsidR="00F321D2" w:rsidRPr="006A2911" w:rsidRDefault="00F321D2" w:rsidP="00F321D2">
      <w:pPr>
        <w:pStyle w:val="ListParagraph"/>
        <w:numPr>
          <w:ilvl w:val="0"/>
          <w:numId w:val="31"/>
        </w:numPr>
        <w:rPr>
          <w:rFonts w:cs="Arial"/>
        </w:rPr>
      </w:pPr>
      <w:r w:rsidRPr="006A2911">
        <w:rPr>
          <w:rFonts w:cs="Arial"/>
        </w:rPr>
        <w:t xml:space="preserve">Data and Computer Communication                </w:t>
      </w:r>
      <w:r w:rsidRPr="006A2911">
        <w:rPr>
          <w:rFonts w:cs="Arial"/>
        </w:rPr>
        <w:tab/>
        <w:t>–</w:t>
      </w:r>
      <w:r w:rsidRPr="006A2911">
        <w:rPr>
          <w:rFonts w:cs="Arial"/>
          <w:b/>
        </w:rPr>
        <w:t xml:space="preserve"> </w:t>
      </w:r>
      <w:proofErr w:type="spellStart"/>
      <w:r w:rsidRPr="006A2911">
        <w:rPr>
          <w:rFonts w:cs="Arial"/>
        </w:rPr>
        <w:t>Wlliam</w:t>
      </w:r>
      <w:proofErr w:type="spellEnd"/>
      <w:r w:rsidRPr="006A2911">
        <w:rPr>
          <w:rFonts w:cs="Arial"/>
        </w:rPr>
        <w:t xml:space="preserve"> </w:t>
      </w:r>
      <w:proofErr w:type="spellStart"/>
      <w:r w:rsidRPr="006A2911">
        <w:rPr>
          <w:rFonts w:cs="Arial"/>
        </w:rPr>
        <w:t>stallings</w:t>
      </w:r>
      <w:proofErr w:type="spellEnd"/>
      <w:r w:rsidRPr="006A2911">
        <w:rPr>
          <w:rFonts w:cs="Arial"/>
        </w:rPr>
        <w:t>, PHI</w:t>
      </w:r>
    </w:p>
    <w:p w:rsidR="00F321D2" w:rsidRDefault="00F321D2" w:rsidP="00F321D2">
      <w:pPr>
        <w:rPr>
          <w:rFonts w:cs="Arial"/>
        </w:rPr>
      </w:pPr>
    </w:p>
    <w:p w:rsidR="00874059" w:rsidRDefault="00874059" w:rsidP="00F321D2">
      <w:pPr>
        <w:rPr>
          <w:rFonts w:cs="Arial"/>
        </w:rPr>
      </w:pPr>
    </w:p>
    <w:p w:rsidR="00874059" w:rsidRPr="006A2911" w:rsidRDefault="00874059" w:rsidP="00F321D2">
      <w:pPr>
        <w:rPr>
          <w:rFonts w:cs="Arial"/>
        </w:rPr>
      </w:pPr>
    </w:p>
    <w:p w:rsidR="00F321D2" w:rsidRPr="006A2911" w:rsidRDefault="00F321D2" w:rsidP="00F321D2">
      <w:r w:rsidRPr="006A2911">
        <w:rPr>
          <w:b/>
          <w:sz w:val="24"/>
        </w:rPr>
        <w:t>******************************************************************************</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75253D" w:rsidRDefault="0075253D"/>
    <w:sectPr w:rsidR="0075253D" w:rsidSect="00BE1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1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2E3D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2BD4524"/>
    <w:multiLevelType w:val="hybridMultilevel"/>
    <w:tmpl w:val="9692D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5C01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9225B"/>
    <w:multiLevelType w:val="singleLevel"/>
    <w:tmpl w:val="04090001"/>
    <w:lvl w:ilvl="0">
      <w:start w:val="1"/>
      <w:numFmt w:val="bullet"/>
      <w:lvlText w:val=""/>
      <w:lvlJc w:val="left"/>
      <w:pPr>
        <w:tabs>
          <w:tab w:val="num" w:pos="540"/>
        </w:tabs>
        <w:ind w:left="540" w:hanging="360"/>
      </w:pPr>
      <w:rPr>
        <w:rFonts w:ascii="Symbol" w:hAnsi="Symbol" w:hint="default"/>
      </w:rPr>
    </w:lvl>
  </w:abstractNum>
  <w:abstractNum w:abstractNumId="5">
    <w:nsid w:val="081F431C"/>
    <w:multiLevelType w:val="hybridMultilevel"/>
    <w:tmpl w:val="9FFAE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064737"/>
    <w:multiLevelType w:val="hybridMultilevel"/>
    <w:tmpl w:val="B2E81E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04E275F"/>
    <w:multiLevelType w:val="hybridMultilevel"/>
    <w:tmpl w:val="68889AC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0EF61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3A1455"/>
    <w:multiLevelType w:val="hybridMultilevel"/>
    <w:tmpl w:val="6F582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8B5F30"/>
    <w:multiLevelType w:val="hybridMultilevel"/>
    <w:tmpl w:val="240A1A46"/>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42EDF"/>
    <w:multiLevelType w:val="hybridMultilevel"/>
    <w:tmpl w:val="DA42A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601379"/>
    <w:multiLevelType w:val="hybridMultilevel"/>
    <w:tmpl w:val="82C0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C544A"/>
    <w:multiLevelType w:val="hybridMultilevel"/>
    <w:tmpl w:val="D17E6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BA6B5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18423E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8995934"/>
    <w:multiLevelType w:val="hybridMultilevel"/>
    <w:tmpl w:val="EA9853D8"/>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C333A9"/>
    <w:multiLevelType w:val="hybridMultilevel"/>
    <w:tmpl w:val="0750F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8C622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9532D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B222E57"/>
    <w:multiLevelType w:val="hybridMultilevel"/>
    <w:tmpl w:val="E3467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CBF0D69"/>
    <w:multiLevelType w:val="hybridMultilevel"/>
    <w:tmpl w:val="8474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1DAE4605"/>
    <w:multiLevelType w:val="hybridMultilevel"/>
    <w:tmpl w:val="0292D2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2048127A"/>
    <w:multiLevelType w:val="multilevel"/>
    <w:tmpl w:val="19F07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21864C5D"/>
    <w:multiLevelType w:val="hybridMultilevel"/>
    <w:tmpl w:val="7FFE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54F7ECA"/>
    <w:multiLevelType w:val="hybridMultilevel"/>
    <w:tmpl w:val="D2825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6275F74"/>
    <w:multiLevelType w:val="hybridMultilevel"/>
    <w:tmpl w:val="7572FE6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26287E4F"/>
    <w:multiLevelType w:val="hybridMultilevel"/>
    <w:tmpl w:val="21C87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A6360D7"/>
    <w:multiLevelType w:val="hybridMultilevel"/>
    <w:tmpl w:val="DC101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A750095"/>
    <w:multiLevelType w:val="hybridMultilevel"/>
    <w:tmpl w:val="F2CE5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B261533"/>
    <w:multiLevelType w:val="hybridMultilevel"/>
    <w:tmpl w:val="D06EA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D427BA1"/>
    <w:multiLevelType w:val="hybridMultilevel"/>
    <w:tmpl w:val="436855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2EA819A8"/>
    <w:multiLevelType w:val="hybridMultilevel"/>
    <w:tmpl w:val="FA66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E00E79"/>
    <w:multiLevelType w:val="hybridMultilevel"/>
    <w:tmpl w:val="E886E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1E716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24112AC"/>
    <w:multiLevelType w:val="hybridMultilevel"/>
    <w:tmpl w:val="EDC66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5164837"/>
    <w:multiLevelType w:val="hybridMultilevel"/>
    <w:tmpl w:val="7910B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91176B9"/>
    <w:multiLevelType w:val="hybridMultilevel"/>
    <w:tmpl w:val="BEDC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181C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3C24607B"/>
    <w:multiLevelType w:val="hybridMultilevel"/>
    <w:tmpl w:val="57B8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CA70590"/>
    <w:multiLevelType w:val="hybridMultilevel"/>
    <w:tmpl w:val="FB0471F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3D984344"/>
    <w:multiLevelType w:val="hybridMultilevel"/>
    <w:tmpl w:val="CA5A66DE"/>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egacy w:legacy="1" w:legacySpace="0" w:legacyIndent="0"/>
      <w:lvlJc w:val="left"/>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3E051973"/>
    <w:multiLevelType w:val="hybridMultilevel"/>
    <w:tmpl w:val="2EC00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EA46A29"/>
    <w:multiLevelType w:val="hybridMultilevel"/>
    <w:tmpl w:val="E982C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F240750"/>
    <w:multiLevelType w:val="hybridMultilevel"/>
    <w:tmpl w:val="93269AA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EA4239"/>
    <w:multiLevelType w:val="hybridMultilevel"/>
    <w:tmpl w:val="7D4C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0F52DC5"/>
    <w:multiLevelType w:val="hybridMultilevel"/>
    <w:tmpl w:val="A27CF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44996B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44A95C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451E459F"/>
    <w:multiLevelType w:val="hybridMultilevel"/>
    <w:tmpl w:val="71C85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85A71DF"/>
    <w:multiLevelType w:val="hybridMultilevel"/>
    <w:tmpl w:val="6E0899F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nsid w:val="4BA12AD9"/>
    <w:multiLevelType w:val="hybridMultilevel"/>
    <w:tmpl w:val="24820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FC46629"/>
    <w:multiLevelType w:val="hybridMultilevel"/>
    <w:tmpl w:val="0BBCAD6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360"/>
        </w:tabs>
        <w:ind w:left="36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nsid w:val="502902A6"/>
    <w:multiLevelType w:val="hybridMultilevel"/>
    <w:tmpl w:val="B5203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511713AD"/>
    <w:multiLevelType w:val="hybridMultilevel"/>
    <w:tmpl w:val="36060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1434D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51B4244C"/>
    <w:multiLevelType w:val="hybridMultilevel"/>
    <w:tmpl w:val="8788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31B6E12"/>
    <w:multiLevelType w:val="hybridMultilevel"/>
    <w:tmpl w:val="CC4C15A6"/>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4A0556E"/>
    <w:multiLevelType w:val="hybridMultilevel"/>
    <w:tmpl w:val="27E02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55C7677"/>
    <w:multiLevelType w:val="hybridMultilevel"/>
    <w:tmpl w:val="FD18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55BA11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58421AAC"/>
    <w:multiLevelType w:val="hybridMultilevel"/>
    <w:tmpl w:val="C0227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58545BB5"/>
    <w:multiLevelType w:val="hybridMultilevel"/>
    <w:tmpl w:val="83CE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A732949"/>
    <w:multiLevelType w:val="hybridMultilevel"/>
    <w:tmpl w:val="46EE9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760"/>
        </w:tabs>
        <w:ind w:left="1760" w:hanging="360"/>
      </w:pPr>
      <w:rPr>
        <w:rFonts w:ascii="Courier New" w:hAnsi="Courier New" w:cs="Courier New" w:hint="default"/>
      </w:rPr>
    </w:lvl>
    <w:lvl w:ilvl="2" w:tplc="FFFFFFFF" w:tentative="1">
      <w:start w:val="1"/>
      <w:numFmt w:val="bullet"/>
      <w:lvlText w:val=""/>
      <w:lvlJc w:val="left"/>
      <w:pPr>
        <w:tabs>
          <w:tab w:val="num" w:pos="2480"/>
        </w:tabs>
        <w:ind w:left="2480" w:hanging="360"/>
      </w:pPr>
      <w:rPr>
        <w:rFonts w:ascii="Wingdings" w:hAnsi="Wingdings" w:hint="default"/>
      </w:rPr>
    </w:lvl>
    <w:lvl w:ilvl="3" w:tplc="FFFFFFFF" w:tentative="1">
      <w:start w:val="1"/>
      <w:numFmt w:val="bullet"/>
      <w:lvlText w:val=""/>
      <w:lvlJc w:val="left"/>
      <w:pPr>
        <w:tabs>
          <w:tab w:val="num" w:pos="3200"/>
        </w:tabs>
        <w:ind w:left="3200" w:hanging="360"/>
      </w:pPr>
      <w:rPr>
        <w:rFonts w:ascii="Symbol" w:hAnsi="Symbol" w:hint="default"/>
      </w:rPr>
    </w:lvl>
    <w:lvl w:ilvl="4" w:tplc="FFFFFFFF" w:tentative="1">
      <w:start w:val="1"/>
      <w:numFmt w:val="bullet"/>
      <w:lvlText w:val="o"/>
      <w:lvlJc w:val="left"/>
      <w:pPr>
        <w:tabs>
          <w:tab w:val="num" w:pos="3920"/>
        </w:tabs>
        <w:ind w:left="3920" w:hanging="360"/>
      </w:pPr>
      <w:rPr>
        <w:rFonts w:ascii="Courier New" w:hAnsi="Courier New" w:cs="Courier New" w:hint="default"/>
      </w:rPr>
    </w:lvl>
    <w:lvl w:ilvl="5" w:tplc="FFFFFFFF" w:tentative="1">
      <w:start w:val="1"/>
      <w:numFmt w:val="bullet"/>
      <w:lvlText w:val=""/>
      <w:lvlJc w:val="left"/>
      <w:pPr>
        <w:tabs>
          <w:tab w:val="num" w:pos="4640"/>
        </w:tabs>
        <w:ind w:left="4640" w:hanging="360"/>
      </w:pPr>
      <w:rPr>
        <w:rFonts w:ascii="Wingdings" w:hAnsi="Wingdings" w:hint="default"/>
      </w:rPr>
    </w:lvl>
    <w:lvl w:ilvl="6" w:tplc="FFFFFFFF" w:tentative="1">
      <w:start w:val="1"/>
      <w:numFmt w:val="bullet"/>
      <w:lvlText w:val=""/>
      <w:lvlJc w:val="left"/>
      <w:pPr>
        <w:tabs>
          <w:tab w:val="num" w:pos="5360"/>
        </w:tabs>
        <w:ind w:left="5360" w:hanging="360"/>
      </w:pPr>
      <w:rPr>
        <w:rFonts w:ascii="Symbol" w:hAnsi="Symbol" w:hint="default"/>
      </w:rPr>
    </w:lvl>
    <w:lvl w:ilvl="7" w:tplc="FFFFFFFF" w:tentative="1">
      <w:start w:val="1"/>
      <w:numFmt w:val="bullet"/>
      <w:lvlText w:val="o"/>
      <w:lvlJc w:val="left"/>
      <w:pPr>
        <w:tabs>
          <w:tab w:val="num" w:pos="6080"/>
        </w:tabs>
        <w:ind w:left="6080" w:hanging="360"/>
      </w:pPr>
      <w:rPr>
        <w:rFonts w:ascii="Courier New" w:hAnsi="Courier New" w:cs="Courier New" w:hint="default"/>
      </w:rPr>
    </w:lvl>
    <w:lvl w:ilvl="8" w:tplc="FFFFFFFF" w:tentative="1">
      <w:start w:val="1"/>
      <w:numFmt w:val="bullet"/>
      <w:lvlText w:val=""/>
      <w:lvlJc w:val="left"/>
      <w:pPr>
        <w:tabs>
          <w:tab w:val="num" w:pos="6800"/>
        </w:tabs>
        <w:ind w:left="6800" w:hanging="360"/>
      </w:pPr>
      <w:rPr>
        <w:rFonts w:ascii="Wingdings" w:hAnsi="Wingdings" w:hint="default"/>
      </w:rPr>
    </w:lvl>
  </w:abstractNum>
  <w:abstractNum w:abstractNumId="64">
    <w:nsid w:val="5BC54BB8"/>
    <w:multiLevelType w:val="hybridMultilevel"/>
    <w:tmpl w:val="4056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BC852E0"/>
    <w:multiLevelType w:val="hybridMultilevel"/>
    <w:tmpl w:val="218C6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5C4F7C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5CA619AC"/>
    <w:multiLevelType w:val="hybridMultilevel"/>
    <w:tmpl w:val="0D2CA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FBE492E"/>
    <w:multiLevelType w:val="hybridMultilevel"/>
    <w:tmpl w:val="64F0D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6094561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0">
    <w:nsid w:val="60B42566"/>
    <w:multiLevelType w:val="hybridMultilevel"/>
    <w:tmpl w:val="C89EC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nsid w:val="61F65C2B"/>
    <w:multiLevelType w:val="hybridMultilevel"/>
    <w:tmpl w:val="8460D21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2">
    <w:nsid w:val="62743605"/>
    <w:multiLevelType w:val="hybridMultilevel"/>
    <w:tmpl w:val="AE2EAF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3">
    <w:nsid w:val="63353B9F"/>
    <w:multiLevelType w:val="hybridMultilevel"/>
    <w:tmpl w:val="FD1CB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82407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nsid w:val="68AB43CF"/>
    <w:multiLevelType w:val="hybridMultilevel"/>
    <w:tmpl w:val="EB38735C"/>
    <w:lvl w:ilvl="0" w:tplc="76342592">
      <w:start w:val="1"/>
      <w:numFmt w:val="bullet"/>
      <w:lvlText w:val=""/>
      <w:lvlJc w:val="left"/>
      <w:pPr>
        <w:tabs>
          <w:tab w:val="num" w:pos="720"/>
        </w:tabs>
        <w:ind w:left="720" w:hanging="360"/>
      </w:pPr>
      <w:rPr>
        <w:rFonts w:ascii="Symbol" w:hAnsi="Symbol" w:hint="default"/>
      </w:rPr>
    </w:lvl>
    <w:lvl w:ilvl="1" w:tplc="C3D20BEA" w:tentative="1">
      <w:start w:val="1"/>
      <w:numFmt w:val="bullet"/>
      <w:lvlText w:val="o"/>
      <w:lvlJc w:val="left"/>
      <w:pPr>
        <w:tabs>
          <w:tab w:val="num" w:pos="1440"/>
        </w:tabs>
        <w:ind w:left="1440" w:hanging="360"/>
      </w:pPr>
      <w:rPr>
        <w:rFonts w:ascii="Courier New" w:hAnsi="Courier New" w:cs="Courier New" w:hint="default"/>
      </w:rPr>
    </w:lvl>
    <w:lvl w:ilvl="2" w:tplc="8FA2B690" w:tentative="1">
      <w:start w:val="1"/>
      <w:numFmt w:val="bullet"/>
      <w:lvlText w:val=""/>
      <w:lvlJc w:val="left"/>
      <w:pPr>
        <w:tabs>
          <w:tab w:val="num" w:pos="2160"/>
        </w:tabs>
        <w:ind w:left="2160" w:hanging="360"/>
      </w:pPr>
      <w:rPr>
        <w:rFonts w:ascii="Wingdings" w:hAnsi="Wingdings" w:hint="default"/>
      </w:rPr>
    </w:lvl>
    <w:lvl w:ilvl="3" w:tplc="697C2CA6" w:tentative="1">
      <w:start w:val="1"/>
      <w:numFmt w:val="bullet"/>
      <w:lvlText w:val=""/>
      <w:lvlJc w:val="left"/>
      <w:pPr>
        <w:tabs>
          <w:tab w:val="num" w:pos="2880"/>
        </w:tabs>
        <w:ind w:left="2880" w:hanging="360"/>
      </w:pPr>
      <w:rPr>
        <w:rFonts w:ascii="Symbol" w:hAnsi="Symbol" w:hint="default"/>
      </w:rPr>
    </w:lvl>
    <w:lvl w:ilvl="4" w:tplc="5254B888" w:tentative="1">
      <w:start w:val="1"/>
      <w:numFmt w:val="bullet"/>
      <w:lvlText w:val="o"/>
      <w:lvlJc w:val="left"/>
      <w:pPr>
        <w:tabs>
          <w:tab w:val="num" w:pos="3600"/>
        </w:tabs>
        <w:ind w:left="3600" w:hanging="360"/>
      </w:pPr>
      <w:rPr>
        <w:rFonts w:ascii="Courier New" w:hAnsi="Courier New" w:cs="Courier New" w:hint="default"/>
      </w:rPr>
    </w:lvl>
    <w:lvl w:ilvl="5" w:tplc="CFE0490E">
      <w:start w:val="1"/>
      <w:numFmt w:val="bullet"/>
      <w:lvlText w:val=""/>
      <w:lvlJc w:val="left"/>
      <w:pPr>
        <w:tabs>
          <w:tab w:val="num" w:pos="4320"/>
        </w:tabs>
        <w:ind w:left="4320" w:hanging="360"/>
      </w:pPr>
      <w:rPr>
        <w:rFonts w:ascii="Wingdings" w:hAnsi="Wingdings" w:hint="default"/>
      </w:rPr>
    </w:lvl>
    <w:lvl w:ilvl="6" w:tplc="1C86B420" w:tentative="1">
      <w:start w:val="1"/>
      <w:numFmt w:val="bullet"/>
      <w:lvlText w:val=""/>
      <w:lvlJc w:val="left"/>
      <w:pPr>
        <w:tabs>
          <w:tab w:val="num" w:pos="5040"/>
        </w:tabs>
        <w:ind w:left="5040" w:hanging="360"/>
      </w:pPr>
      <w:rPr>
        <w:rFonts w:ascii="Symbol" w:hAnsi="Symbol" w:hint="default"/>
      </w:rPr>
    </w:lvl>
    <w:lvl w:ilvl="7" w:tplc="C504D9AE" w:tentative="1">
      <w:start w:val="1"/>
      <w:numFmt w:val="bullet"/>
      <w:lvlText w:val="o"/>
      <w:lvlJc w:val="left"/>
      <w:pPr>
        <w:tabs>
          <w:tab w:val="num" w:pos="5760"/>
        </w:tabs>
        <w:ind w:left="5760" w:hanging="360"/>
      </w:pPr>
      <w:rPr>
        <w:rFonts w:ascii="Courier New" w:hAnsi="Courier New" w:cs="Courier New" w:hint="default"/>
      </w:rPr>
    </w:lvl>
    <w:lvl w:ilvl="8" w:tplc="9EAA7738" w:tentative="1">
      <w:start w:val="1"/>
      <w:numFmt w:val="bullet"/>
      <w:lvlText w:val=""/>
      <w:lvlJc w:val="left"/>
      <w:pPr>
        <w:tabs>
          <w:tab w:val="num" w:pos="6480"/>
        </w:tabs>
        <w:ind w:left="6480" w:hanging="360"/>
      </w:pPr>
      <w:rPr>
        <w:rFonts w:ascii="Wingdings" w:hAnsi="Wingdings" w:hint="default"/>
      </w:rPr>
    </w:lvl>
  </w:abstractNum>
  <w:abstractNum w:abstractNumId="76">
    <w:nsid w:val="698841BA"/>
    <w:multiLevelType w:val="hybridMultilevel"/>
    <w:tmpl w:val="6664A42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nsid w:val="6A3548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8">
    <w:nsid w:val="6A562867"/>
    <w:multiLevelType w:val="hybridMultilevel"/>
    <w:tmpl w:val="40E03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6E2F57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nsid w:val="6E8A76BE"/>
    <w:multiLevelType w:val="hybridMultilevel"/>
    <w:tmpl w:val="F3B2B42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1">
    <w:nsid w:val="6F7F183F"/>
    <w:multiLevelType w:val="hybridMultilevel"/>
    <w:tmpl w:val="ACDC14C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nsid w:val="70DD2C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nsid w:val="73863D8C"/>
    <w:multiLevelType w:val="hybridMultilevel"/>
    <w:tmpl w:val="C57E0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73BB282B"/>
    <w:multiLevelType w:val="hybridMultilevel"/>
    <w:tmpl w:val="64B87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4412F71"/>
    <w:multiLevelType w:val="hybridMultilevel"/>
    <w:tmpl w:val="0C709B5C"/>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751A2694"/>
    <w:multiLevelType w:val="hybridMultilevel"/>
    <w:tmpl w:val="4EB85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78B16B1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8">
    <w:nsid w:val="79C95FDE"/>
    <w:multiLevelType w:val="singleLevel"/>
    <w:tmpl w:val="04090001"/>
    <w:lvl w:ilvl="0">
      <w:start w:val="1"/>
      <w:numFmt w:val="bullet"/>
      <w:lvlText w:val=""/>
      <w:lvlJc w:val="left"/>
      <w:pPr>
        <w:ind w:left="720" w:hanging="360"/>
      </w:pPr>
      <w:rPr>
        <w:rFonts w:ascii="Symbol" w:hAnsi="Symbol" w:hint="default"/>
      </w:rPr>
    </w:lvl>
  </w:abstractNum>
  <w:abstractNum w:abstractNumId="89">
    <w:nsid w:val="7A77761C"/>
    <w:multiLevelType w:val="hybridMultilevel"/>
    <w:tmpl w:val="C58E9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7BE30F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1">
    <w:nsid w:val="7C75683E"/>
    <w:multiLevelType w:val="singleLevel"/>
    <w:tmpl w:val="04090001"/>
    <w:lvl w:ilvl="0">
      <w:start w:val="1"/>
      <w:numFmt w:val="bullet"/>
      <w:lvlText w:val=""/>
      <w:lvlJc w:val="left"/>
      <w:pPr>
        <w:ind w:left="720" w:hanging="360"/>
      </w:pPr>
      <w:rPr>
        <w:rFonts w:ascii="Symbol" w:hAnsi="Symbol" w:hint="default"/>
      </w:rPr>
    </w:lvl>
  </w:abstractNum>
  <w:abstractNum w:abstractNumId="92">
    <w:nsid w:val="7E3D4FC0"/>
    <w:multiLevelType w:val="hybridMultilevel"/>
    <w:tmpl w:val="72EADF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5"/>
  </w:num>
  <w:num w:numId="2">
    <w:abstractNumId w:val="45"/>
  </w:num>
  <w:num w:numId="3">
    <w:abstractNumId w:val="68"/>
  </w:num>
  <w:num w:numId="4">
    <w:abstractNumId w:val="23"/>
  </w:num>
  <w:num w:numId="5">
    <w:abstractNumId w:val="11"/>
  </w:num>
  <w:num w:numId="6">
    <w:abstractNumId w:val="42"/>
  </w:num>
  <w:num w:numId="7">
    <w:abstractNumId w:val="61"/>
  </w:num>
  <w:num w:numId="8">
    <w:abstractNumId w:val="86"/>
  </w:num>
  <w:num w:numId="9">
    <w:abstractNumId w:val="67"/>
  </w:num>
  <w:num w:numId="10">
    <w:abstractNumId w:val="73"/>
  </w:num>
  <w:num w:numId="11">
    <w:abstractNumId w:val="39"/>
  </w:num>
  <w:num w:numId="12">
    <w:abstractNumId w:val="85"/>
  </w:num>
  <w:num w:numId="13">
    <w:abstractNumId w:val="57"/>
  </w:num>
  <w:num w:numId="14">
    <w:abstractNumId w:val="10"/>
  </w:num>
  <w:num w:numId="15">
    <w:abstractNumId w:val="16"/>
  </w:num>
  <w:num w:numId="16">
    <w:abstractNumId w:val="90"/>
  </w:num>
  <w:num w:numId="17">
    <w:abstractNumId w:val="9"/>
  </w:num>
  <w:num w:numId="18">
    <w:abstractNumId w:val="1"/>
  </w:num>
  <w:num w:numId="19">
    <w:abstractNumId w:val="15"/>
  </w:num>
  <w:num w:numId="20">
    <w:abstractNumId w:val="91"/>
  </w:num>
  <w:num w:numId="21">
    <w:abstractNumId w:val="60"/>
  </w:num>
  <w:num w:numId="22">
    <w:abstractNumId w:val="92"/>
  </w:num>
  <w:num w:numId="23">
    <w:abstractNumId w:val="54"/>
  </w:num>
  <w:num w:numId="24">
    <w:abstractNumId w:val="27"/>
  </w:num>
  <w:num w:numId="25">
    <w:abstractNumId w:val="21"/>
  </w:num>
  <w:num w:numId="26">
    <w:abstractNumId w:val="84"/>
  </w:num>
  <w:num w:numId="27">
    <w:abstractNumId w:val="53"/>
  </w:num>
  <w:num w:numId="28">
    <w:abstractNumId w:val="46"/>
  </w:num>
  <w:num w:numId="29">
    <w:abstractNumId w:val="13"/>
  </w:num>
  <w:num w:numId="30">
    <w:abstractNumId w:val="34"/>
  </w:num>
  <w:num w:numId="31">
    <w:abstractNumId w:val="12"/>
  </w:num>
  <w:num w:numId="32">
    <w:abstractNumId w:val="29"/>
  </w:num>
  <w:num w:numId="33">
    <w:abstractNumId w:val="32"/>
  </w:num>
  <w:num w:numId="34">
    <w:abstractNumId w:val="24"/>
  </w:num>
  <w:num w:numId="35">
    <w:abstractNumId w:val="76"/>
  </w:num>
  <w:num w:numId="36">
    <w:abstractNumId w:val="22"/>
  </w:num>
  <w:num w:numId="37">
    <w:abstractNumId w:val="26"/>
  </w:num>
  <w:num w:numId="38">
    <w:abstractNumId w:val="43"/>
  </w:num>
  <w:num w:numId="39">
    <w:abstractNumId w:val="78"/>
  </w:num>
  <w:num w:numId="40">
    <w:abstractNumId w:val="47"/>
  </w:num>
  <w:num w:numId="41">
    <w:abstractNumId w:val="8"/>
  </w:num>
  <w:num w:numId="42">
    <w:abstractNumId w:val="49"/>
  </w:num>
  <w:num w:numId="43">
    <w:abstractNumId w:val="37"/>
  </w:num>
  <w:num w:numId="44">
    <w:abstractNumId w:val="64"/>
  </w:num>
  <w:num w:numId="45">
    <w:abstractNumId w:val="56"/>
  </w:num>
  <w:num w:numId="46">
    <w:abstractNumId w:val="62"/>
  </w:num>
  <w:num w:numId="47">
    <w:abstractNumId w:val="0"/>
  </w:num>
  <w:num w:numId="48">
    <w:abstractNumId w:val="82"/>
  </w:num>
  <w:num w:numId="49">
    <w:abstractNumId w:val="88"/>
  </w:num>
  <w:num w:numId="50">
    <w:abstractNumId w:val="18"/>
  </w:num>
  <w:num w:numId="51">
    <w:abstractNumId w:val="80"/>
  </w:num>
  <w:num w:numId="52">
    <w:abstractNumId w:val="35"/>
  </w:num>
  <w:num w:numId="53">
    <w:abstractNumId w:val="51"/>
  </w:num>
  <w:num w:numId="54">
    <w:abstractNumId w:val="5"/>
  </w:num>
  <w:num w:numId="55">
    <w:abstractNumId w:val="33"/>
  </w:num>
  <w:num w:numId="56">
    <w:abstractNumId w:val="58"/>
  </w:num>
  <w:num w:numId="57">
    <w:abstractNumId w:val="77"/>
  </w:num>
  <w:num w:numId="58">
    <w:abstractNumId w:val="19"/>
  </w:num>
  <w:num w:numId="59">
    <w:abstractNumId w:val="74"/>
  </w:num>
  <w:num w:numId="60">
    <w:abstractNumId w:val="55"/>
  </w:num>
  <w:num w:numId="61">
    <w:abstractNumId w:val="70"/>
  </w:num>
  <w:num w:numId="62">
    <w:abstractNumId w:val="75"/>
  </w:num>
  <w:num w:numId="63">
    <w:abstractNumId w:val="36"/>
  </w:num>
  <w:num w:numId="64">
    <w:abstractNumId w:val="87"/>
  </w:num>
  <w:num w:numId="65">
    <w:abstractNumId w:val="69"/>
  </w:num>
  <w:num w:numId="66">
    <w:abstractNumId w:val="59"/>
  </w:num>
  <w:num w:numId="67">
    <w:abstractNumId w:val="44"/>
  </w:num>
  <w:num w:numId="68">
    <w:abstractNumId w:val="48"/>
  </w:num>
  <w:num w:numId="69">
    <w:abstractNumId w:val="14"/>
  </w:num>
  <w:num w:numId="70">
    <w:abstractNumId w:val="17"/>
  </w:num>
  <w:num w:numId="71">
    <w:abstractNumId w:val="89"/>
  </w:num>
  <w:num w:numId="72">
    <w:abstractNumId w:val="28"/>
  </w:num>
  <w:num w:numId="73">
    <w:abstractNumId w:val="25"/>
  </w:num>
  <w:num w:numId="74">
    <w:abstractNumId w:val="52"/>
  </w:num>
  <w:num w:numId="75">
    <w:abstractNumId w:val="50"/>
  </w:num>
  <w:num w:numId="76">
    <w:abstractNumId w:val="2"/>
  </w:num>
  <w:num w:numId="77">
    <w:abstractNumId w:val="41"/>
  </w:num>
  <w:num w:numId="78">
    <w:abstractNumId w:val="72"/>
  </w:num>
  <w:num w:numId="79">
    <w:abstractNumId w:val="40"/>
  </w:num>
  <w:num w:numId="80">
    <w:abstractNumId w:val="71"/>
  </w:num>
  <w:num w:numId="81">
    <w:abstractNumId w:val="7"/>
  </w:num>
  <w:num w:numId="82">
    <w:abstractNumId w:val="31"/>
  </w:num>
  <w:num w:numId="83">
    <w:abstractNumId w:val="63"/>
  </w:num>
  <w:num w:numId="84">
    <w:abstractNumId w:val="81"/>
  </w:num>
  <w:num w:numId="85">
    <w:abstractNumId w:val="30"/>
  </w:num>
  <w:num w:numId="86">
    <w:abstractNumId w:val="20"/>
  </w:num>
  <w:num w:numId="87">
    <w:abstractNumId w:val="83"/>
  </w:num>
  <w:num w:numId="88">
    <w:abstractNumId w:val="79"/>
  </w:num>
  <w:num w:numId="89">
    <w:abstractNumId w:val="3"/>
  </w:num>
  <w:num w:numId="90">
    <w:abstractNumId w:val="4"/>
  </w:num>
  <w:num w:numId="91">
    <w:abstractNumId w:val="38"/>
  </w:num>
  <w:num w:numId="92">
    <w:abstractNumId w:val="66"/>
  </w:num>
  <w:num w:numId="93">
    <w:abstractNumId w:val="6"/>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21D2"/>
    <w:rsid w:val="00016D35"/>
    <w:rsid w:val="00062514"/>
    <w:rsid w:val="00062AF2"/>
    <w:rsid w:val="000A1136"/>
    <w:rsid w:val="000C63AC"/>
    <w:rsid w:val="001F5C5A"/>
    <w:rsid w:val="002235CA"/>
    <w:rsid w:val="002355D5"/>
    <w:rsid w:val="002E00DA"/>
    <w:rsid w:val="002E356A"/>
    <w:rsid w:val="003D1551"/>
    <w:rsid w:val="003F672A"/>
    <w:rsid w:val="00425F00"/>
    <w:rsid w:val="004D3D34"/>
    <w:rsid w:val="0053055B"/>
    <w:rsid w:val="005354B2"/>
    <w:rsid w:val="005A0190"/>
    <w:rsid w:val="005D0677"/>
    <w:rsid w:val="005F3206"/>
    <w:rsid w:val="005F5BE6"/>
    <w:rsid w:val="006A311C"/>
    <w:rsid w:val="006C3403"/>
    <w:rsid w:val="00730172"/>
    <w:rsid w:val="0075253D"/>
    <w:rsid w:val="00764C87"/>
    <w:rsid w:val="007868E1"/>
    <w:rsid w:val="007907D8"/>
    <w:rsid w:val="0079484F"/>
    <w:rsid w:val="007A7D57"/>
    <w:rsid w:val="008553B2"/>
    <w:rsid w:val="00874059"/>
    <w:rsid w:val="008B2BB1"/>
    <w:rsid w:val="00AE51F6"/>
    <w:rsid w:val="00BE14E6"/>
    <w:rsid w:val="00CB3E2C"/>
    <w:rsid w:val="00CF3FB9"/>
    <w:rsid w:val="00CF47F8"/>
    <w:rsid w:val="00DC68AC"/>
    <w:rsid w:val="00E91D44"/>
    <w:rsid w:val="00ED70E6"/>
    <w:rsid w:val="00F321D2"/>
    <w:rsid w:val="00FC060F"/>
    <w:rsid w:val="00FD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_x0000_s1030"/>
        <o:r id="V:Rule17" type="connector" idref="#_x0000_s1029"/>
        <o:r id="V:Rule20" type="connector" idref="#_x0000_s1054"/>
        <o:r id="V:Rule23" type="connector" idref="#_x0000_s1031"/>
        <o:r id="V:Rule2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3AC"/>
  </w:style>
  <w:style w:type="paragraph" w:styleId="Heading1">
    <w:name w:val="heading 1"/>
    <w:basedOn w:val="Normal"/>
    <w:next w:val="Normal"/>
    <w:link w:val="Heading1Char"/>
    <w:qFormat/>
    <w:rsid w:val="00F321D2"/>
    <w:pPr>
      <w:keepNext/>
      <w:spacing w:after="0" w:line="240" w:lineRule="auto"/>
      <w:outlineLvl w:val="0"/>
    </w:pPr>
    <w:rPr>
      <w:rFonts w:ascii="Times New Roman" w:eastAsia="Times New Roman" w:hAnsi="Times New Roman" w:cs="Times New Roman"/>
      <w:b/>
      <w:sz w:val="20"/>
      <w:szCs w:val="20"/>
    </w:rPr>
  </w:style>
  <w:style w:type="paragraph" w:styleId="Heading2">
    <w:name w:val="heading 2"/>
    <w:basedOn w:val="Normal"/>
    <w:next w:val="Normal"/>
    <w:link w:val="Heading2Char"/>
    <w:uiPriority w:val="9"/>
    <w:unhideWhenUsed/>
    <w:qFormat/>
    <w:rsid w:val="00F321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321D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F321D2"/>
    <w:pPr>
      <w:keepNext/>
      <w:spacing w:after="0" w:line="240" w:lineRule="auto"/>
      <w:outlineLvl w:val="4"/>
    </w:pPr>
    <w:rPr>
      <w:rFonts w:ascii="Times New Roman" w:eastAsia="Times New Roman" w:hAnsi="Times New Roman" w:cs="Times New Roman"/>
      <w:b/>
      <w:sz w:val="30"/>
      <w:szCs w:val="20"/>
    </w:rPr>
  </w:style>
  <w:style w:type="paragraph" w:styleId="Heading6">
    <w:name w:val="heading 6"/>
    <w:basedOn w:val="Normal"/>
    <w:next w:val="Normal"/>
    <w:link w:val="Heading6Char"/>
    <w:uiPriority w:val="9"/>
    <w:semiHidden/>
    <w:unhideWhenUsed/>
    <w:qFormat/>
    <w:rsid w:val="00F321D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1D2"/>
    <w:rPr>
      <w:rFonts w:ascii="Times New Roman" w:eastAsia="Times New Roman" w:hAnsi="Times New Roman" w:cs="Times New Roman"/>
      <w:b/>
      <w:sz w:val="20"/>
      <w:szCs w:val="20"/>
    </w:rPr>
  </w:style>
  <w:style w:type="character" w:customStyle="1" w:styleId="Heading2Char">
    <w:name w:val="Heading 2 Char"/>
    <w:basedOn w:val="DefaultParagraphFont"/>
    <w:link w:val="Heading2"/>
    <w:uiPriority w:val="9"/>
    <w:rsid w:val="00F32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32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F321D2"/>
    <w:rPr>
      <w:rFonts w:ascii="Times New Roman" w:eastAsia="Times New Roman" w:hAnsi="Times New Roman" w:cs="Times New Roman"/>
      <w:b/>
      <w:sz w:val="30"/>
      <w:szCs w:val="20"/>
    </w:rPr>
  </w:style>
  <w:style w:type="character" w:customStyle="1" w:styleId="Heading6Char">
    <w:name w:val="Heading 6 Char"/>
    <w:basedOn w:val="DefaultParagraphFont"/>
    <w:link w:val="Heading6"/>
    <w:uiPriority w:val="9"/>
    <w:semiHidden/>
    <w:rsid w:val="00F321D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F321D2"/>
    <w:pPr>
      <w:ind w:left="720"/>
      <w:contextualSpacing/>
    </w:pPr>
  </w:style>
  <w:style w:type="character" w:styleId="Strong">
    <w:name w:val="Strong"/>
    <w:basedOn w:val="DefaultParagraphFont"/>
    <w:uiPriority w:val="22"/>
    <w:qFormat/>
    <w:rsid w:val="00F321D2"/>
    <w:rPr>
      <w:b/>
      <w:bCs/>
    </w:rPr>
  </w:style>
  <w:style w:type="paragraph" w:styleId="Title">
    <w:name w:val="Title"/>
    <w:basedOn w:val="Normal"/>
    <w:link w:val="TitleChar"/>
    <w:qFormat/>
    <w:rsid w:val="00F321D2"/>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F321D2"/>
    <w:rPr>
      <w:rFonts w:ascii="Times New Roman" w:eastAsia="Times New Roman" w:hAnsi="Times New Roman" w:cs="Times New Roman"/>
      <w:b/>
      <w:sz w:val="28"/>
      <w:szCs w:val="24"/>
    </w:rPr>
  </w:style>
  <w:style w:type="paragraph" w:customStyle="1" w:styleId="Default">
    <w:name w:val="Default"/>
    <w:rsid w:val="00F321D2"/>
    <w:pPr>
      <w:autoSpaceDE w:val="0"/>
      <w:autoSpaceDN w:val="0"/>
      <w:adjustRightInd w:val="0"/>
      <w:spacing w:after="0" w:line="240" w:lineRule="auto"/>
    </w:pPr>
    <w:rPr>
      <w:rFonts w:ascii="Cambria" w:eastAsiaTheme="minorHAnsi" w:hAnsi="Cambria" w:cs="Cambria"/>
      <w:color w:val="000000"/>
      <w:sz w:val="24"/>
      <w:szCs w:val="24"/>
    </w:rPr>
  </w:style>
  <w:style w:type="paragraph" w:styleId="BodyText">
    <w:name w:val="Body Text"/>
    <w:basedOn w:val="Normal"/>
    <w:link w:val="BodyTextChar"/>
    <w:semiHidden/>
    <w:rsid w:val="00F321D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F321D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32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1D2"/>
    <w:rPr>
      <w:rFonts w:ascii="Tahoma" w:hAnsi="Tahoma" w:cs="Tahoma"/>
      <w:sz w:val="16"/>
      <w:szCs w:val="16"/>
    </w:rPr>
  </w:style>
  <w:style w:type="character" w:customStyle="1" w:styleId="a">
    <w:name w:val="a"/>
    <w:basedOn w:val="DefaultParagraphFont"/>
    <w:rsid w:val="00F321D2"/>
  </w:style>
  <w:style w:type="paragraph" w:styleId="NormalWeb">
    <w:name w:val="Normal (Web)"/>
    <w:basedOn w:val="Normal"/>
    <w:uiPriority w:val="99"/>
    <w:semiHidden/>
    <w:unhideWhenUsed/>
    <w:rsid w:val="00F321D2"/>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rsid w:val="00F321D2"/>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rsid w:val="00F321D2"/>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F321D2"/>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321D2"/>
    <w:rPr>
      <w:rFonts w:ascii="Times New Roman" w:eastAsia="Times New Roman" w:hAnsi="Times New Roman" w:cs="Times New Roman"/>
      <w:sz w:val="20"/>
      <w:szCs w:val="20"/>
    </w:rPr>
  </w:style>
  <w:style w:type="character" w:customStyle="1" w:styleId="l">
    <w:name w:val="l"/>
    <w:basedOn w:val="DefaultParagraphFont"/>
    <w:rsid w:val="006A311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32</Pages>
  <Words>7199</Words>
  <Characters>41037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31</cp:revision>
  <cp:lastPrinted>2019-05-31T10:33:00Z</cp:lastPrinted>
  <dcterms:created xsi:type="dcterms:W3CDTF">2019-05-30T06:30:00Z</dcterms:created>
  <dcterms:modified xsi:type="dcterms:W3CDTF">2020-07-29T18:33:00Z</dcterms:modified>
</cp:coreProperties>
</file>