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C5" w:rsidRDefault="00583013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44546A" w:themeColor="text2"/>
          <w:sz w:val="36"/>
          <w:szCs w:val="28"/>
        </w:rPr>
      </w:pPr>
      <w:r w:rsidRPr="00932DE3">
        <w:rPr>
          <w:rFonts w:ascii="Book Antiqua" w:hAnsi="Book Antiqua" w:cs="Arial"/>
          <w:noProof/>
          <w:color w:val="000000" w:themeColor="text1"/>
          <w:sz w:val="36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-347980</wp:posOffset>
            </wp:positionH>
            <wp:positionV relativeFrom="margin">
              <wp:posOffset>3175</wp:posOffset>
            </wp:positionV>
            <wp:extent cx="3676015" cy="2756535"/>
            <wp:effectExtent l="19050" t="19050" r="19685" b="2476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75653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9F9" w:rsidRPr="00932DE3">
        <w:rPr>
          <w:rFonts w:ascii="Book Antiqua" w:hAnsi="Book Antiqua" w:cs="Arial"/>
          <w:b/>
          <w:color w:val="44546A" w:themeColor="text2"/>
          <w:sz w:val="36"/>
          <w:szCs w:val="28"/>
        </w:rPr>
        <w:t>Артёмова Татьяна Алексеевна</w:t>
      </w:r>
    </w:p>
    <w:p w:rsidR="00C114C5" w:rsidRPr="00C114C5" w:rsidRDefault="00C114C5" w:rsidP="00C114C5">
      <w:pPr>
        <w:spacing w:after="0" w:line="360" w:lineRule="auto"/>
        <w:contextualSpacing/>
        <w:jc w:val="both"/>
        <w:rPr>
          <w:rFonts w:ascii="Book Antiqua" w:hAnsi="Book Antiqua" w:cs="Arial"/>
          <w:b/>
          <w:color w:val="44546A" w:themeColor="text2"/>
          <w:sz w:val="36"/>
          <w:szCs w:val="28"/>
        </w:rPr>
      </w:pPr>
    </w:p>
    <w:p w:rsidR="00B039F9" w:rsidRPr="007E302D" w:rsidRDefault="00B039F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Должность: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Химик-технолог, инженер, лаборант</w:t>
      </w:r>
      <w:r w:rsidR="00494107">
        <w:rPr>
          <w:rFonts w:ascii="Book Antiqua" w:hAnsi="Book Antiqua" w:cs="Arial"/>
          <w:b/>
          <w:color w:val="000000" w:themeColor="text1"/>
          <w:sz w:val="28"/>
          <w:szCs w:val="28"/>
        </w:rPr>
        <w:t>, трафаретчик, гравировщик</w:t>
      </w:r>
      <w:r w:rsidR="00CA7D6B">
        <w:rPr>
          <w:rFonts w:ascii="Book Antiqua" w:hAnsi="Book Antiqua" w:cs="Arial"/>
          <w:b/>
          <w:color w:val="000000" w:themeColor="text1"/>
          <w:sz w:val="28"/>
          <w:szCs w:val="28"/>
        </w:rPr>
        <w:t>, отводчик</w:t>
      </w:r>
      <w:bookmarkStart w:id="0" w:name="_GoBack"/>
      <w:bookmarkEnd w:id="0"/>
    </w:p>
    <w:p w:rsidR="00C114C5" w:rsidRDefault="00B039F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>Желаемая зарплата</w:t>
      </w:r>
      <w:r w:rsidR="00F760CF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: </w:t>
      </w:r>
      <w:r w:rsidR="00F760CF"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от 55 000 </w:t>
      </w:r>
      <w:r w:rsidR="007E302D">
        <w:rPr>
          <w:rFonts w:ascii="Book Antiqua" w:hAnsi="Book Antiqua" w:cs="Arial"/>
          <w:b/>
          <w:color w:val="000000" w:themeColor="text1"/>
          <w:sz w:val="28"/>
          <w:szCs w:val="28"/>
        </w:rPr>
        <w:t>рублей</w:t>
      </w:r>
    </w:p>
    <w:p w:rsidR="00C114C5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Pr="00C114C5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F760CF" w:rsidRPr="007E302D" w:rsidRDefault="00F760CF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Электронная почта: </w:t>
      </w:r>
      <w:hyperlink r:id="rId6" w:history="1">
        <w:r w:rsidRPr="007E302D">
          <w:rPr>
            <w:rStyle w:val="a3"/>
            <w:rFonts w:ascii="Book Antiqua" w:hAnsi="Book Antiqua" w:cs="Arial"/>
            <w:b/>
            <w:sz w:val="28"/>
            <w:szCs w:val="28"/>
          </w:rPr>
          <w:t>tortiana11art@gmail.com</w:t>
        </w:r>
      </w:hyperlink>
    </w:p>
    <w:p w:rsidR="00F760CF" w:rsidRPr="007E302D" w:rsidRDefault="00F760CF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Телефон: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+7(977)118-29-24</w:t>
      </w:r>
    </w:p>
    <w:p w:rsidR="00932DE3" w:rsidRDefault="00F760CF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Занятость: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Полная</w:t>
      </w:r>
    </w:p>
    <w:p w:rsidR="00C114C5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Pr="00932DE3" w:rsidRDefault="00C114C5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Pr="00C114C5" w:rsidRDefault="00A430D9" w:rsidP="00C114C5">
      <w:pPr>
        <w:spacing w:after="0" w:line="360" w:lineRule="auto"/>
        <w:ind w:left="-567" w:firstLine="1275"/>
        <w:contextualSpacing/>
        <w:jc w:val="both"/>
        <w:rPr>
          <w:rFonts w:ascii="Book Antiqua" w:hAnsi="Book Antiqua" w:cs="Arial"/>
          <w:b/>
          <w:color w:val="44546A" w:themeColor="text2"/>
          <w:sz w:val="36"/>
          <w:szCs w:val="28"/>
        </w:rPr>
      </w:pPr>
      <w:r w:rsidRPr="00932DE3">
        <w:rPr>
          <w:rFonts w:ascii="Book Antiqua" w:hAnsi="Book Antiqua" w:cs="Arial"/>
          <w:b/>
          <w:color w:val="44546A" w:themeColor="text2"/>
          <w:sz w:val="36"/>
          <w:szCs w:val="28"/>
        </w:rPr>
        <w:t>Личная информация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Город проживания: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Москва, Московская область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Переезд: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Возможен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Гражданство: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Россия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Дата рождения: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15.03.2000 (22 года)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Пол: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Женский</w:t>
      </w:r>
    </w:p>
    <w:p w:rsidR="00A430D9" w:rsidRPr="007E302D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Семейное положение: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Не замужем</w:t>
      </w:r>
    </w:p>
    <w:p w:rsidR="00E327F5" w:rsidRDefault="00A430D9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Дети: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Нет</w:t>
      </w:r>
    </w:p>
    <w:p w:rsidR="00932DE3" w:rsidRPr="007E302D" w:rsidRDefault="00932DE3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C114C5" w:rsidRDefault="00C114C5">
      <w:pPr>
        <w:rPr>
          <w:rFonts w:ascii="Book Antiqua" w:hAnsi="Book Antiqua" w:cs="Arial"/>
          <w:b/>
          <w:color w:val="44546A" w:themeColor="text2"/>
          <w:sz w:val="36"/>
          <w:szCs w:val="28"/>
        </w:rPr>
      </w:pPr>
      <w:r>
        <w:rPr>
          <w:rFonts w:ascii="Book Antiqua" w:hAnsi="Book Antiqua" w:cs="Arial"/>
          <w:b/>
          <w:color w:val="44546A" w:themeColor="text2"/>
          <w:sz w:val="36"/>
          <w:szCs w:val="28"/>
        </w:rPr>
        <w:br w:type="page"/>
      </w:r>
    </w:p>
    <w:p w:rsidR="002B6F88" w:rsidRPr="00932DE3" w:rsidRDefault="00A430D9" w:rsidP="00C114C5">
      <w:pPr>
        <w:spacing w:after="0" w:line="360" w:lineRule="auto"/>
        <w:ind w:left="-567" w:firstLine="1275"/>
        <w:contextualSpacing/>
        <w:rPr>
          <w:rFonts w:ascii="Book Antiqua" w:hAnsi="Book Antiqua" w:cs="Arial"/>
          <w:b/>
          <w:color w:val="000000" w:themeColor="text1"/>
          <w:sz w:val="36"/>
          <w:szCs w:val="28"/>
        </w:rPr>
      </w:pPr>
      <w:r w:rsidRPr="00932DE3">
        <w:rPr>
          <w:rFonts w:ascii="Book Antiqua" w:hAnsi="Book Antiqua" w:cs="Arial"/>
          <w:b/>
          <w:color w:val="44546A" w:themeColor="text2"/>
          <w:sz w:val="36"/>
          <w:szCs w:val="28"/>
        </w:rPr>
        <w:lastRenderedPageBreak/>
        <w:t>Образование</w:t>
      </w:r>
    </w:p>
    <w:p w:rsidR="00A430D9" w:rsidRPr="007E302D" w:rsidRDefault="00E327F5" w:rsidP="00C114C5">
      <w:pPr>
        <w:pStyle w:val="a4"/>
        <w:numPr>
          <w:ilvl w:val="0"/>
          <w:numId w:val="1"/>
        </w:numPr>
        <w:spacing w:after="0" w:line="360" w:lineRule="auto"/>
        <w:ind w:left="-567" w:firstLine="0"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>Учебное за</w:t>
      </w:r>
      <w:r w:rsidR="005351F7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ведение: </w:t>
      </w:r>
      <w:r w:rsidR="005351F7"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Российский химико-технологический университет им. Д.И. Менделеева</w:t>
      </w:r>
    </w:p>
    <w:p w:rsidR="005351F7" w:rsidRPr="007E302D" w:rsidRDefault="005351F7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Год окончания: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2021 год</w:t>
      </w:r>
    </w:p>
    <w:p w:rsidR="005351F7" w:rsidRPr="007E302D" w:rsidRDefault="005351F7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Факультет: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Технологии неорганических веществ и высокотемпературных материалов</w:t>
      </w:r>
    </w:p>
    <w:p w:rsidR="005351F7" w:rsidRPr="007E302D" w:rsidRDefault="005351F7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Специальность: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Химик-технолог</w:t>
      </w:r>
    </w:p>
    <w:p w:rsidR="005351F7" w:rsidRPr="007E302D" w:rsidRDefault="005351F7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Форма обучения: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Очная</w:t>
      </w:r>
    </w:p>
    <w:p w:rsidR="002B6F88" w:rsidRPr="007E302D" w:rsidRDefault="002B6F88" w:rsidP="00C114C5">
      <w:pPr>
        <w:pStyle w:val="a4"/>
        <w:spacing w:after="0" w:line="360" w:lineRule="auto"/>
        <w:ind w:left="-567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p w:rsidR="002B6F88" w:rsidRPr="007E302D" w:rsidRDefault="002B6F88" w:rsidP="00C114C5">
      <w:pPr>
        <w:pStyle w:val="a4"/>
        <w:numPr>
          <w:ilvl w:val="0"/>
          <w:numId w:val="1"/>
        </w:numPr>
        <w:spacing w:after="0" w:line="360" w:lineRule="auto"/>
        <w:ind w:left="-567" w:firstLine="0"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Учебное заведение: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Российский химико-технологический университет им. Д.И. Менделеева</w:t>
      </w:r>
    </w:p>
    <w:p w:rsidR="002B6F88" w:rsidRPr="007E302D" w:rsidRDefault="002B6F8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Год окончания: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2020 год</w:t>
      </w:r>
    </w:p>
    <w:p w:rsidR="002B6F88" w:rsidRPr="007E302D" w:rsidRDefault="002B6F8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Специальность: </w:t>
      </w:r>
      <w:r w:rsidR="005F7968"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Переводчик в сфере профессиональной коммуникации</w:t>
      </w:r>
    </w:p>
    <w:p w:rsidR="002B6F88" w:rsidRPr="007E302D" w:rsidRDefault="002B6F8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Форма обучения: </w:t>
      </w:r>
      <w:r w:rsidRPr="007E302D">
        <w:rPr>
          <w:rFonts w:ascii="Book Antiqua" w:hAnsi="Book Antiqua" w:cs="Arial"/>
          <w:b/>
          <w:color w:val="000000" w:themeColor="text1"/>
          <w:sz w:val="28"/>
          <w:szCs w:val="28"/>
        </w:rPr>
        <w:t>Очная</w:t>
      </w:r>
    </w:p>
    <w:p w:rsidR="005F7968" w:rsidRPr="007E302D" w:rsidRDefault="005F796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</w:p>
    <w:p w:rsidR="005F7968" w:rsidRPr="00932DE3" w:rsidRDefault="005F7968" w:rsidP="00C114C5">
      <w:pPr>
        <w:spacing w:after="0" w:line="360" w:lineRule="auto"/>
        <w:ind w:left="-567" w:firstLine="1275"/>
        <w:contextualSpacing/>
        <w:jc w:val="both"/>
        <w:rPr>
          <w:rFonts w:ascii="Book Antiqua" w:hAnsi="Book Antiqua" w:cs="Arial"/>
          <w:b/>
          <w:color w:val="44546A" w:themeColor="text2"/>
          <w:sz w:val="32"/>
          <w:szCs w:val="32"/>
        </w:rPr>
      </w:pPr>
      <w:r w:rsidRPr="00932DE3">
        <w:rPr>
          <w:rFonts w:ascii="Book Antiqua" w:hAnsi="Book Antiqua" w:cs="Arial"/>
          <w:b/>
          <w:color w:val="44546A" w:themeColor="text2"/>
          <w:sz w:val="32"/>
          <w:szCs w:val="32"/>
        </w:rPr>
        <w:t>Опыт работы</w:t>
      </w:r>
    </w:p>
    <w:p w:rsidR="007E302D" w:rsidRPr="007E302D" w:rsidRDefault="005F7968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Выполнение практической научной 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работы </w:t>
      </w:r>
      <w:r w:rsidR="00FD34A3">
        <w:rPr>
          <w:rFonts w:ascii="Book Antiqua" w:hAnsi="Book Antiqua" w:cs="Arial"/>
          <w:color w:val="000000" w:themeColor="text1"/>
          <w:sz w:val="28"/>
          <w:szCs w:val="28"/>
        </w:rPr>
        <w:t xml:space="preserve">в период с 09.2020 по 06.2021 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в РХТУ им. Д.И. Менделеева</w:t>
      </w: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на кафедре стекла и </w:t>
      </w:r>
      <w:proofErr w:type="spellStart"/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ситаллов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для определения условий образования однородных кристаллических каналов в объеме стекла заданного состава с помощью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фс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-лазера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Pharos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SP:</w:t>
      </w:r>
    </w:p>
    <w:p w:rsidR="002B6F88" w:rsidRDefault="00E742CF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7E302D">
        <w:rPr>
          <w:rFonts w:ascii="Book Antiqua" w:hAnsi="Book Antiqua" w:cs="Arial"/>
          <w:color w:val="000000" w:themeColor="text1"/>
          <w:sz w:val="28"/>
          <w:szCs w:val="28"/>
        </w:rPr>
        <w:t>Синтез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</w:t>
      </w:r>
      <w:r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и подготовка 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образцов стекла (</w:t>
      </w:r>
      <w:r w:rsidRPr="007E302D">
        <w:rPr>
          <w:rFonts w:ascii="Book Antiqua" w:hAnsi="Book Antiqua" w:cs="Arial"/>
          <w:color w:val="000000" w:themeColor="text1"/>
          <w:sz w:val="28"/>
          <w:szCs w:val="28"/>
        </w:rPr>
        <w:t>расчёт шихты с учётом влажности и улетучивания компонентов, варка стекла в электрической печи, проведение анализа ДСК, шлифовка, полировка и анализ качества поверхности образца стекла)</w:t>
      </w:r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,</w:t>
      </w:r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проведение эксперимента по лазерной кристаллизации стекла с использованием </w:t>
      </w:r>
      <w:proofErr w:type="spellStart"/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фс</w:t>
      </w:r>
      <w:proofErr w:type="spellEnd"/>
      <w:r w:rsidR="009513E5" w:rsidRPr="007E302D">
        <w:rPr>
          <w:rFonts w:ascii="Book Antiqua" w:hAnsi="Book Antiqua" w:cs="Arial"/>
          <w:color w:val="000000" w:themeColor="text1"/>
          <w:sz w:val="28"/>
          <w:szCs w:val="28"/>
        </w:rPr>
        <w:t>-</w:t>
      </w:r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лазерной установки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Pharos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SP, алгоритм перемещения образца и условия модифицирования задавались в программе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SCAProfessional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. </w:t>
      </w:r>
      <w:r w:rsidR="00932DE3">
        <w:rPr>
          <w:rFonts w:ascii="Book Antiqua" w:hAnsi="Book Antiqua" w:cs="Arial"/>
          <w:color w:val="000000" w:themeColor="text1"/>
          <w:sz w:val="28"/>
          <w:szCs w:val="28"/>
        </w:rPr>
        <w:t>Д</w:t>
      </w:r>
      <w:r w:rsidR="00932DE3" w:rsidRPr="00932DE3">
        <w:rPr>
          <w:rFonts w:ascii="Book Antiqua" w:hAnsi="Book Antiqua" w:cs="Arial"/>
          <w:color w:val="000000" w:themeColor="text1"/>
          <w:sz w:val="28"/>
          <w:szCs w:val="28"/>
        </w:rPr>
        <w:t xml:space="preserve">ля исследования кристаллических структур </w:t>
      </w:r>
      <w:r w:rsidR="00932DE3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был использован </w:t>
      </w:r>
      <w:r w:rsidR="00932DE3">
        <w:rPr>
          <w:rFonts w:ascii="Book Antiqua" w:hAnsi="Book Antiqua" w:cs="Arial"/>
          <w:color w:val="000000" w:themeColor="text1"/>
          <w:sz w:val="28"/>
          <w:szCs w:val="28"/>
        </w:rPr>
        <w:t>м</w:t>
      </w:r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етод количественного м</w:t>
      </w:r>
      <w:r w:rsidR="00932DE3">
        <w:rPr>
          <w:rFonts w:ascii="Book Antiqua" w:hAnsi="Book Antiqua" w:cs="Arial"/>
          <w:color w:val="000000" w:themeColor="text1"/>
          <w:sz w:val="28"/>
          <w:szCs w:val="28"/>
        </w:rPr>
        <w:t xml:space="preserve">икроанализа </w:t>
      </w:r>
      <w:proofErr w:type="spellStart"/>
      <w:r w:rsidR="00932DE3">
        <w:rPr>
          <w:rFonts w:ascii="Book Antiqua" w:hAnsi="Book Antiqua" w:cs="Arial"/>
          <w:color w:val="000000" w:themeColor="text1"/>
          <w:sz w:val="28"/>
          <w:szCs w:val="28"/>
        </w:rPr>
        <w:lastRenderedPageBreak/>
        <w:t>двулучепреломления</w:t>
      </w:r>
      <w:proofErr w:type="spellEnd"/>
      <w:r w:rsidR="00932DE3">
        <w:rPr>
          <w:rFonts w:ascii="Book Antiqua" w:hAnsi="Book Antiqua" w:cs="Arial"/>
          <w:color w:val="000000" w:themeColor="text1"/>
          <w:sz w:val="28"/>
          <w:szCs w:val="28"/>
        </w:rPr>
        <w:t xml:space="preserve"> , который </w:t>
      </w:r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осуществлялся с помощью приставки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CRi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Abrio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 xml:space="preserve"> </w:t>
      </w:r>
      <w:proofErr w:type="spellStart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Microbirefringence</w:t>
      </w:r>
      <w:proofErr w:type="spellEnd"/>
      <w:r w:rsidR="007E302D" w:rsidRPr="007E302D">
        <w:rPr>
          <w:rFonts w:ascii="Book Antiqua" w:hAnsi="Book Antiqua" w:cs="Arial"/>
          <w:color w:val="000000" w:themeColor="text1"/>
          <w:sz w:val="28"/>
          <w:szCs w:val="28"/>
        </w:rPr>
        <w:t>, работающей на базе микроскопа OlympusBX61</w:t>
      </w:r>
      <w:r w:rsidR="00932DE3">
        <w:rPr>
          <w:rFonts w:ascii="Book Antiqua" w:hAnsi="Book Antiqua" w:cs="Arial"/>
          <w:color w:val="000000" w:themeColor="text1"/>
          <w:sz w:val="28"/>
          <w:szCs w:val="28"/>
        </w:rPr>
        <w:t>.</w:t>
      </w:r>
    </w:p>
    <w:p w:rsidR="00FD34A3" w:rsidRDefault="00FD34A3" w:rsidP="00FD34A3">
      <w:pPr>
        <w:spacing w:after="0" w:line="360" w:lineRule="auto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p w:rsidR="00FD34A3" w:rsidRDefault="00FD34A3" w:rsidP="00C114C5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>
        <w:rPr>
          <w:rFonts w:ascii="Book Antiqua" w:hAnsi="Book Antiqua" w:cs="Arial"/>
          <w:color w:val="000000" w:themeColor="text1"/>
          <w:sz w:val="28"/>
          <w:szCs w:val="28"/>
        </w:rPr>
        <w:t xml:space="preserve">Языки: </w:t>
      </w:r>
      <w:proofErr w:type="spellStart"/>
      <w:r w:rsidRPr="00FD34A3">
        <w:rPr>
          <w:rFonts w:ascii="Book Antiqua" w:hAnsi="Book Antiqua" w:cs="Arial"/>
          <w:b/>
          <w:color w:val="000000" w:themeColor="text1"/>
          <w:sz w:val="28"/>
          <w:szCs w:val="28"/>
        </w:rPr>
        <w:t>Англйский</w:t>
      </w:r>
      <w:proofErr w:type="spellEnd"/>
    </w:p>
    <w:p w:rsidR="00FD34A3" w:rsidRPr="00CC0A6A" w:rsidRDefault="00FD34A3" w:rsidP="00730113">
      <w:pPr>
        <w:spacing w:after="0" w:line="360" w:lineRule="auto"/>
        <w:ind w:left="-567"/>
        <w:contextualSpacing/>
        <w:jc w:val="both"/>
        <w:rPr>
          <w:rFonts w:ascii="Book Antiqua" w:hAnsi="Book Antiqua" w:cs="Arial"/>
          <w:b/>
          <w:color w:val="000000" w:themeColor="text1"/>
          <w:sz w:val="28"/>
          <w:szCs w:val="28"/>
        </w:rPr>
      </w:pPr>
      <w:r>
        <w:rPr>
          <w:rFonts w:ascii="Book Antiqua" w:hAnsi="Book Antiqua" w:cs="Arial"/>
          <w:color w:val="000000" w:themeColor="text1"/>
          <w:sz w:val="28"/>
          <w:szCs w:val="28"/>
        </w:rPr>
        <w:t xml:space="preserve">Дополнительная информация: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уверенный пользователь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  <w:lang w:val="en-US"/>
        </w:rPr>
        <w:t>Microsoft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  <w:lang w:val="en-US"/>
        </w:rPr>
        <w:t>Word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,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  <w:lang w:val="en-US"/>
        </w:rPr>
        <w:t>Excel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,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  <w:lang w:val="en-US"/>
        </w:rPr>
        <w:t>PowerPoint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, обладаю высокой работоспособностью и степенью самоорганизации, быстро учусь, </w:t>
      </w:r>
      <w:r w:rsid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внимательная, </w:t>
      </w:r>
      <w:r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концентрируюсь и выполняю поставленные задачи в необходимой для этого логической последовательности, </w:t>
      </w:r>
      <w:r w:rsidR="00231EBD" w:rsidRPr="00231EBD">
        <w:rPr>
          <w:rFonts w:ascii="Book Antiqua" w:hAnsi="Book Antiqua" w:cs="Arial"/>
          <w:b/>
          <w:color w:val="000000" w:themeColor="text1"/>
          <w:sz w:val="28"/>
          <w:szCs w:val="28"/>
        </w:rPr>
        <w:t>коммуникабельная</w:t>
      </w:r>
      <w:r w:rsidR="00CC0A6A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, общительная, </w:t>
      </w:r>
      <w:r w:rsidR="00903044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творческая </w:t>
      </w:r>
      <w:r w:rsidR="00730113">
        <w:rPr>
          <w:rFonts w:ascii="Book Antiqua" w:hAnsi="Book Antiqua" w:cs="Arial"/>
          <w:b/>
          <w:color w:val="000000" w:themeColor="text1"/>
          <w:sz w:val="28"/>
          <w:szCs w:val="28"/>
        </w:rPr>
        <w:t xml:space="preserve">и </w:t>
      </w:r>
      <w:r w:rsidR="00903044">
        <w:rPr>
          <w:rFonts w:ascii="Book Antiqua" w:hAnsi="Book Antiqua" w:cs="Arial"/>
          <w:b/>
          <w:color w:val="000000" w:themeColor="text1"/>
          <w:sz w:val="28"/>
          <w:szCs w:val="28"/>
        </w:rPr>
        <w:t>хорошо спр</w:t>
      </w:r>
      <w:r w:rsidR="00EB21B6">
        <w:rPr>
          <w:rFonts w:ascii="Book Antiqua" w:hAnsi="Book Antiqua" w:cs="Arial"/>
          <w:b/>
          <w:color w:val="000000" w:themeColor="text1"/>
          <w:sz w:val="28"/>
          <w:szCs w:val="28"/>
        </w:rPr>
        <w:t>авляюсь с творческими заданиями, в свободное время пишу портреты на заказ карандашом и маслом</w:t>
      </w:r>
      <w:r w:rsidR="00F07F94">
        <w:rPr>
          <w:rFonts w:ascii="Book Antiqua" w:hAnsi="Book Antiqua" w:cs="Arial"/>
          <w:b/>
          <w:color w:val="000000" w:themeColor="text1"/>
          <w:sz w:val="28"/>
          <w:szCs w:val="28"/>
        </w:rPr>
        <w:t>, занимаюсь разного рода рукоделием.</w:t>
      </w:r>
    </w:p>
    <w:sectPr w:rsidR="00FD34A3" w:rsidRPr="00CC0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4F7"/>
    <w:multiLevelType w:val="hybridMultilevel"/>
    <w:tmpl w:val="15EC5140"/>
    <w:lvl w:ilvl="0" w:tplc="04190011">
      <w:start w:val="1"/>
      <w:numFmt w:val="decimal"/>
      <w:lvlText w:val="%1)"/>
      <w:lvlJc w:val="left"/>
      <w:pPr>
        <w:ind w:left="21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D2"/>
    <w:rsid w:val="00231EBD"/>
    <w:rsid w:val="002B6F88"/>
    <w:rsid w:val="00494107"/>
    <w:rsid w:val="005351F7"/>
    <w:rsid w:val="00583013"/>
    <w:rsid w:val="005F7968"/>
    <w:rsid w:val="00730113"/>
    <w:rsid w:val="007E302D"/>
    <w:rsid w:val="00903044"/>
    <w:rsid w:val="00932DE3"/>
    <w:rsid w:val="009513E5"/>
    <w:rsid w:val="00A430D9"/>
    <w:rsid w:val="00B039F9"/>
    <w:rsid w:val="00BD18D2"/>
    <w:rsid w:val="00C114C5"/>
    <w:rsid w:val="00C95642"/>
    <w:rsid w:val="00CA7D6B"/>
    <w:rsid w:val="00CC0A6A"/>
    <w:rsid w:val="00E327F5"/>
    <w:rsid w:val="00E742CF"/>
    <w:rsid w:val="00EA227A"/>
    <w:rsid w:val="00EB0040"/>
    <w:rsid w:val="00EB21B6"/>
    <w:rsid w:val="00F07F94"/>
    <w:rsid w:val="00F760CF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4EC1"/>
  <w15:chartTrackingRefBased/>
  <w15:docId w15:val="{F3594C92-2C2D-4762-877B-D32EC30D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60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tiana11art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Артемов</dc:creator>
  <cp:keywords/>
  <dc:description/>
  <cp:lastModifiedBy>Алексей Артемов</cp:lastModifiedBy>
  <cp:revision>12</cp:revision>
  <dcterms:created xsi:type="dcterms:W3CDTF">2022-04-29T05:36:00Z</dcterms:created>
  <dcterms:modified xsi:type="dcterms:W3CDTF">2022-05-01T14:03:00Z</dcterms:modified>
</cp:coreProperties>
</file>