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1.按已选择地区名，作物名，以及年份查询该作物种植面积接口</w:t>
      </w:r>
    </w:p>
    <w:p>
      <w:pPr>
        <w:jc w:val="left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>路径：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</w:rPr>
        <w:instrText xml:space="preserve"> HYPERLINK "http://localhost:8080/landManage/query?district=嘉兴&amp;year=2019&amp;cropBreeds=油菜" </w:instrTex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</w:rPr>
        <w:fldChar w:fldCharType="separate"/>
      </w:r>
      <w:r>
        <w:rPr>
          <w:rStyle w:val="5"/>
          <w:rFonts w:ascii="Helvetica" w:hAnsi="Helvetica" w:eastAsia="Helvetica" w:cs="Helvetica"/>
          <w:b w:val="0"/>
          <w:i w:val="0"/>
          <w:caps w:val="0"/>
          <w:spacing w:val="0"/>
          <w:sz w:val="36"/>
          <w:szCs w:val="36"/>
          <w:shd w:val="clear" w:fill="FAFAFA"/>
        </w:rPr>
        <w:t>http://localhost:8</w:t>
      </w:r>
      <w:r>
        <w:rPr>
          <w:rStyle w:val="5"/>
          <w:rFonts w:hint="eastAsia" w:ascii="Helvetica" w:hAnsi="Helvetica" w:eastAsia="宋体" w:cs="Helvetica"/>
          <w:b w:val="0"/>
          <w:i w:val="0"/>
          <w:caps w:val="0"/>
          <w:spacing w:val="0"/>
          <w:sz w:val="36"/>
          <w:szCs w:val="36"/>
          <w:shd w:val="clear" w:fill="FAFAFA"/>
          <w:lang w:val="en-US" w:eastAsia="zh-CN"/>
        </w:rPr>
        <w:t>899</w:t>
      </w:r>
      <w:r>
        <w:rPr>
          <w:rStyle w:val="5"/>
          <w:rFonts w:ascii="Helvetica" w:hAnsi="Helvetica" w:eastAsia="Helvetica" w:cs="Helvetica"/>
          <w:b w:val="0"/>
          <w:i w:val="0"/>
          <w:caps w:val="0"/>
          <w:spacing w:val="0"/>
          <w:sz w:val="36"/>
          <w:szCs w:val="36"/>
          <w:shd w:val="clear" w:fill="FAFAFA"/>
        </w:rPr>
        <w:t>/landManage/query?district=嘉兴&amp;year=2019&amp;cropBreeds=油菜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</w:rPr>
        <w:fldChar w:fldCharType="end"/>
      </w:r>
    </w:p>
    <w:tbl>
      <w:tblPr>
        <w:tblStyle w:val="3"/>
        <w:tblpPr w:leftFromText="180" w:rightFromText="180" w:vertAnchor="page" w:horzAnchor="page" w:tblpX="1933" w:tblpY="4755"/>
        <w:tblOverlap w:val="never"/>
        <w:tblW w:w="89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2249"/>
        <w:gridCol w:w="2250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224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24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224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</w:rPr>
              <w:t>district</w:t>
            </w:r>
          </w:p>
        </w:tc>
        <w:tc>
          <w:tcPr>
            <w:tcW w:w="2249" w:type="dxa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  <w:lang w:val="en-US" w:eastAsia="zh-CN"/>
              </w:rPr>
              <w:t>String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  <w:lang w:val="en-US" w:eastAsia="zh-CN"/>
              </w:rPr>
              <w:t>地区名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  <w:lang w:val="en-US" w:eastAsia="zh-CN"/>
              </w:rPr>
              <w:t>嘉兴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224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</w:rPr>
              <w:t>year</w:t>
            </w:r>
          </w:p>
        </w:tc>
        <w:tc>
          <w:tcPr>
            <w:tcW w:w="2249" w:type="dxa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  <w:lang w:val="en-US" w:eastAsia="zh-CN"/>
              </w:rPr>
              <w:t>String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  <w:lang w:val="en-US" w:eastAsia="zh-CN"/>
              </w:rPr>
              <w:t>年份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  <w:lang w:val="en-US" w:eastAsia="zh-CN"/>
              </w:rP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224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</w:rPr>
              <w:t>cropBreeds</w:t>
            </w:r>
          </w:p>
        </w:tc>
        <w:tc>
          <w:tcPr>
            <w:tcW w:w="2249" w:type="dxa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  <w:lang w:val="en-US" w:eastAsia="zh-CN"/>
              </w:rPr>
              <w:t>String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  <w:lang w:val="en-US" w:eastAsia="zh-CN"/>
              </w:rPr>
              <w:t>作物品种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  <w:lang w:val="en-US" w:eastAsia="zh-CN"/>
              </w:rPr>
              <w:t>油菜</w:t>
            </w:r>
          </w:p>
        </w:tc>
      </w:tr>
    </w:tbl>
    <w:p>
      <w:pPr>
        <w:jc w:val="left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>接口返回示例：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>{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"returnCode": 0,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"data": [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{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"id": 8,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"district": "嘉兴市-南湖",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"year": "2019",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"cropBreeds": "油菜",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"cultivationArea": 1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},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{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"id": 9,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"district": "嘉兴市-秀洲",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"year": "2019",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"cropBreeds": "油菜",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"cultivationArea": 2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},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{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"id": 10,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"district": "嘉兴市-海盐",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"year": "2019",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"cropBreeds": "油菜",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"cultivationArea": 1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}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]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>}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2.按地区名查询该地区作物种植情况接口</w:t>
      </w:r>
    </w:p>
    <w:p>
      <w:pPr>
        <w:jc w:val="left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>路径：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</w:rPr>
        <w:instrText xml:space="preserve"> HYPERLINK "http://localhost:8899/landManage/getCropByDistrict?district=秀洲" </w:instrTex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</w:rPr>
        <w:fldChar w:fldCharType="separate"/>
      </w:r>
      <w:r>
        <w:rPr>
          <w:rStyle w:val="5"/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</w:rPr>
        <w:t>http://localhost:8899/landManage/getCropByDistrict?district=秀洲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</w:rPr>
        <w:fldChar w:fldCharType="end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</w:rPr>
              <w:t>district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</w:rPr>
            </w:pPr>
            <w:bookmarkStart w:id="0" w:name="_GoBack"/>
            <w:bookmarkEnd w:id="0"/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  <w:lang w:val="en-US" w:eastAsia="zh-CN"/>
              </w:rPr>
              <w:t>地区名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36"/>
                <w:szCs w:val="36"/>
                <w:shd w:val="clear" w:fill="FAFAFA"/>
                <w:lang w:val="en-US" w:eastAsia="zh-CN"/>
              </w:rPr>
              <w:t>秀洲</w:t>
            </w:r>
          </w:p>
        </w:tc>
      </w:tr>
    </w:tbl>
    <w:p>
      <w:pPr>
        <w:jc w:val="left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</w:rPr>
      </w:pPr>
    </w:p>
    <w:p>
      <w:pPr>
        <w:jc w:val="left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>接口返回示例：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>{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"returnCode": 0,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"data": [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{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"id": 2,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"district": "嘉兴市-秀洲",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"year": "2019",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"cropBreeds": "水稻",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"cultivationArea": 26.65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},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{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"id": 9,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"district": "嘉兴市-秀洲",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"year": "2019",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"cropBreeds": "油菜",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    "cultivationArea": 2.8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    }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 xml:space="preserve">    ]</w:t>
      </w:r>
    </w:p>
    <w:p>
      <w:pPr>
        <w:jc w:val="left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36"/>
          <w:szCs w:val="36"/>
          <w:shd w:val="clear" w:fill="FAFAF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16EDA"/>
    <w:rsid w:val="0F665EC3"/>
    <w:rsid w:val="49B533BD"/>
    <w:rsid w:val="4C016EDA"/>
    <w:rsid w:val="4C7A4D50"/>
    <w:rsid w:val="57EF0DF8"/>
    <w:rsid w:val="7F1E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2020-02-24T04:25:00Z</dcterms:created>
  <dc:creator>admin</dc:creator>
  <cp:lastModifiedBy>admin</cp:lastModifiedBy>
  <dcterms:modified xsi:type="dcterms:W3CDTF">2020-02-27T03:05:11Z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