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21" w:rsidRDefault="000E7321" w:rsidP="000E7321">
      <w:pPr>
        <w:jc w:val="center"/>
        <w:rPr>
          <w:b/>
        </w:rPr>
      </w:pPr>
      <w:r w:rsidRPr="000E7321">
        <w:rPr>
          <w:b/>
        </w:rPr>
        <w:t xml:space="preserve">Информация для </w:t>
      </w:r>
      <w:r w:rsidR="00F52D95">
        <w:rPr>
          <w:b/>
        </w:rPr>
        <w:t>изготовления рекламных модулей в журнале «Босс-Агро».</w:t>
      </w:r>
    </w:p>
    <w:p w:rsidR="00D0746E" w:rsidRPr="00F52D95" w:rsidRDefault="00734A09" w:rsidP="000E7321">
      <w:pPr>
        <w:jc w:val="center"/>
        <w:rPr>
          <w:b/>
        </w:rPr>
      </w:pPr>
      <w:r>
        <w:rPr>
          <w:b/>
        </w:rPr>
        <w:t>2017</w:t>
      </w:r>
      <w:r w:rsidR="00D0746E">
        <w:rPr>
          <w:b/>
        </w:rPr>
        <w:t xml:space="preserve"> год</w:t>
      </w:r>
    </w:p>
    <w:p w:rsidR="00AD7A3A" w:rsidRDefault="00AD7A3A">
      <w:pPr>
        <w:rPr>
          <w:b/>
        </w:rPr>
      </w:pPr>
    </w:p>
    <w:p w:rsidR="00535AD7" w:rsidRPr="00535AD7" w:rsidRDefault="00650181">
      <w:pPr>
        <w:rPr>
          <w:b/>
        </w:rPr>
      </w:pPr>
      <w:r>
        <w:rPr>
          <w:b/>
        </w:rPr>
        <w:t>1</w:t>
      </w:r>
      <w:r w:rsidR="000E7321" w:rsidRPr="000E7321">
        <w:rPr>
          <w:b/>
        </w:rPr>
        <w:t xml:space="preserve">. </w:t>
      </w:r>
      <w:r w:rsidR="00A9707A">
        <w:rPr>
          <w:b/>
        </w:rPr>
        <w:t>ПОЛОСА ПОД ОБРЕЗ</w:t>
      </w:r>
    </w:p>
    <w:p w:rsidR="00535AD7" w:rsidRPr="00A9707A" w:rsidRDefault="00A9707A">
      <w:pPr>
        <w:rPr>
          <w:b/>
        </w:rPr>
      </w:pPr>
      <w:r w:rsidRPr="00A9707A">
        <w:rPr>
          <w:b/>
        </w:rPr>
        <w:t xml:space="preserve">Объем </w:t>
      </w:r>
      <w:r w:rsidR="000E7321">
        <w:rPr>
          <w:b/>
        </w:rPr>
        <w:t>модуля</w:t>
      </w:r>
      <w:r w:rsidRPr="00A9707A">
        <w:rPr>
          <w:b/>
        </w:rPr>
        <w:t xml:space="preserve"> - </w:t>
      </w:r>
      <w:r w:rsidR="00535AD7" w:rsidRPr="00A9707A">
        <w:rPr>
          <w:b/>
        </w:rPr>
        <w:t xml:space="preserve">213 х 293 мм </w:t>
      </w:r>
    </w:p>
    <w:p w:rsidR="00A9707A" w:rsidRDefault="00A9707A">
      <w:r>
        <w:t xml:space="preserve">Внимание! </w:t>
      </w:r>
    </w:p>
    <w:p w:rsidR="00535AD7" w:rsidRDefault="000928E3">
      <w:r w:rsidRPr="000928E3">
        <w:rPr>
          <w:b/>
        </w:rPr>
        <w:t>Обязательно!</w:t>
      </w:r>
      <w:r>
        <w:t xml:space="preserve"> </w:t>
      </w:r>
      <w:r w:rsidR="00535AD7">
        <w:t xml:space="preserve">Дизайнерам следует учитывать, что при размещении логотипов, текста и другой важной информации, данные графические элементы следует размещать на расстоянии не ближе </w:t>
      </w:r>
      <w:r w:rsidRPr="000928E3">
        <w:rPr>
          <w:b/>
        </w:rPr>
        <w:t>8</w:t>
      </w:r>
      <w:r w:rsidR="00535AD7" w:rsidRPr="000928E3">
        <w:rPr>
          <w:b/>
        </w:rPr>
        <w:t xml:space="preserve"> мм</w:t>
      </w:r>
      <w:r w:rsidR="00535AD7">
        <w:t xml:space="preserve"> от  края</w:t>
      </w:r>
      <w:r w:rsidR="00535AD7" w:rsidRPr="00535AD7">
        <w:rPr>
          <w:b/>
        </w:rPr>
        <w:t xml:space="preserve"> </w:t>
      </w:r>
      <w:r w:rsidR="00535AD7">
        <w:t>изготавливаемого модуля</w:t>
      </w:r>
      <w:r w:rsidR="00D01D80">
        <w:t xml:space="preserve"> со стороны реза</w:t>
      </w:r>
      <w:r w:rsidR="00535AD7">
        <w:t>.</w:t>
      </w:r>
    </w:p>
    <w:p w:rsidR="00F01819" w:rsidRDefault="00F01819">
      <w:r>
        <w:t>Ограничительная рамка в данном виде модулей не выполняется.</w:t>
      </w:r>
    </w:p>
    <w:p w:rsidR="00912FE9" w:rsidRDefault="00912FE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203835</wp:posOffset>
            </wp:positionV>
            <wp:extent cx="3406775" cy="4697095"/>
            <wp:effectExtent l="19050" t="0" r="3175" b="0"/>
            <wp:wrapSquare wrapText="bothSides"/>
            <wp:docPr id="2" name="Рисунок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FE9" w:rsidRPr="00E01048" w:rsidRDefault="00912FE9" w:rsidP="008D259C">
      <w:r>
        <w:rPr>
          <w:b/>
        </w:rPr>
        <w:t>Пример полосы под обрез. Красные поля</w:t>
      </w:r>
      <w:r w:rsidR="005D48EA">
        <w:rPr>
          <w:b/>
        </w:rPr>
        <w:t xml:space="preserve"> – располагаются на расстоянии 3 мм от края.</w:t>
      </w:r>
      <w:r w:rsidR="005D48EA" w:rsidRPr="00E01048">
        <w:t xml:space="preserve"> По этим полям  происходит обрез</w:t>
      </w:r>
      <w:r w:rsidR="001E3760">
        <w:t>ка</w:t>
      </w:r>
      <w:r w:rsidR="005D48EA" w:rsidRPr="00E01048">
        <w:t xml:space="preserve"> журнала в типографии</w:t>
      </w:r>
      <w:r w:rsidRPr="00E01048">
        <w:t xml:space="preserve">.  </w:t>
      </w:r>
    </w:p>
    <w:p w:rsidR="005D48EA" w:rsidRDefault="005D48EA" w:rsidP="008D259C">
      <w:pPr>
        <w:rPr>
          <w:b/>
        </w:rPr>
      </w:pPr>
      <w:r>
        <w:rPr>
          <w:b/>
        </w:rPr>
        <w:t>Зеленые поля</w:t>
      </w:r>
      <w:r w:rsidR="00872111">
        <w:rPr>
          <w:b/>
        </w:rPr>
        <w:t xml:space="preserve"> – 8 мм от края</w:t>
      </w:r>
      <w:r w:rsidR="00234383">
        <w:rPr>
          <w:b/>
        </w:rPr>
        <w:t xml:space="preserve">. </w:t>
      </w:r>
      <w:r w:rsidR="00234383" w:rsidRPr="00E01048">
        <w:t xml:space="preserve">За этими границами не следует размещать </w:t>
      </w:r>
      <w:r w:rsidR="00E01048" w:rsidRPr="00E01048">
        <w:t>логотипы, текст и другую важную информацию.</w:t>
      </w:r>
      <w:r w:rsidR="001E3760">
        <w:t xml:space="preserve"> Есть вероятность, что они могут быть обрезаны!</w:t>
      </w: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Default="00912FE9" w:rsidP="008D259C">
      <w:pPr>
        <w:rPr>
          <w:b/>
        </w:rPr>
      </w:pPr>
    </w:p>
    <w:p w:rsidR="00912FE9" w:rsidRPr="0098728B" w:rsidRDefault="0096619B" w:rsidP="008D259C">
      <w:pPr>
        <w:rPr>
          <w:b/>
          <w:color w:val="FF0000"/>
          <w:sz w:val="18"/>
          <w:szCs w:val="18"/>
        </w:rPr>
      </w:pPr>
      <w:r w:rsidRPr="0096619B">
        <w:rPr>
          <w:b/>
          <w:color w:val="FF0000"/>
        </w:rPr>
        <w:t xml:space="preserve">! </w:t>
      </w:r>
      <w:r w:rsidR="00E01048" w:rsidRPr="0096619B">
        <w:rPr>
          <w:b/>
          <w:color w:val="FF0000"/>
        </w:rPr>
        <w:t>Неправильное размещение графических элементов:</w:t>
      </w:r>
      <w:r w:rsidR="00E01048" w:rsidRPr="0096619B">
        <w:rPr>
          <w:b/>
          <w:noProof/>
          <w:color w:val="FF0000"/>
          <w:lang w:eastAsia="ru-RU"/>
        </w:rPr>
        <w:t xml:space="preserve"> </w:t>
      </w:r>
    </w:p>
    <w:p w:rsidR="00E01048" w:rsidRPr="0098728B" w:rsidRDefault="0096619B" w:rsidP="008D259C">
      <w:pPr>
        <w:rPr>
          <w:b/>
          <w:color w:val="FF0000"/>
          <w:sz w:val="18"/>
          <w:szCs w:val="18"/>
        </w:rPr>
      </w:pPr>
      <w:r w:rsidRPr="0098728B">
        <w:rPr>
          <w:b/>
          <w:noProof/>
          <w:color w:val="FF0000"/>
          <w:sz w:val="18"/>
          <w:szCs w:val="1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3050540" cy="925830"/>
            <wp:effectExtent l="19050" t="0" r="0" b="0"/>
            <wp:wrapSquare wrapText="bothSides"/>
            <wp:docPr id="6" name="Рисунок 4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28B" w:rsidRPr="0098728B">
        <w:rPr>
          <w:b/>
          <w:color w:val="FF0000"/>
          <w:sz w:val="18"/>
          <w:szCs w:val="18"/>
        </w:rPr>
        <w:t>Обратите внимание, что т</w:t>
      </w:r>
      <w:r w:rsidRPr="0098728B">
        <w:rPr>
          <w:b/>
          <w:color w:val="FF0000"/>
          <w:sz w:val="18"/>
          <w:szCs w:val="18"/>
        </w:rPr>
        <w:t>екст и логотип выходят за границы зеленых полей.</w:t>
      </w:r>
      <w:r w:rsidR="0098728B" w:rsidRPr="0098728B">
        <w:rPr>
          <w:b/>
          <w:color w:val="FF0000"/>
          <w:sz w:val="18"/>
          <w:szCs w:val="18"/>
        </w:rPr>
        <w:t xml:space="preserve"> Это недопустимо!</w:t>
      </w:r>
    </w:p>
    <w:p w:rsidR="008D259C" w:rsidRDefault="00650181" w:rsidP="008D259C">
      <w:r>
        <w:rPr>
          <w:b/>
        </w:rPr>
        <w:t xml:space="preserve">2. </w:t>
      </w:r>
      <w:r w:rsidR="008D259C">
        <w:rPr>
          <w:b/>
        </w:rPr>
        <w:t xml:space="preserve">ОБЛОЖКА – (только первая полоса): Верхнюю часть обложки занимает логотип журнала. В связи с этим, </w:t>
      </w:r>
      <w:r w:rsidR="00F52D95" w:rsidRPr="00BE63F0">
        <w:t>диз</w:t>
      </w:r>
      <w:r w:rsidR="008D259C" w:rsidRPr="00BE63F0">
        <w:t>айнерам</w:t>
      </w:r>
      <w:r w:rsidR="008D259C">
        <w:t xml:space="preserve"> </w:t>
      </w:r>
      <w:r w:rsidR="00AF7C4B" w:rsidRPr="00AF7C4B">
        <w:rPr>
          <w:b/>
        </w:rPr>
        <w:lastRenderedPageBreak/>
        <w:t xml:space="preserve">ДОПОЛНИТЕЛЬНО </w:t>
      </w:r>
      <w:r w:rsidR="008D259C">
        <w:t>следует учитывать, что при размещении логотипов, текста и другой важной информации, данные графические элементы следует размещать на расстоянии не выше 82 мм от  верхнего края изготавливаемого модуля.</w:t>
      </w:r>
    </w:p>
    <w:p w:rsidR="000E7321" w:rsidRDefault="00712A4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43890" cy="1923691"/>
            <wp:effectExtent l="19050" t="0" r="0" b="0"/>
            <wp:docPr id="1" name="Рисунок 0" descr="облож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ожк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272" cy="19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42" w:rsidRDefault="00650181">
      <w:pPr>
        <w:rPr>
          <w:b/>
        </w:rPr>
      </w:pPr>
      <w:r>
        <w:rPr>
          <w:b/>
        </w:rPr>
        <w:t xml:space="preserve">3. ПОЛОСА </w:t>
      </w:r>
      <w:r w:rsidR="007E6E4B">
        <w:rPr>
          <w:b/>
        </w:rPr>
        <w:t>В БЕЛОМ ПОЛЕ</w:t>
      </w:r>
    </w:p>
    <w:p w:rsidR="007E6E4B" w:rsidRDefault="007E6E4B">
      <w:pPr>
        <w:rPr>
          <w:b/>
        </w:rPr>
      </w:pPr>
      <w:r>
        <w:rPr>
          <w:b/>
        </w:rPr>
        <w:t>Объем модуля – 200,5 х 276 мм.</w:t>
      </w:r>
    </w:p>
    <w:p w:rsidR="004E49C5" w:rsidRPr="004E49C5" w:rsidRDefault="007E6E4B">
      <w:r w:rsidRPr="004E49C5">
        <w:t>Вокруг модуля имеется свободное пространство</w:t>
      </w:r>
      <w:r w:rsidR="004E49C5" w:rsidRPr="004E49C5">
        <w:t>, белое поле страницы.</w:t>
      </w:r>
    </w:p>
    <w:p w:rsidR="007E6E4B" w:rsidRDefault="00F66E79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15240</wp:posOffset>
            </wp:positionV>
            <wp:extent cx="3853815" cy="5287645"/>
            <wp:effectExtent l="19050" t="0" r="0" b="0"/>
            <wp:wrapSquare wrapText="bothSides"/>
            <wp:docPr id="7" name="Рисунок 6" descr="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E4B">
        <w:rPr>
          <w:b/>
        </w:rPr>
        <w:t xml:space="preserve"> </w:t>
      </w: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F66E79" w:rsidRDefault="00F66E79">
      <w:pPr>
        <w:rPr>
          <w:b/>
        </w:rPr>
      </w:pPr>
    </w:p>
    <w:p w:rsidR="00535AD7" w:rsidRDefault="005D0393">
      <w:pPr>
        <w:rPr>
          <w:b/>
        </w:rPr>
      </w:pPr>
      <w:r>
        <w:rPr>
          <w:b/>
        </w:rPr>
        <w:t>4</w:t>
      </w:r>
      <w:r w:rsidR="000E7321" w:rsidRPr="000E7321">
        <w:rPr>
          <w:b/>
        </w:rPr>
        <w:t xml:space="preserve">. </w:t>
      </w:r>
      <w:r w:rsidR="00A9707A" w:rsidRPr="00A9707A">
        <w:rPr>
          <w:b/>
        </w:rPr>
        <w:t>ПОЛОВИНА ПОЛОСЫ ПОД ОБРЕЗ</w:t>
      </w:r>
      <w:r w:rsidR="00712A42">
        <w:rPr>
          <w:b/>
        </w:rPr>
        <w:t xml:space="preserve"> (т.е. обрежется часть модуля)</w:t>
      </w:r>
    </w:p>
    <w:p w:rsidR="00A9707A" w:rsidRDefault="00A9707A">
      <w:pPr>
        <w:rPr>
          <w:b/>
        </w:rPr>
      </w:pPr>
      <w:r>
        <w:rPr>
          <w:b/>
        </w:rPr>
        <w:t xml:space="preserve">Объем </w:t>
      </w:r>
      <w:r w:rsidR="000E7321">
        <w:rPr>
          <w:b/>
        </w:rPr>
        <w:t>модуля</w:t>
      </w:r>
      <w:r>
        <w:rPr>
          <w:b/>
        </w:rPr>
        <w:t xml:space="preserve"> – 213 х 145 мм</w:t>
      </w:r>
    </w:p>
    <w:p w:rsidR="00A9707A" w:rsidRDefault="00A9707A" w:rsidP="00A9707A">
      <w:r>
        <w:lastRenderedPageBreak/>
        <w:t xml:space="preserve">Внимание! Дизайнерам следует учитывать, что при размещении логотипов, текста и другой важной информации, данные графические элементы следует размещать на расстоянии не ближе </w:t>
      </w:r>
      <w:r w:rsidR="00864ADD" w:rsidRPr="00864ADD">
        <w:rPr>
          <w:b/>
        </w:rPr>
        <w:t>8</w:t>
      </w:r>
      <w:r w:rsidRPr="00864ADD">
        <w:rPr>
          <w:b/>
        </w:rPr>
        <w:t xml:space="preserve"> мм</w:t>
      </w:r>
      <w:r>
        <w:t xml:space="preserve"> </w:t>
      </w:r>
      <w:proofErr w:type="gramStart"/>
      <w:r>
        <w:t>от  края</w:t>
      </w:r>
      <w:proofErr w:type="gramEnd"/>
      <w:r>
        <w:t xml:space="preserve"> изготавливаемого модуля</w:t>
      </w:r>
      <w:r w:rsidR="00D01D80">
        <w:t xml:space="preserve"> со стороны реза</w:t>
      </w:r>
      <w:r>
        <w:t>.</w:t>
      </w:r>
      <w:r w:rsidR="000C10CC">
        <w:t xml:space="preserve"> (</w:t>
      </w:r>
      <w:r w:rsidR="000C10CC" w:rsidRPr="000C10CC">
        <w:rPr>
          <w:b/>
        </w:rPr>
        <w:t>смотри пример полосы под обрез</w:t>
      </w:r>
      <w:r w:rsidR="000C10CC">
        <w:t>)</w:t>
      </w:r>
    </w:p>
    <w:p w:rsidR="00F01819" w:rsidRDefault="00F01819" w:rsidP="00F01819">
      <w:r>
        <w:t>Ограничительная рамка в данном виде модулей не выполняется.</w:t>
      </w:r>
    </w:p>
    <w:p w:rsidR="00816209" w:rsidRDefault="00816209" w:rsidP="005D0393">
      <w:pPr>
        <w:rPr>
          <w:b/>
        </w:rPr>
      </w:pPr>
    </w:p>
    <w:p w:rsidR="005D0393" w:rsidRDefault="00B8370B" w:rsidP="005D0393">
      <w:pPr>
        <w:rPr>
          <w:b/>
        </w:rPr>
      </w:pPr>
      <w:r>
        <w:rPr>
          <w:b/>
        </w:rPr>
        <w:t>5</w:t>
      </w:r>
      <w:r w:rsidR="005D0393" w:rsidRPr="000E7321">
        <w:rPr>
          <w:b/>
        </w:rPr>
        <w:t xml:space="preserve">. </w:t>
      </w:r>
      <w:r w:rsidR="005D0393" w:rsidRPr="00A9707A">
        <w:rPr>
          <w:b/>
        </w:rPr>
        <w:t xml:space="preserve">ПОЛОВИНА ПОЛОСЫ </w:t>
      </w:r>
      <w:r w:rsidR="005D0393">
        <w:rPr>
          <w:b/>
        </w:rPr>
        <w:t xml:space="preserve">В БЕЛОМ ПОЛЕ </w:t>
      </w:r>
    </w:p>
    <w:p w:rsidR="005D0393" w:rsidRDefault="005D0393" w:rsidP="005D0393">
      <w:pPr>
        <w:rPr>
          <w:b/>
        </w:rPr>
      </w:pPr>
      <w:r>
        <w:rPr>
          <w:b/>
        </w:rPr>
        <w:t>Объем модуля – 200,5 х 137 мм</w:t>
      </w:r>
    </w:p>
    <w:p w:rsidR="00816209" w:rsidRDefault="00816209">
      <w:pPr>
        <w:rPr>
          <w:b/>
        </w:rPr>
      </w:pPr>
    </w:p>
    <w:p w:rsidR="00A9707A" w:rsidRDefault="00B8370B">
      <w:pPr>
        <w:rPr>
          <w:b/>
        </w:rPr>
      </w:pPr>
      <w:r>
        <w:rPr>
          <w:b/>
        </w:rPr>
        <w:t>6</w:t>
      </w:r>
      <w:r w:rsidR="00F01819" w:rsidRPr="00F01819">
        <w:rPr>
          <w:b/>
        </w:rPr>
        <w:t xml:space="preserve">. </w:t>
      </w:r>
      <w:r w:rsidR="005C3735">
        <w:rPr>
          <w:b/>
        </w:rPr>
        <w:t>1/4</w:t>
      </w:r>
      <w:r w:rsidR="000E7321">
        <w:rPr>
          <w:b/>
        </w:rPr>
        <w:t xml:space="preserve"> ПОЛОСЫ </w:t>
      </w:r>
      <w:r w:rsidR="00FB241E">
        <w:rPr>
          <w:b/>
        </w:rPr>
        <w:t xml:space="preserve">В БЕЛОМ ПОЛЕ </w:t>
      </w:r>
    </w:p>
    <w:p w:rsidR="000E7321" w:rsidRDefault="000E7321" w:rsidP="000E7321">
      <w:pPr>
        <w:rPr>
          <w:b/>
        </w:rPr>
      </w:pPr>
      <w:r>
        <w:rPr>
          <w:b/>
        </w:rPr>
        <w:t>Объем модуля – 98 х 1</w:t>
      </w:r>
      <w:r w:rsidR="00FB241E">
        <w:rPr>
          <w:b/>
        </w:rPr>
        <w:t>37</w:t>
      </w:r>
      <w:r>
        <w:rPr>
          <w:b/>
        </w:rPr>
        <w:t xml:space="preserve"> мм</w:t>
      </w:r>
    </w:p>
    <w:p w:rsidR="000E7321" w:rsidRPr="00080355" w:rsidRDefault="000E7321" w:rsidP="000E7321">
      <w:pPr>
        <w:rPr>
          <w:b/>
          <w:color w:val="FF0000"/>
        </w:rPr>
      </w:pPr>
      <w:r w:rsidRPr="00080355">
        <w:rPr>
          <w:b/>
          <w:color w:val="FF0000"/>
        </w:rPr>
        <w:t xml:space="preserve">Внимание! </w:t>
      </w:r>
      <w:r w:rsidR="00080355" w:rsidRPr="00080355">
        <w:rPr>
          <w:b/>
          <w:color w:val="FF0000"/>
        </w:rPr>
        <w:t xml:space="preserve"> Четверть полосы под обрез не изготавливается!</w:t>
      </w:r>
    </w:p>
    <w:p w:rsidR="00816209" w:rsidRDefault="00816209">
      <w:pPr>
        <w:rPr>
          <w:b/>
        </w:rPr>
      </w:pPr>
    </w:p>
    <w:p w:rsidR="000E7321" w:rsidRDefault="00080355">
      <w:pPr>
        <w:rPr>
          <w:b/>
        </w:rPr>
      </w:pPr>
      <w:r>
        <w:rPr>
          <w:b/>
        </w:rPr>
        <w:t>7</w:t>
      </w:r>
      <w:r w:rsidR="00F01819" w:rsidRPr="000E7321">
        <w:rPr>
          <w:b/>
        </w:rPr>
        <w:t>.</w:t>
      </w:r>
      <w:r w:rsidR="00F01819">
        <w:rPr>
          <w:b/>
        </w:rPr>
        <w:t xml:space="preserve"> </w:t>
      </w:r>
      <w:r w:rsidR="00816209">
        <w:rPr>
          <w:b/>
        </w:rPr>
        <w:t xml:space="preserve"> </w:t>
      </w:r>
      <w:r w:rsidR="00C7121D">
        <w:rPr>
          <w:b/>
        </w:rPr>
        <w:t xml:space="preserve">1/8 </w:t>
      </w:r>
      <w:r w:rsidR="000E7321">
        <w:rPr>
          <w:b/>
        </w:rPr>
        <w:t>ПОЛОС</w:t>
      </w:r>
      <w:r w:rsidR="00C7121D">
        <w:rPr>
          <w:b/>
        </w:rPr>
        <w:t>Ы</w:t>
      </w:r>
      <w:r w:rsidR="000E7321">
        <w:rPr>
          <w:b/>
        </w:rPr>
        <w:t xml:space="preserve"> В БЕЛОМ ПОЛЕ</w:t>
      </w:r>
    </w:p>
    <w:p w:rsidR="000E7321" w:rsidRDefault="000E7321">
      <w:pPr>
        <w:rPr>
          <w:b/>
        </w:rPr>
      </w:pPr>
      <w:r w:rsidRPr="000E7321">
        <w:rPr>
          <w:b/>
        </w:rPr>
        <w:t xml:space="preserve"> </w:t>
      </w:r>
      <w:r>
        <w:rPr>
          <w:b/>
        </w:rPr>
        <w:t xml:space="preserve">Объем модуля – </w:t>
      </w:r>
      <w:r w:rsidR="00C7121D">
        <w:rPr>
          <w:b/>
        </w:rPr>
        <w:t>98</w:t>
      </w:r>
      <w:r>
        <w:rPr>
          <w:b/>
        </w:rPr>
        <w:t xml:space="preserve"> х </w:t>
      </w:r>
      <w:r w:rsidR="00C7121D">
        <w:rPr>
          <w:b/>
        </w:rPr>
        <w:t>66,5</w:t>
      </w:r>
      <w:r w:rsidR="00F01819">
        <w:rPr>
          <w:b/>
        </w:rPr>
        <w:t xml:space="preserve"> мм</w:t>
      </w:r>
    </w:p>
    <w:p w:rsidR="00C7121D" w:rsidRPr="00080355" w:rsidRDefault="00C7121D" w:rsidP="00C7121D">
      <w:pPr>
        <w:rPr>
          <w:b/>
          <w:color w:val="FF0000"/>
        </w:rPr>
      </w:pPr>
      <w:r w:rsidRPr="00080355">
        <w:rPr>
          <w:b/>
          <w:color w:val="FF0000"/>
        </w:rPr>
        <w:t>Внимание!  Четверть полосы под обрез не изготавливается!</w:t>
      </w:r>
    </w:p>
    <w:p w:rsidR="00816209" w:rsidRDefault="00816209">
      <w:pPr>
        <w:rPr>
          <w:b/>
        </w:rPr>
      </w:pPr>
    </w:p>
    <w:p w:rsidR="00DE41CA" w:rsidRDefault="00DE41CA">
      <w:pPr>
        <w:rPr>
          <w:b/>
        </w:rPr>
      </w:pPr>
      <w:r>
        <w:rPr>
          <w:b/>
        </w:rPr>
        <w:t xml:space="preserve">РАБОЧЕЕ ПРОСТРАНСТВО: </w:t>
      </w:r>
    </w:p>
    <w:p w:rsidR="00D62C9C" w:rsidRDefault="00D62C9C" w:rsidP="000200C0">
      <w:r>
        <w:t xml:space="preserve">Внимание: в продуктах </w:t>
      </w:r>
      <w:proofErr w:type="spellStart"/>
      <w:r>
        <w:t>Adobe</w:t>
      </w:r>
      <w:proofErr w:type="spellEnd"/>
      <w:r>
        <w:t xml:space="preserve"> по умолчанию управление цветом в указанных стандартах - SWOP. Вам необходимо изменить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в соответствии ISO 12647-2 (</w:t>
      </w:r>
      <w:proofErr w:type="spellStart"/>
      <w:r>
        <w:rPr>
          <w:lang w:val="en-US"/>
        </w:rPr>
        <w:t>Fogra</w:t>
      </w:r>
      <w:proofErr w:type="spellEnd"/>
      <w:r>
        <w:t xml:space="preserve">39). </w:t>
      </w:r>
    </w:p>
    <w:p w:rsidR="00D62C9C" w:rsidRDefault="00D62C9C" w:rsidP="000200C0">
      <w:pPr>
        <w:rPr>
          <w:i/>
        </w:rPr>
      </w:pPr>
      <w:r>
        <w:t>Так же необходимо настроить управление цветом таким образом во всех используемых программах.</w:t>
      </w:r>
    </w:p>
    <w:p w:rsidR="000200C0" w:rsidRDefault="000200C0" w:rsidP="000200C0">
      <w:r w:rsidRPr="00E93E81">
        <w:rPr>
          <w:i/>
        </w:rPr>
        <w:t>Растровые объекты:</w:t>
      </w:r>
      <w:r>
        <w:t xml:space="preserve"> CMYK, 300 </w:t>
      </w:r>
      <w:proofErr w:type="spellStart"/>
      <w:r>
        <w:t>dpi</w:t>
      </w:r>
      <w:proofErr w:type="spellEnd"/>
      <w:r>
        <w:t>, профиль отключен, нет дополнительных каналов и «путей».</w:t>
      </w:r>
    </w:p>
    <w:p w:rsidR="000200C0" w:rsidRDefault="000200C0" w:rsidP="000200C0">
      <w:proofErr w:type="gramStart"/>
      <w:r w:rsidRPr="00E93E81">
        <w:rPr>
          <w:i/>
        </w:rPr>
        <w:t>Шрифты:</w:t>
      </w:r>
      <w:r>
        <w:t xml:space="preserve">  Переведены</w:t>
      </w:r>
      <w:proofErr w:type="gramEnd"/>
      <w:r>
        <w:t xml:space="preserve"> в кривые</w:t>
      </w:r>
    </w:p>
    <w:p w:rsidR="000200C0" w:rsidRDefault="000200C0" w:rsidP="000200C0">
      <w:pPr>
        <w:rPr>
          <w:rStyle w:val="apple-style-span"/>
          <w:rFonts w:eastAsiaTheme="majorEastAsia"/>
        </w:rPr>
      </w:pPr>
      <w:r w:rsidRPr="00E93E81">
        <w:rPr>
          <w:i/>
        </w:rPr>
        <w:t>«Чёрный цвет»:</w:t>
      </w:r>
      <w:r>
        <w:t xml:space="preserve"> Текст — 0/0/0/К-100. </w:t>
      </w:r>
      <w:r w:rsidRPr="00117E55">
        <w:rPr>
          <w:rStyle w:val="apple-style-span"/>
          <w:rFonts w:eastAsiaTheme="majorEastAsia"/>
        </w:rPr>
        <w:t>Текст (на белом фоне) более 36pt - 15/10/5/К-100;</w:t>
      </w:r>
    </w:p>
    <w:p w:rsidR="000200C0" w:rsidRDefault="000200C0" w:rsidP="000200C0">
      <w:r>
        <w:t>Плашки — 55/44/40/100.</w:t>
      </w:r>
    </w:p>
    <w:p w:rsidR="00D62C9C" w:rsidRDefault="00D62C9C" w:rsidP="000200C0"/>
    <w:p w:rsidR="002F3C8A" w:rsidRDefault="00D62C9C" w:rsidP="000200C0">
      <w:r>
        <w:t xml:space="preserve">Файлы принимаются в </w:t>
      </w:r>
    </w:p>
    <w:p w:rsidR="002F3C8A" w:rsidRDefault="00D62C9C" w:rsidP="000200C0">
      <w:r>
        <w:rPr>
          <w:lang w:val="en-US"/>
        </w:rPr>
        <w:t>CorelDraw</w:t>
      </w:r>
      <w:r w:rsidRPr="00D62C9C">
        <w:t xml:space="preserve">15 </w:t>
      </w:r>
      <w:r>
        <w:t xml:space="preserve">и ниже, </w:t>
      </w:r>
      <w:bookmarkStart w:id="0" w:name="_GoBack"/>
      <w:bookmarkEnd w:id="0"/>
    </w:p>
    <w:p w:rsidR="002F3C8A" w:rsidRPr="002F3C8A" w:rsidRDefault="00D62C9C" w:rsidP="000200C0">
      <w:pPr>
        <w:rPr>
          <w:lang w:val="en-US"/>
        </w:rPr>
      </w:pPr>
      <w:r>
        <w:rPr>
          <w:lang w:val="en-US"/>
        </w:rPr>
        <w:t>Adobe</w:t>
      </w:r>
      <w:r w:rsidRPr="002F3C8A">
        <w:rPr>
          <w:lang w:val="en-US"/>
        </w:rPr>
        <w:t xml:space="preserve"> </w:t>
      </w:r>
      <w:r>
        <w:rPr>
          <w:lang w:val="en-US"/>
        </w:rPr>
        <w:t>Illustrator</w:t>
      </w:r>
      <w:r w:rsidRPr="002F3C8A">
        <w:rPr>
          <w:lang w:val="en-US"/>
        </w:rPr>
        <w:t xml:space="preserve"> </w:t>
      </w:r>
      <w:r>
        <w:rPr>
          <w:lang w:val="en-US"/>
        </w:rPr>
        <w:t>CS</w:t>
      </w:r>
      <w:r w:rsidRPr="002F3C8A">
        <w:rPr>
          <w:lang w:val="en-US"/>
        </w:rPr>
        <w:t xml:space="preserve">5 </w:t>
      </w:r>
      <w:r>
        <w:t>и</w:t>
      </w:r>
      <w:r w:rsidRPr="002F3C8A">
        <w:rPr>
          <w:lang w:val="en-US"/>
        </w:rPr>
        <w:t xml:space="preserve"> </w:t>
      </w:r>
      <w:r>
        <w:t>ниже</w:t>
      </w:r>
      <w:r w:rsidRPr="002F3C8A">
        <w:rPr>
          <w:lang w:val="en-US"/>
        </w:rPr>
        <w:t xml:space="preserve">, </w:t>
      </w:r>
    </w:p>
    <w:p w:rsidR="00D62C9C" w:rsidRPr="00D62C9C" w:rsidRDefault="00D62C9C" w:rsidP="000200C0">
      <w:r>
        <w:t xml:space="preserve">корректно сгенерированные </w:t>
      </w:r>
      <w:r>
        <w:rPr>
          <w:lang w:val="en-US"/>
        </w:rPr>
        <w:t>PDF</w:t>
      </w:r>
      <w:r w:rsidRPr="00D62C9C">
        <w:t>-</w:t>
      </w:r>
      <w:r>
        <w:t>файлы.</w:t>
      </w:r>
    </w:p>
    <w:p w:rsidR="00DE41CA" w:rsidRPr="000E7321" w:rsidRDefault="00DE41CA">
      <w:pPr>
        <w:rPr>
          <w:b/>
        </w:rPr>
      </w:pPr>
    </w:p>
    <w:sectPr w:rsidR="00DE41CA" w:rsidRPr="000E7321" w:rsidSect="00734A0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5AD7"/>
    <w:rsid w:val="000200C0"/>
    <w:rsid w:val="00080355"/>
    <w:rsid w:val="000928E3"/>
    <w:rsid w:val="000C10CC"/>
    <w:rsid w:val="000C2206"/>
    <w:rsid w:val="000E7321"/>
    <w:rsid w:val="001E3760"/>
    <w:rsid w:val="00200EF5"/>
    <w:rsid w:val="00206859"/>
    <w:rsid w:val="00234383"/>
    <w:rsid w:val="002C79E3"/>
    <w:rsid w:val="002D2A2B"/>
    <w:rsid w:val="002F3C8A"/>
    <w:rsid w:val="00341919"/>
    <w:rsid w:val="004E49C5"/>
    <w:rsid w:val="00516B1E"/>
    <w:rsid w:val="00535AD7"/>
    <w:rsid w:val="005C3735"/>
    <w:rsid w:val="005D0393"/>
    <w:rsid w:val="005D48EA"/>
    <w:rsid w:val="00602F6D"/>
    <w:rsid w:val="00650181"/>
    <w:rsid w:val="006C7B75"/>
    <w:rsid w:val="00712A42"/>
    <w:rsid w:val="00734A09"/>
    <w:rsid w:val="007B11F7"/>
    <w:rsid w:val="007E6E4B"/>
    <w:rsid w:val="00816209"/>
    <w:rsid w:val="00864ADD"/>
    <w:rsid w:val="00872111"/>
    <w:rsid w:val="008D259C"/>
    <w:rsid w:val="00912FE9"/>
    <w:rsid w:val="00926063"/>
    <w:rsid w:val="0096619B"/>
    <w:rsid w:val="0098728B"/>
    <w:rsid w:val="00994474"/>
    <w:rsid w:val="00A9707A"/>
    <w:rsid w:val="00AD7A3A"/>
    <w:rsid w:val="00AF7C4B"/>
    <w:rsid w:val="00B8370B"/>
    <w:rsid w:val="00BC7C44"/>
    <w:rsid w:val="00BE63F0"/>
    <w:rsid w:val="00BF686D"/>
    <w:rsid w:val="00C20800"/>
    <w:rsid w:val="00C7121D"/>
    <w:rsid w:val="00D01D80"/>
    <w:rsid w:val="00D041D4"/>
    <w:rsid w:val="00D0746E"/>
    <w:rsid w:val="00D62C9C"/>
    <w:rsid w:val="00DA4E71"/>
    <w:rsid w:val="00DE41CA"/>
    <w:rsid w:val="00E01048"/>
    <w:rsid w:val="00E9677F"/>
    <w:rsid w:val="00F01819"/>
    <w:rsid w:val="00F26E8A"/>
    <w:rsid w:val="00F52D95"/>
    <w:rsid w:val="00F66E79"/>
    <w:rsid w:val="00FB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CF23F-9984-4E01-8573-939DA98A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200C0"/>
    <w:rPr>
      <w:rFonts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71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SaintSS</dc:creator>
  <cp:lastModifiedBy>RePack by Diakov</cp:lastModifiedBy>
  <cp:revision>11</cp:revision>
  <dcterms:created xsi:type="dcterms:W3CDTF">2016-01-06T06:11:00Z</dcterms:created>
  <dcterms:modified xsi:type="dcterms:W3CDTF">2017-07-25T10:24:00Z</dcterms:modified>
</cp:coreProperties>
</file>