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7C3DE4">
      <w:pPr>
        <w:numPr>
          <w:ilvl w:val="0"/>
          <w:numId w:val="1"/>
        </w:numPr>
        <w:spacing w:before="205" w:line="234" w:lineRule="auto"/>
        <w:ind w:left="12"/>
        <w:rPr>
          <w:rFonts w:ascii="微软雅黑" w:hAnsi="微软雅黑" w:eastAsia="微软雅黑" w:cs="微软雅黑"/>
          <w:spacing w:val="5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熟练掌握</w:t>
      </w:r>
      <w:r>
        <w:rPr>
          <w:rFonts w:ascii="微软雅黑" w:hAnsi="微软雅黑" w:eastAsia="微软雅黑" w:cs="微软雅黑"/>
          <w:sz w:val="20"/>
          <w:szCs w:val="20"/>
        </w:rPr>
        <w:t>JavaScript</w:t>
      </w:r>
      <w:r>
        <w:rPr>
          <w:rFonts w:hint="eastAsia" w:ascii="微软雅黑" w:hAnsi="微软雅黑" w:eastAsia="微软雅黑" w:cs="微软雅黑"/>
          <w:sz w:val="20"/>
          <w:szCs w:val="20"/>
        </w:rPr>
        <w:t>，TypeScript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的使用 ，熟悉</w:t>
      </w:r>
      <w:r>
        <w:rPr>
          <w:rFonts w:ascii="微软雅黑" w:hAnsi="微软雅黑" w:eastAsia="微软雅黑" w:cs="微软雅黑"/>
          <w:sz w:val="20"/>
          <w:szCs w:val="20"/>
        </w:rPr>
        <w:t>ES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6基本语法规范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>；</w:t>
      </w:r>
    </w:p>
    <w:p w14:paraId="0329BB59">
      <w:pPr>
        <w:numPr>
          <w:numId w:val="0"/>
        </w:numPr>
        <w:spacing w:before="205" w:line="234" w:lineRule="auto"/>
        <w:rPr>
          <w:rFonts w:hint="eastAsia" w:ascii="微软雅黑" w:hAnsi="微软雅黑" w:eastAsia="微软雅黑" w:cs="微软雅黑"/>
          <w:spacing w:val="5"/>
          <w:sz w:val="20"/>
          <w:szCs w:val="20"/>
        </w:rPr>
      </w:pPr>
    </w:p>
    <w:p w14:paraId="06ED0C5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Js基本数据类型：</w:t>
      </w:r>
    </w:p>
    <w:p w14:paraId="12D131B3"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null、undefined、boolean、number、string、symbol、bigint</w:t>
      </w:r>
    </w:p>
    <w:p w14:paraId="4C5F068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可以用typeof操作符实现。</w:t>
      </w:r>
    </w:p>
    <w:p w14:paraId="1431532F"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但null类型typeof 不行可以用===或者Object.prototype.toString.call()</w:t>
      </w:r>
    </w:p>
    <w:p w14:paraId="7D51DB84">
      <w:pPr>
        <w:rPr>
          <w:rFonts w:hint="eastAsia" w:eastAsia="宋体"/>
          <w:lang w:val="en-US" w:eastAsia="zh-CN"/>
        </w:rPr>
      </w:pPr>
    </w:p>
    <w:p w14:paraId="4F4062F9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复杂类型/引用类型：</w:t>
      </w:r>
    </w:p>
    <w:p w14:paraId="11D22AA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Function Array Object</w:t>
      </w:r>
    </w:p>
    <w:p w14:paraId="5574B55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可以使用instanceof 或者 Object.prototype.toString.call() 此方法这种形式特别有用，因为它能明确地区分出所有基本类型和复杂的引用类型，而且不受typeof对null处理错误的影响</w:t>
      </w:r>
    </w:p>
    <w:p w14:paraId="333B4F38">
      <w:pPr>
        <w:rPr>
          <w:rFonts w:hint="eastAsia" w:eastAsia="宋体"/>
          <w:lang w:val="en-US" w:eastAsia="zh-CN"/>
        </w:rPr>
      </w:pPr>
    </w:p>
    <w:p w14:paraId="301D3EF7">
      <w:r>
        <w:drawing>
          <wp:inline distT="0" distB="0" distL="114300" distR="114300">
            <wp:extent cx="5267960" cy="3289300"/>
            <wp:effectExtent l="0" t="0" r="889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D1E0"/>
    <w:p w14:paraId="3CF81002"/>
    <w:p w14:paraId="3767723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TypeScript语法：</w:t>
      </w:r>
    </w:p>
    <w:p w14:paraId="476D90AE">
      <w:r>
        <w:drawing>
          <wp:inline distT="0" distB="0" distL="114300" distR="114300">
            <wp:extent cx="5271135" cy="231711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2470"/>
    <w:p w14:paraId="4FB8AAE7"/>
    <w:p w14:paraId="635D65B5">
      <w:r>
        <w:drawing>
          <wp:inline distT="0" distB="0" distL="114300" distR="114300">
            <wp:extent cx="5268595" cy="2236470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C1C4"/>
    <w:p w14:paraId="6B0C175B">
      <w:r>
        <w:drawing>
          <wp:inline distT="0" distB="0" distL="114300" distR="114300">
            <wp:extent cx="5265420" cy="2980690"/>
            <wp:effectExtent l="0" t="0" r="19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1A77">
      <w:r>
        <w:drawing>
          <wp:inline distT="0" distB="0" distL="114300" distR="114300">
            <wp:extent cx="5271135" cy="188404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855C">
      <w:r>
        <w:drawing>
          <wp:inline distT="0" distB="0" distL="114300" distR="114300">
            <wp:extent cx="5272405" cy="2826385"/>
            <wp:effectExtent l="0" t="0" r="444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D75C">
      <w:r>
        <w:drawing>
          <wp:inline distT="0" distB="0" distL="114300" distR="114300">
            <wp:extent cx="5269865" cy="1567815"/>
            <wp:effectExtent l="0" t="0" r="698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617B">
      <w:r>
        <w:drawing>
          <wp:inline distT="0" distB="0" distL="114300" distR="114300">
            <wp:extent cx="5271770" cy="1854200"/>
            <wp:effectExtent l="0" t="0" r="508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D23E">
      <w:r>
        <w:drawing>
          <wp:inline distT="0" distB="0" distL="114300" distR="114300">
            <wp:extent cx="5269230" cy="2024380"/>
            <wp:effectExtent l="0" t="0" r="762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AEF1">
      <w:r>
        <w:drawing>
          <wp:inline distT="0" distB="0" distL="114300" distR="114300">
            <wp:extent cx="5268595" cy="1628140"/>
            <wp:effectExtent l="0" t="0" r="825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4A4C6">
      <w:r>
        <w:drawing>
          <wp:inline distT="0" distB="0" distL="114300" distR="114300">
            <wp:extent cx="5266690" cy="294259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D4D0"/>
    <w:p w14:paraId="04EBC44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ES6语法有那些：</w:t>
      </w:r>
    </w:p>
    <w:p w14:paraId="4F1BDADA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let和const </w:t>
      </w:r>
    </w:p>
    <w:p w14:paraId="1DD935F4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箭头函数</w:t>
      </w:r>
    </w:p>
    <w:p w14:paraId="263B3D50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解构赋值</w:t>
      </w:r>
    </w:p>
    <w:p w14:paraId="5A6D08D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模板字符串</w:t>
      </w:r>
    </w:p>
    <w:p w14:paraId="3B9AB816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展开运算符</w:t>
      </w:r>
    </w:p>
    <w:p w14:paraId="12AFB15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剩余参数</w:t>
      </w:r>
    </w:p>
    <w:p w14:paraId="41002B62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promise</w:t>
      </w:r>
    </w:p>
    <w:p w14:paraId="469C0B03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async/await</w:t>
      </w:r>
    </w:p>
    <w:p w14:paraId="0028A00E">
      <w:pPr>
        <w:rPr>
          <w:rFonts w:hint="eastAsia" w:eastAsia="宋体"/>
          <w:lang w:val="en-US" w:eastAsia="zh-CN"/>
        </w:rPr>
      </w:pPr>
    </w:p>
    <w:p w14:paraId="4D6AF02E">
      <w:pPr>
        <w:numPr>
          <w:ilvl w:val="0"/>
          <w:numId w:val="1"/>
        </w:numPr>
        <w:ind w:left="12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深入理解http网络协议：</w:t>
      </w:r>
    </w:p>
    <w:p w14:paraId="6FD2CB48">
      <w:pPr>
        <w:numPr>
          <w:numId w:val="0"/>
        </w:numPr>
        <w:ind w:left="12"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HTTP 是一种 无状态的请求-响应协议，客户端向服务器发起请求，服务器接收请求后返回响应。</w:t>
      </w:r>
    </w:p>
    <w:p w14:paraId="24CDF677">
      <w:pPr>
        <w:numPr>
          <w:numId w:val="0"/>
        </w:numPr>
        <w:ind w:left="12" w:leftChars="0"/>
        <w:rPr>
          <w:rFonts w:hint="eastAsia" w:eastAsia="宋体"/>
          <w:lang w:val="en-US" w:eastAsia="zh-CN"/>
        </w:rPr>
      </w:pPr>
    </w:p>
    <w:p w14:paraId="1F1D680B">
      <w:pPr>
        <w:numPr>
          <w:numId w:val="0"/>
        </w:numPr>
        <w:ind w:left="12"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由 请求头响应头 请求体响应体 组成</w:t>
      </w:r>
    </w:p>
    <w:p w14:paraId="02655433">
      <w:pPr>
        <w:numPr>
          <w:numId w:val="0"/>
        </w:numPr>
        <w:ind w:left="12" w:leftChars="0"/>
      </w:pPr>
      <w:r>
        <w:drawing>
          <wp:inline distT="0" distB="0" distL="114300" distR="114300">
            <wp:extent cx="4872355" cy="37719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03E4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120" w:beforeAutospacing="0" w:after="120" w:afterAutospacing="0" w:line="13" w:lineRule="atLeast"/>
        <w:ind w:left="93" w:leftChars="0" w:right="0" w:firstLine="0" w:firstLineChars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C2C36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C2C36"/>
          <w:spacing w:val="0"/>
          <w:sz w:val="24"/>
          <w:szCs w:val="24"/>
          <w:shd w:val="clear" w:fill="FFFFFF"/>
        </w:rPr>
        <w:t>HTTP 状态码（Status Code）</w:t>
      </w:r>
    </w:p>
    <w:p w14:paraId="38B13E63">
      <w:pPr>
        <w:keepNext w:val="0"/>
        <w:keepLines w:val="0"/>
        <w:widowControl/>
        <w:numPr>
          <w:ilvl w:val="0"/>
          <w:numId w:val="3"/>
        </w:numPr>
        <w:suppressLineNumbers w:val="0"/>
        <w:spacing w:before="105" w:beforeAutospacing="0" w:after="105" w:afterAutospacing="0"/>
        <w:ind w:left="-90" w:right="0" w:hanging="360"/>
      </w:pPr>
      <w:r>
        <w:rPr>
          <w:rStyle w:val="6"/>
          <w:rFonts w:ascii="Consolas" w:hAnsi="Consolas" w:eastAsia="Consolas" w:cs="Consolas"/>
          <w:i w:val="0"/>
          <w:iCs w:val="0"/>
          <w:caps w:val="0"/>
          <w:color w:val="2C2C36"/>
          <w:spacing w:val="0"/>
          <w:sz w:val="10"/>
          <w:szCs w:val="10"/>
          <w:bdr w:val="none" w:color="auto" w:sz="0" w:space="0"/>
          <w:shd w:val="clear" w:fill="FFFFFF"/>
        </w:rPr>
        <w:t>200 OK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C2C36"/>
          <w:spacing w:val="0"/>
          <w:sz w:val="12"/>
          <w:szCs w:val="12"/>
          <w:shd w:val="clear" w:fill="FFFFFF"/>
        </w:rPr>
        <w:t>：请求成功</w:t>
      </w:r>
    </w:p>
    <w:p w14:paraId="6DD4D790">
      <w:pPr>
        <w:keepNext w:val="0"/>
        <w:keepLines w:val="0"/>
        <w:widowControl/>
        <w:numPr>
          <w:ilvl w:val="0"/>
          <w:numId w:val="3"/>
        </w:numPr>
        <w:suppressLineNumbers w:val="0"/>
        <w:spacing w:before="105" w:beforeAutospacing="0" w:after="105" w:afterAutospacing="0"/>
        <w:ind w:left="-90" w:right="0" w:hanging="36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2C2C36"/>
          <w:spacing w:val="0"/>
          <w:sz w:val="10"/>
          <w:szCs w:val="10"/>
          <w:bdr w:val="none" w:color="auto" w:sz="0" w:space="0"/>
          <w:shd w:val="clear" w:fill="FFFFFF"/>
        </w:rPr>
        <w:t>201 Created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C2C36"/>
          <w:spacing w:val="0"/>
          <w:sz w:val="12"/>
          <w:szCs w:val="12"/>
          <w:shd w:val="clear" w:fill="FFFFFF"/>
        </w:rPr>
        <w:t>：资源已创建</w:t>
      </w:r>
    </w:p>
    <w:p w14:paraId="065F4DA2">
      <w:pPr>
        <w:keepNext w:val="0"/>
        <w:keepLines w:val="0"/>
        <w:widowControl/>
        <w:numPr>
          <w:ilvl w:val="0"/>
          <w:numId w:val="3"/>
        </w:numPr>
        <w:suppressLineNumbers w:val="0"/>
        <w:spacing w:before="105" w:beforeAutospacing="0" w:after="105" w:afterAutospacing="0"/>
        <w:ind w:left="-90" w:right="0" w:hanging="36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2C2C36"/>
          <w:spacing w:val="0"/>
          <w:sz w:val="10"/>
          <w:szCs w:val="10"/>
          <w:bdr w:val="none" w:color="auto" w:sz="0" w:space="0"/>
          <w:shd w:val="clear" w:fill="FFFFFF"/>
        </w:rPr>
        <w:t>204 No Content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C2C36"/>
          <w:spacing w:val="0"/>
          <w:sz w:val="12"/>
          <w:szCs w:val="12"/>
          <w:shd w:val="clear" w:fill="FFFFFF"/>
        </w:rPr>
        <w:t>：请求成功但无内容返回</w:t>
      </w:r>
    </w:p>
    <w:p w14:paraId="59E3B611">
      <w:pPr>
        <w:pStyle w:val="3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3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C2C3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3xx：重定向</w:t>
      </w:r>
    </w:p>
    <w:p w14:paraId="651C140F">
      <w:pPr>
        <w:keepNext w:val="0"/>
        <w:keepLines w:val="0"/>
        <w:widowControl/>
        <w:numPr>
          <w:ilvl w:val="0"/>
          <w:numId w:val="4"/>
        </w:numPr>
        <w:suppressLineNumbers w:val="0"/>
        <w:spacing w:before="105" w:beforeAutospacing="0" w:after="105" w:afterAutospacing="0"/>
        <w:ind w:left="-90" w:right="0" w:hanging="36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2C2C36"/>
          <w:spacing w:val="0"/>
          <w:sz w:val="10"/>
          <w:szCs w:val="10"/>
          <w:bdr w:val="none" w:color="auto" w:sz="0" w:space="0"/>
          <w:shd w:val="clear" w:fill="FFFFFF"/>
        </w:rPr>
        <w:t>301 Moved Permanently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C2C36"/>
          <w:spacing w:val="0"/>
          <w:sz w:val="12"/>
          <w:szCs w:val="12"/>
          <w:shd w:val="clear" w:fill="FFFFFF"/>
        </w:rPr>
        <w:t>：永久移动</w:t>
      </w:r>
    </w:p>
    <w:p w14:paraId="190332B3">
      <w:pPr>
        <w:keepNext w:val="0"/>
        <w:keepLines w:val="0"/>
        <w:widowControl/>
        <w:numPr>
          <w:ilvl w:val="0"/>
          <w:numId w:val="4"/>
        </w:numPr>
        <w:suppressLineNumbers w:val="0"/>
        <w:spacing w:before="105" w:beforeAutospacing="0" w:after="105" w:afterAutospacing="0"/>
        <w:ind w:left="-90" w:right="0" w:hanging="36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2C2C36"/>
          <w:spacing w:val="0"/>
          <w:sz w:val="10"/>
          <w:szCs w:val="10"/>
          <w:bdr w:val="none" w:color="auto" w:sz="0" w:space="0"/>
          <w:shd w:val="clear" w:fill="FFFFFF"/>
        </w:rPr>
        <w:t>302 Found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C2C36"/>
          <w:spacing w:val="0"/>
          <w:sz w:val="12"/>
          <w:szCs w:val="12"/>
          <w:shd w:val="clear" w:fill="FFFFFF"/>
        </w:rPr>
        <w:t>：临时重定向</w:t>
      </w:r>
    </w:p>
    <w:p w14:paraId="18752599">
      <w:pPr>
        <w:keepNext w:val="0"/>
        <w:keepLines w:val="0"/>
        <w:widowControl/>
        <w:numPr>
          <w:ilvl w:val="0"/>
          <w:numId w:val="4"/>
        </w:numPr>
        <w:suppressLineNumbers w:val="0"/>
        <w:spacing w:before="105" w:beforeAutospacing="0" w:after="105" w:afterAutospacing="0"/>
        <w:ind w:left="-90" w:right="0" w:hanging="36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2C2C36"/>
          <w:spacing w:val="0"/>
          <w:sz w:val="10"/>
          <w:szCs w:val="10"/>
          <w:bdr w:val="none" w:color="auto" w:sz="0" w:space="0"/>
          <w:shd w:val="clear" w:fill="FFFFFF"/>
        </w:rPr>
        <w:t>304 Not Modified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C2C36"/>
          <w:spacing w:val="0"/>
          <w:sz w:val="12"/>
          <w:szCs w:val="12"/>
          <w:shd w:val="clear" w:fill="FFFFFF"/>
        </w:rPr>
        <w:t>：资源未修改（缓存可用）</w:t>
      </w:r>
    </w:p>
    <w:p w14:paraId="545896A3">
      <w:pPr>
        <w:pStyle w:val="3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3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C2C3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4xx：客户端错误</w:t>
      </w:r>
    </w:p>
    <w:p w14:paraId="5DD46644">
      <w:pPr>
        <w:keepNext w:val="0"/>
        <w:keepLines w:val="0"/>
        <w:widowControl/>
        <w:numPr>
          <w:ilvl w:val="0"/>
          <w:numId w:val="5"/>
        </w:numPr>
        <w:suppressLineNumbers w:val="0"/>
        <w:spacing w:before="105" w:beforeAutospacing="0" w:after="105" w:afterAutospacing="0"/>
        <w:ind w:left="-90" w:right="0" w:hanging="36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2C2C36"/>
          <w:spacing w:val="0"/>
          <w:sz w:val="10"/>
          <w:szCs w:val="10"/>
          <w:bdr w:val="none" w:color="auto" w:sz="0" w:space="0"/>
          <w:shd w:val="clear" w:fill="FFFFFF"/>
        </w:rPr>
        <w:t>400 Bad Request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C2C36"/>
          <w:spacing w:val="0"/>
          <w:sz w:val="12"/>
          <w:szCs w:val="12"/>
          <w:shd w:val="clear" w:fill="FFFFFF"/>
        </w:rPr>
        <w:t>：请求语法错误</w:t>
      </w:r>
    </w:p>
    <w:p w14:paraId="5FD3DF5A">
      <w:pPr>
        <w:keepNext w:val="0"/>
        <w:keepLines w:val="0"/>
        <w:widowControl/>
        <w:numPr>
          <w:ilvl w:val="0"/>
          <w:numId w:val="5"/>
        </w:numPr>
        <w:suppressLineNumbers w:val="0"/>
        <w:spacing w:before="105" w:beforeAutospacing="0" w:after="105" w:afterAutospacing="0"/>
        <w:ind w:left="-90" w:right="0" w:hanging="36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2C2C36"/>
          <w:spacing w:val="0"/>
          <w:sz w:val="10"/>
          <w:szCs w:val="10"/>
          <w:bdr w:val="none" w:color="auto" w:sz="0" w:space="0"/>
          <w:shd w:val="clear" w:fill="FFFFFF"/>
        </w:rPr>
        <w:t>401 Unauthorized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C2C36"/>
          <w:spacing w:val="0"/>
          <w:sz w:val="12"/>
          <w:szCs w:val="12"/>
          <w:shd w:val="clear" w:fill="FFFFFF"/>
        </w:rPr>
        <w:t>：未授权</w:t>
      </w:r>
    </w:p>
    <w:p w14:paraId="14F9048E">
      <w:pPr>
        <w:keepNext w:val="0"/>
        <w:keepLines w:val="0"/>
        <w:widowControl/>
        <w:numPr>
          <w:ilvl w:val="0"/>
          <w:numId w:val="5"/>
        </w:numPr>
        <w:suppressLineNumbers w:val="0"/>
        <w:spacing w:before="105" w:beforeAutospacing="0" w:after="105" w:afterAutospacing="0"/>
        <w:ind w:left="-90" w:right="0" w:hanging="36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2C2C36"/>
          <w:spacing w:val="0"/>
          <w:sz w:val="10"/>
          <w:szCs w:val="10"/>
          <w:bdr w:val="none" w:color="auto" w:sz="0" w:space="0"/>
          <w:shd w:val="clear" w:fill="FFFFFF"/>
        </w:rPr>
        <w:t>403 Forbidden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C2C36"/>
          <w:spacing w:val="0"/>
          <w:sz w:val="12"/>
          <w:szCs w:val="12"/>
          <w:shd w:val="clear" w:fill="FFFFFF"/>
        </w:rPr>
        <w:t>：禁止访问</w:t>
      </w:r>
    </w:p>
    <w:p w14:paraId="3786D1CA">
      <w:pPr>
        <w:keepNext w:val="0"/>
        <w:keepLines w:val="0"/>
        <w:widowControl/>
        <w:numPr>
          <w:ilvl w:val="0"/>
          <w:numId w:val="5"/>
        </w:numPr>
        <w:suppressLineNumbers w:val="0"/>
        <w:spacing w:before="105" w:beforeAutospacing="0" w:after="105" w:afterAutospacing="0"/>
        <w:ind w:left="-90" w:right="0" w:hanging="36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2C2C36"/>
          <w:spacing w:val="0"/>
          <w:sz w:val="10"/>
          <w:szCs w:val="10"/>
          <w:bdr w:val="none" w:color="auto" w:sz="0" w:space="0"/>
          <w:shd w:val="clear" w:fill="FFFFFF"/>
        </w:rPr>
        <w:t>404 Not Found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C2C36"/>
          <w:spacing w:val="0"/>
          <w:sz w:val="12"/>
          <w:szCs w:val="12"/>
          <w:shd w:val="clear" w:fill="FFFFFF"/>
        </w:rPr>
        <w:t>：资源不存在</w:t>
      </w:r>
    </w:p>
    <w:p w14:paraId="31D7200B">
      <w:pPr>
        <w:pStyle w:val="3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3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C2C3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5xx：服务器错误</w:t>
      </w:r>
    </w:p>
    <w:p w14:paraId="7313C09E">
      <w:pPr>
        <w:keepNext w:val="0"/>
        <w:keepLines w:val="0"/>
        <w:widowControl/>
        <w:numPr>
          <w:ilvl w:val="0"/>
          <w:numId w:val="6"/>
        </w:numPr>
        <w:suppressLineNumbers w:val="0"/>
        <w:spacing w:before="105" w:beforeAutospacing="0" w:after="105" w:afterAutospacing="0"/>
        <w:ind w:left="-90" w:right="0" w:hanging="36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2C2C36"/>
          <w:spacing w:val="0"/>
          <w:sz w:val="10"/>
          <w:szCs w:val="10"/>
          <w:bdr w:val="none" w:color="auto" w:sz="0" w:space="0"/>
          <w:shd w:val="clear" w:fill="FFFFFF"/>
        </w:rPr>
        <w:t>500 Internal Server Error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C2C36"/>
          <w:spacing w:val="0"/>
          <w:sz w:val="12"/>
          <w:szCs w:val="12"/>
          <w:shd w:val="clear" w:fill="FFFFFF"/>
        </w:rPr>
        <w:t>：服务器内部错误</w:t>
      </w:r>
    </w:p>
    <w:p w14:paraId="49B99A7B">
      <w:pPr>
        <w:keepNext w:val="0"/>
        <w:keepLines w:val="0"/>
        <w:widowControl/>
        <w:numPr>
          <w:ilvl w:val="0"/>
          <w:numId w:val="6"/>
        </w:numPr>
        <w:suppressLineNumbers w:val="0"/>
        <w:spacing w:before="105" w:beforeAutospacing="0" w:after="105" w:afterAutospacing="0"/>
        <w:ind w:left="-90" w:right="0" w:hanging="36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2C2C36"/>
          <w:spacing w:val="0"/>
          <w:sz w:val="10"/>
          <w:szCs w:val="10"/>
          <w:bdr w:val="none" w:color="auto" w:sz="0" w:space="0"/>
          <w:shd w:val="clear" w:fill="FFFFFF"/>
        </w:rPr>
        <w:t>502 Bad Gateway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C2C36"/>
          <w:spacing w:val="0"/>
          <w:sz w:val="12"/>
          <w:szCs w:val="12"/>
          <w:shd w:val="clear" w:fill="FFFFFF"/>
        </w:rPr>
        <w:t>：网关错误</w:t>
      </w:r>
    </w:p>
    <w:p w14:paraId="37C3B944">
      <w:pPr>
        <w:keepNext w:val="0"/>
        <w:keepLines w:val="0"/>
        <w:widowControl/>
        <w:numPr>
          <w:ilvl w:val="0"/>
          <w:numId w:val="6"/>
        </w:numPr>
        <w:suppressLineNumbers w:val="0"/>
        <w:spacing w:before="105" w:beforeAutospacing="0" w:after="105" w:afterAutospacing="0"/>
        <w:ind w:left="-90" w:right="0" w:hanging="36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2C2C36"/>
          <w:spacing w:val="0"/>
          <w:sz w:val="10"/>
          <w:szCs w:val="10"/>
          <w:bdr w:val="none" w:color="auto" w:sz="0" w:space="0"/>
          <w:shd w:val="clear" w:fill="FFFFFF"/>
        </w:rPr>
        <w:t>503 Service Unavailable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C2C36"/>
          <w:spacing w:val="0"/>
          <w:sz w:val="12"/>
          <w:szCs w:val="12"/>
          <w:shd w:val="clear" w:fill="FFFFFF"/>
        </w:rPr>
        <w:t>：服务不可用</w:t>
      </w:r>
    </w:p>
    <w:p w14:paraId="7E4FADB3">
      <w:pPr>
        <w:numPr>
          <w:numId w:val="0"/>
        </w:numPr>
        <w:ind w:left="12" w:leftChars="0"/>
      </w:pPr>
    </w:p>
    <w:p w14:paraId="4B845945">
      <w:pPr>
        <w:numPr>
          <w:numId w:val="0"/>
        </w:numPr>
        <w:ind w:left="12" w:leftChars="0"/>
      </w:pPr>
      <w:r>
        <w:drawing>
          <wp:inline distT="0" distB="0" distL="114300" distR="114300">
            <wp:extent cx="4291330" cy="3424555"/>
            <wp:effectExtent l="0" t="0" r="444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C842">
      <w:pPr>
        <w:numPr>
          <w:numId w:val="0"/>
        </w:numPr>
        <w:ind w:left="12" w:leftChars="0"/>
      </w:pPr>
    </w:p>
    <w:p w14:paraId="7289B18F">
      <w:pPr>
        <w:numPr>
          <w:numId w:val="0"/>
        </w:numPr>
        <w:ind w:left="12" w:leftChars="0"/>
        <w:rPr>
          <w:rFonts w:hint="default"/>
          <w:lang w:val="en-US" w:eastAsia="zh-CN"/>
        </w:rPr>
      </w:pPr>
    </w:p>
    <w:p w14:paraId="1E29BB38">
      <w:pPr>
        <w:numPr>
          <w:numId w:val="0"/>
        </w:numPr>
        <w:ind w:left="12" w:leftChars="0"/>
        <w:rPr>
          <w:rFonts w:hint="default" w:eastAsia="宋体"/>
          <w:lang w:val="en-US" w:eastAsia="zh-CN"/>
        </w:rPr>
      </w:pPr>
    </w:p>
    <w:p w14:paraId="4C9A4C1D">
      <w:r>
        <w:drawing>
          <wp:inline distT="0" distB="0" distL="114300" distR="114300">
            <wp:extent cx="5271770" cy="2674620"/>
            <wp:effectExtent l="0" t="0" r="508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F679"/>
    <w:p w14:paraId="1AF1C0EB">
      <w:r>
        <w:drawing>
          <wp:inline distT="0" distB="0" distL="114300" distR="114300">
            <wp:extent cx="5269230" cy="2880360"/>
            <wp:effectExtent l="0" t="0" r="762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30AC">
      <w:r>
        <w:drawing>
          <wp:inline distT="0" distB="0" distL="114300" distR="114300">
            <wp:extent cx="5273040" cy="2797175"/>
            <wp:effectExtent l="0" t="0" r="381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FD88"/>
    <w:p w14:paraId="10DCBED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406775"/>
            <wp:effectExtent l="0" t="0" r="698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6B3C1A"/>
    <w:multiLevelType w:val="singleLevel"/>
    <w:tmpl w:val="A86B3C1A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ADA52E5A"/>
    <w:multiLevelType w:val="multilevel"/>
    <w:tmpl w:val="ADA52E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1BDDDD8F"/>
    <w:multiLevelType w:val="singleLevel"/>
    <w:tmpl w:val="1BDDDD8F"/>
    <w:lvl w:ilvl="0" w:tentative="0">
      <w:start w:val="5"/>
      <w:numFmt w:val="chineseCounting"/>
      <w:suff w:val="nothing"/>
      <w:lvlText w:val="%1、"/>
      <w:lvlJc w:val="left"/>
      <w:pPr>
        <w:ind w:left="93" w:leftChars="0" w:firstLine="0" w:firstLineChars="0"/>
      </w:pPr>
      <w:rPr>
        <w:rFonts w:hint="eastAsia"/>
      </w:rPr>
    </w:lvl>
  </w:abstractNum>
  <w:abstractNum w:abstractNumId="3">
    <w:nsid w:val="350148E8"/>
    <w:multiLevelType w:val="multilevel"/>
    <w:tmpl w:val="350148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3A7F155B"/>
    <w:multiLevelType w:val="multilevel"/>
    <w:tmpl w:val="3A7F15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09BAF3E"/>
    <w:multiLevelType w:val="multilevel"/>
    <w:tmpl w:val="509BAF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05CE7"/>
    <w:rsid w:val="02025DEC"/>
    <w:rsid w:val="05086A1B"/>
    <w:rsid w:val="08F84E04"/>
    <w:rsid w:val="090C41BC"/>
    <w:rsid w:val="09B90AFC"/>
    <w:rsid w:val="0A530F50"/>
    <w:rsid w:val="0B8C20DC"/>
    <w:rsid w:val="0F024913"/>
    <w:rsid w:val="110805BA"/>
    <w:rsid w:val="115953C8"/>
    <w:rsid w:val="13A96C98"/>
    <w:rsid w:val="15E2587E"/>
    <w:rsid w:val="15F815D5"/>
    <w:rsid w:val="182C4B8E"/>
    <w:rsid w:val="18375738"/>
    <w:rsid w:val="196A0064"/>
    <w:rsid w:val="19E212FF"/>
    <w:rsid w:val="1AEB6F83"/>
    <w:rsid w:val="1AED4AA9"/>
    <w:rsid w:val="1D7414B2"/>
    <w:rsid w:val="1E5C100C"/>
    <w:rsid w:val="1EC137FC"/>
    <w:rsid w:val="1FB2746D"/>
    <w:rsid w:val="1FD11623"/>
    <w:rsid w:val="202F43C0"/>
    <w:rsid w:val="217C0935"/>
    <w:rsid w:val="221F0AB7"/>
    <w:rsid w:val="233139A1"/>
    <w:rsid w:val="24C20D54"/>
    <w:rsid w:val="25FA451E"/>
    <w:rsid w:val="26A352C3"/>
    <w:rsid w:val="26E50E98"/>
    <w:rsid w:val="26EA4592"/>
    <w:rsid w:val="27873B8F"/>
    <w:rsid w:val="29FD22B4"/>
    <w:rsid w:val="2AC1385C"/>
    <w:rsid w:val="2E0B6FBC"/>
    <w:rsid w:val="2F8310E0"/>
    <w:rsid w:val="30FA7AC8"/>
    <w:rsid w:val="32EE0F67"/>
    <w:rsid w:val="340C3D9A"/>
    <w:rsid w:val="346C4839"/>
    <w:rsid w:val="34AA5361"/>
    <w:rsid w:val="350F6AC3"/>
    <w:rsid w:val="36BD19DC"/>
    <w:rsid w:val="37DC3A83"/>
    <w:rsid w:val="382A0C93"/>
    <w:rsid w:val="385E26EA"/>
    <w:rsid w:val="38606463"/>
    <w:rsid w:val="398B750F"/>
    <w:rsid w:val="3A8F302F"/>
    <w:rsid w:val="3B385475"/>
    <w:rsid w:val="3C991F43"/>
    <w:rsid w:val="3CC35212"/>
    <w:rsid w:val="3FC2005E"/>
    <w:rsid w:val="40624D42"/>
    <w:rsid w:val="407B7DCC"/>
    <w:rsid w:val="42320077"/>
    <w:rsid w:val="43106BE6"/>
    <w:rsid w:val="45774DEB"/>
    <w:rsid w:val="459736E0"/>
    <w:rsid w:val="45EF52CA"/>
    <w:rsid w:val="463B406B"/>
    <w:rsid w:val="47B73BC5"/>
    <w:rsid w:val="48343468"/>
    <w:rsid w:val="488C35BA"/>
    <w:rsid w:val="4A9C3340"/>
    <w:rsid w:val="4ABE526B"/>
    <w:rsid w:val="4B020DE6"/>
    <w:rsid w:val="4D7F1BEB"/>
    <w:rsid w:val="4E191136"/>
    <w:rsid w:val="50AC6291"/>
    <w:rsid w:val="52CA07B0"/>
    <w:rsid w:val="52CD6993"/>
    <w:rsid w:val="53DB6E8D"/>
    <w:rsid w:val="53EF597F"/>
    <w:rsid w:val="56414B0E"/>
    <w:rsid w:val="5787613A"/>
    <w:rsid w:val="5793283F"/>
    <w:rsid w:val="57BE5435"/>
    <w:rsid w:val="58727A66"/>
    <w:rsid w:val="58845D45"/>
    <w:rsid w:val="591946E0"/>
    <w:rsid w:val="5D07484F"/>
    <w:rsid w:val="5EDB41E5"/>
    <w:rsid w:val="5FEB2206"/>
    <w:rsid w:val="62C07765"/>
    <w:rsid w:val="6893581B"/>
    <w:rsid w:val="6A3F7D1E"/>
    <w:rsid w:val="6AED777A"/>
    <w:rsid w:val="6B8C2AEF"/>
    <w:rsid w:val="6E53323C"/>
    <w:rsid w:val="6EB03921"/>
    <w:rsid w:val="6ECC38B8"/>
    <w:rsid w:val="6F60676D"/>
    <w:rsid w:val="721106F0"/>
    <w:rsid w:val="724203AC"/>
    <w:rsid w:val="724834E8"/>
    <w:rsid w:val="768E0063"/>
    <w:rsid w:val="77BF424C"/>
    <w:rsid w:val="790740FD"/>
    <w:rsid w:val="79B24069"/>
    <w:rsid w:val="7B5353D8"/>
    <w:rsid w:val="7C5F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textAlignment w:val="baseline"/>
    </w:pPr>
    <w:rPr>
      <w:rFonts w:ascii="Arial" w:hAnsi="Arial" w:eastAsia="Arial" w:cs="Arial"/>
      <w:snapToGrid w:val="0"/>
      <w:color w:val="000000"/>
      <w:sz w:val="21"/>
      <w:szCs w:val="21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2025-07-15T13:15:54Z</dcterms:created>
  <dc:creator>12904</dc:creator>
  <cp:lastModifiedBy>张博闻</cp:lastModifiedBy>
  <dcterms:modified xsi:type="dcterms:W3CDTF">2025-07-15T14:16:12Z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eyJoZGlkIjoiMjVlMjliMzZhMjNlM2MzNzgxYTNjNWJjNDMyMmNhOTAiLCJ1c2VySWQiOiIyNTcyODgyOTkifQ==</vt:lpwstr>
  </property>
  <property fmtid="{D5CDD505-2E9C-101B-9397-08002B2CF9AE}" pid="4" name="ICV">
    <vt:lpwstr>DA2B08B54E7241ED8B9D89DCB53A88E7_12</vt:lpwstr>
  </property>
</Properties>
</file>