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440"/>
      </w:pPr>
      <w:r>
        <w:rPr>
          <w:rFonts w:ascii="Calibri" w:cs="Calibri" w:eastAsia="Calibri" w:hAnsi="Calibri"/>
          <w:b/>
          <w:bCs/>
          <w:i w:val="false"/>
          <w:iCs w:val="false"/>
          <w:caps/>
          <w:color w:val="00B894"/>
          <w:spacing w:val="180"/>
          <w:sz w:val="16"/>
          <w:szCs w:val="16"/>
        </w:rPr>
        <w:t xml:space="preserve">NEXPERT.AI</w:t>
      </w:r>
    </w:p>
    <w:p>
      <w:pPr>
        <w:spacing w:after="80" w:before="0"/>
      </w:pPr>
      <w:r>
        <w:rPr>
          <w:rFonts w:ascii="Calibri" w:cs="Calibri" w:eastAsia="Calibri" w:hAnsi="Calibri"/>
          <w:b/>
          <w:bCs/>
          <w:i w:val="false"/>
          <w:iCs w:val="false"/>
          <w:caps w:val="false"/>
          <w:color w:val="0F172A"/>
          <w:sz w:val="52"/>
          <w:szCs w:val="52"/>
        </w:rPr>
        <w:t xml:space="preserve">Developer Instructions</w:t>
      </w:r>
    </w:p>
    <w:p>
      <w:pPr>
        <w:spacing w:after="200" w:before="0"/>
      </w:pPr>
      <w:r>
        <w:rPr>
          <w:rFonts w:ascii="Calibri" w:cs="Calibri" w:eastAsia="Calibri" w:hAnsi="Calibri"/>
          <w:b w:val="false"/>
          <w:bCs w:val="false"/>
          <w:i/>
          <w:iCs/>
          <w:caps w:val="false"/>
          <w:color w:val="64748B"/>
          <w:sz w:val="26"/>
          <w:szCs w:val="26"/>
        </w:rPr>
        <w:t xml:space="preserve">How to Deploy and Run the MVP2 ZIP File — Step by Step</w:t>
      </w:r>
    </w:p>
    <w:p>
      <w:pPr>
        <w:pBdr>
          <w:bottom w:val="single" w:color="E2E8F0" w:sz="4"/>
        </w:pBdr>
        <w:spacing w:after="200" w:before="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rPr>
          <w:tblHeader/>
        </w:trPr>
        <w:tc>
          <w:tcPr>
            <w:tcW w:type="dxa" w:w="1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
            </w:r>
          </w:p>
        </w:tc>
        <w:tc>
          <w:tcPr>
            <w:tcW w:type="dxa" w:w="86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
            </w:r>
          </w:p>
        </w:tc>
      </w:tr>
      <w:tr>
        <w:tc>
          <w:tcPr>
            <w:tcW w:type="dxa" w:w="1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Document purpose</w:t>
            </w:r>
          </w:p>
        </w:tc>
        <w:tc>
          <w:tcPr>
            <w:tcW w:type="dxa" w:w="8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These are the complete, exact instructions for deploying the nexpert-mvp2.zip file. Every step is numbered. Every command is written out. Every expected result is described. Follow the steps in order without skipping any.</w:t>
            </w:r>
          </w:p>
        </w:tc>
      </w:tr>
      <w:tr>
        <w:tc>
          <w:tcPr>
            <w:tcW w:type="dxa" w:w="1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Who this is for</w:t>
            </w:r>
          </w:p>
        </w:tc>
        <w:tc>
          <w:tcPr>
            <w:tcW w:type="dxa" w:w="86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The PHP development team (Praful and any additional developer). You need SSH access, phpMyAdmin or MySQL CLI access, and FTP or cPanel file manager access.</w:t>
            </w:r>
          </w:p>
        </w:tc>
      </w:tr>
      <w:tr>
        <w:tc>
          <w:tcPr>
            <w:tcW w:type="dxa" w:w="1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What you are deploying</w:t>
            </w:r>
          </w:p>
        </w:tc>
        <w:tc>
          <w:tcPr>
            <w:tcW w:type="dxa" w:w="8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The ZIP contains pre-written, pre-tested PHP and SQL files. You are not writing new code. You are deploying files, running database migrations, wiring three URL routes, and setting two environment variables.</w:t>
            </w:r>
          </w:p>
        </w:tc>
      </w:tr>
      <w:tr>
        <w:tc>
          <w:tcPr>
            <w:tcW w:type="dxa" w:w="1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ZIP file name</w:t>
            </w:r>
          </w:p>
        </w:tc>
        <w:tc>
          <w:tcPr>
            <w:tcW w:type="dxa" w:w="86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nexpert-mvp2.zip — provided alongside this document</w:t>
            </w:r>
          </w:p>
        </w:tc>
      </w:tr>
      <w:tr>
        <w:tc>
          <w:tcPr>
            <w:tcW w:type="dxa" w:w="1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Do not do this</w:t>
            </w:r>
          </w:p>
        </w:tc>
        <w:tc>
          <w:tcPr>
            <w:tcW w:type="dxa" w:w="8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Do not modify any file from the ZIP before uploading. Do not run migrations out of order. Do not start Week 2 tasks until the founder confirms Week 1 is complete.</w:t>
            </w:r>
          </w:p>
        </w:tc>
      </w:tr>
    </w:tbl>
    <w:p>
      <w:pPr>
        <w:spacing w:after="14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D97706" w:sz="22"/>
              <w:bottom w:val="none"/>
              <w:right w:val="none"/>
            </w:tcBorders>
            <w:shd w:fill="FFFBEB" w:val="clear"/>
            <w:tcMar>
              <w:top w:type="dxa" w:w="110"/>
              <w:left w:type="dxa" w:w="200"/>
              <w:bottom w:type="dxa" w:w="110"/>
              <w:right w:type="dxa" w:w="200"/>
            </w:tcMar>
          </w:tcPr>
          <w:p>
            <w:pPr>
              <w:spacing w:after="55" w:before="0"/>
            </w:pPr>
            <w:r>
              <w:rPr>
                <w:rFonts w:ascii="Calibri" w:cs="Calibri" w:eastAsia="Calibri" w:hAnsi="Calibri"/>
                <w:b/>
                <w:bCs/>
                <w:color w:val="D97706"/>
                <w:sz w:val="18"/>
                <w:szCs w:val="18"/>
              </w:rPr>
              <w:t xml:space="preserve">⚠  Read this before touching the server</w:t>
            </w:r>
          </w:p>
          <w:p>
            <w:pPr>
              <w:spacing w:after="0" w:before="0"/>
            </w:pPr>
            <w:r>
              <w:rPr>
                <w:rFonts w:ascii="Calibri" w:cs="Calibri" w:eastAsia="Calibri" w:hAnsi="Calibri"/>
                <w:color w:val="1E293B"/>
                <w:sz w:val="19"/>
                <w:szCs w:val="19"/>
              </w:rPr>
              <w:t xml:space="preserve">Take a full database backup before running any migration. If any step fails or produces an error, stop immediately and send the error message to the founder before attempting a fix. A wrong step in the wrong order can break the live website.</w:t>
            </w:r>
          </w:p>
        </w:tc>
      </w:tr>
    </w:tbl>
    <w:p>
      <w:r>
        <w:br w:type="page"/>
      </w:r>
    </w:p>
    <w:p>
      <w:pPr>
        <w:spacing w:after="140" w:before="480"/>
      </w:pPr>
      <w:r>
        <w:rPr>
          <w:rFonts w:ascii="Calibri" w:cs="Calibri" w:eastAsia="Calibri" w:hAnsi="Calibri"/>
          <w:b/>
          <w:bCs/>
          <w:i w:val="false"/>
          <w:iCs w:val="false"/>
          <w:caps w:val="false"/>
          <w:color w:val="0F172A"/>
          <w:sz w:val="40"/>
          <w:szCs w:val="40"/>
        </w:rPr>
        <w:t xml:space="preserve">Section 1 — What Is in the ZIP</w:t>
      </w:r>
    </w:p>
    <w:p>
      <w:pPr>
        <w:spacing w:after="100" w:before="0"/>
      </w:pPr>
      <w:r>
        <w:rPr>
          <w:rFonts w:ascii="Calibri" w:cs="Calibri" w:eastAsia="Calibri" w:hAnsi="Calibri"/>
          <w:b w:val="false"/>
          <w:bCs w:val="false"/>
          <w:i w:val="false"/>
          <w:iCs w:val="false"/>
          <w:caps w:val="false"/>
          <w:color w:val="1E293B"/>
          <w:sz w:val="20"/>
          <w:szCs w:val="20"/>
        </w:rPr>
        <w:t xml:space="preserve">Unzip nexpert-mvp2.zip on your computer. You will find this folder structure. The table below lists every file, where it goes on the server, and what you do with it. Read the full table before you upload anything.</w:t>
      </w:r>
    </w:p>
    <w:p>
      <w:pPr>
        <w:spacing w:after="80" w:before="0"/>
      </w:pPr>
    </w:p>
    <w:p>
      <w:pPr>
        <w:spacing w:after="80" w:before="260"/>
      </w:pPr>
      <w:r>
        <w:rPr>
          <w:rFonts w:ascii="Calibri" w:cs="Calibri" w:eastAsia="Calibri" w:hAnsi="Calibri"/>
          <w:b/>
          <w:bCs/>
          <w:i w:val="false"/>
          <w:iCs w:val="false"/>
          <w:caps w:val="false"/>
          <w:color w:val="00B894"/>
          <w:sz w:val="22"/>
          <w:szCs w:val="22"/>
        </w:rPr>
        <w:t xml:space="preserve">SQL migration files — run these via MySQL before uploading any PHP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gridCol w:w="1440"/>
      </w:tblGrid>
      <w:tr>
        <w:trPr>
          <w:tblHeader/>
        </w:trPr>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in ZIP</w:t>
            </w:r>
          </w:p>
        </w:tc>
        <w:tc>
          <w:tcPr>
            <w:tcW w:type="dxa" w:w="5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c>
          <w:tcPr>
            <w:tcW w:type="dxa" w:w="14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Run order</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migrations/002_trust_state_columns.sql</w:t>
            </w:r>
          </w:p>
        </w:tc>
        <w:tc>
          <w:tcPr>
            <w:tcW w:type="dxa" w:w="5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Adds 4 columns to trust_state table: is_frozen, band_name, confidence_score, trend_direction</w:t>
            </w:r>
          </w:p>
        </w:tc>
        <w:tc>
          <w:tcPr>
            <w:tcW w:type="dxa" w:w="1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First</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migrations/003_event_types.sql</w:t>
            </w:r>
          </w:p>
        </w:tc>
        <w:tc>
          <w:tcPr>
            <w:tcW w:type="dxa" w:w="5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Adds new event types to trust_events ENUM: outcome_achieved, goal_completed, repeat_booking, session_no_show, late_start, profile_viewed</w:t>
            </w:r>
          </w:p>
        </w:tc>
        <w:tc>
          <w:tcPr>
            <w:tcW w:type="dxa" w:w="1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Second</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migrations/004_history_and_notifications.sql</w:t>
            </w:r>
          </w:p>
        </w:tc>
        <w:tc>
          <w:tcPr>
            <w:tcW w:type="dxa" w:w="5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Adds trigger_event_id, band_name, confidence_score to trust_state_history. Creates trust_notifications table.</w:t>
            </w:r>
          </w:p>
        </w:tc>
        <w:tc>
          <w:tcPr>
            <w:tcW w:type="dxa" w:w="1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Third</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migrations/005_new_tables.sql</w:t>
            </w:r>
          </w:p>
        </w:tc>
        <w:tc>
          <w:tcPr>
            <w:tcW w:type="dxa" w:w="5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Creates 4 new tables: goals, outcomes, ai_insights, enterprise_leads</w:t>
            </w:r>
          </w:p>
        </w:tc>
        <w:tc>
          <w:tcPr>
            <w:tcW w:type="dxa" w:w="1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Fourth</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PHP files to replace — overwrite the existing file on the server at the exact same path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4040"/>
      </w:tblGrid>
      <w:tr>
        <w:trPr>
          <w:tblHeader/>
        </w:trPr>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in ZIP</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Upload to this server path</w:t>
            </w:r>
          </w:p>
        </w:tc>
        <w:tc>
          <w:tcPr>
            <w:tcW w:type="dxa" w:w="40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changed</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Trust-first redesign. No fake stats. No company logos. No star ratings on cards. Category URL casing fixed.</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includes/navigation.php</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/includes/navigation.php</w:t>
            </w:r>
          </w:p>
        </w:tc>
        <w:tc>
          <w:tcPr>
            <w:tcW w:type="dxa" w:w="40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 Login" → "Apply as Expert" everywhere (all 4 instances). How Trust Works, Methodology, For Enterprise links added to public nav.</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learner/learner-browse-experts.php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/learner/learner-browse-experts.php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Rating filter replaced with Trust Score filter. Default sort changed to Trust Score. Category option values fixed.</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expert/expert-dashboard.php</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/expert/expert-dashboard.php</w:t>
            </w:r>
          </w:p>
        </w:tc>
        <w:tc>
          <w:tcPr>
            <w:tcW w:type="dxa" w:w="40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SVG Trust Score ring added. Band names changed from Tier A/B/C to Sovereign/Established/Verified/Emerging/Unverified. All fake rand() values removed. Growth recommendation card added.</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admin-panel/apis/connection/trust-aggregator.php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/admin-panel/apis/connection/trust-aggregator.php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5-band scoring, real stability score, confidence score, trend direction, 90-day signal decay, notification queue all implemented.</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40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3-attempt retry with exponential backoff. Deterministic fallback scoring when OpenAI is unavailable.</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New event types wired to agents. Batch size raised to 50. aggregateOne() called per expert after each event. Processor secret moved from hardcoded to environment variable.</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admin-panel/apis/learner/browse-experts.php</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/admin-panel/apis/learner/browse-experts.php</w:t>
            </w:r>
          </w:p>
        </w:tc>
        <w:tc>
          <w:tcPr>
            <w:tcW w:type="dxa" w:w="40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min_trust_score filter param added. trust_score sort option added. Category matching changed to case-insensitive (LOWER). sql_mode hack removed.</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Structured logging added. Email alert on cron failure. Auto-seeds baseline trust event for newly approved experts with no signals.</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New PHP files — these did not exist before. Upload to the paths shown. Create the /pages/ directory if it does not exist.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4040"/>
      </w:tblGrid>
      <w:tr>
        <w:trPr>
          <w:tblHeader/>
        </w:trPr>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in ZIP</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Upload to this server path</w:t>
            </w:r>
          </w:p>
        </w:tc>
        <w:tc>
          <w:tcPr>
            <w:tcW w:type="dxa" w:w="40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it is</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Living Trust Report page. Animated SVG score ring, explainability card, 4 signal dimension bars, Chart.js score timeline, verified session history, Book session button.</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40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Trust Certificate page. Certificate card with score, band name, signal bars, certificate number, QR code. Download as PNG button, Copy Share Text button, LinkedIn share button.</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40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Enterprise landing page. Problem stats, how-it-works section, working PHP contact form that saves to enterprise_leads table and sends an email notification.</w:t>
            </w:r>
          </w:p>
        </w:tc>
      </w:tr>
    </w:tbl>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2563EB" w:sz="22"/>
              <w:bottom w:val="none"/>
              <w:right w:val="none"/>
            </w:tcBorders>
            <w:shd w:fill="EFF6FF" w:val="clear"/>
            <w:tcMar>
              <w:top w:type="dxa" w:w="110"/>
              <w:left w:type="dxa" w:w="200"/>
              <w:bottom w:type="dxa" w:w="110"/>
              <w:right w:type="dxa" w:w="200"/>
            </w:tcMar>
          </w:tcPr>
          <w:p>
            <w:pPr>
              <w:spacing w:after="55" w:before="0"/>
            </w:pPr>
            <w:r>
              <w:rPr>
                <w:rFonts w:ascii="Calibri" w:cs="Calibri" w:eastAsia="Calibri" w:hAnsi="Calibri"/>
                <w:b/>
                <w:bCs/>
                <w:color w:val="2563EB"/>
                <w:sz w:val="18"/>
                <w:szCs w:val="18"/>
              </w:rPr>
              <w:t xml:space="preserve">ℹ  The /pages/ directory</w:t>
            </w:r>
          </w:p>
          <w:p>
            <w:pPr>
              <w:spacing w:after="0" w:before="0"/>
            </w:pPr>
            <w:r>
              <w:rPr>
                <w:rFonts w:ascii="Calibri" w:cs="Calibri" w:eastAsia="Calibri" w:hAnsi="Calibri"/>
                <w:color w:val="1E293B"/>
                <w:sz w:val="19"/>
                <w:szCs w:val="19"/>
              </w:rPr>
              <w:t xml:space="preserve">If /pages/ does not exist on your server, create it first: in your FTP client or cPanel file manager, create a new folder called "pages" at the root level of the site, then upload for-enterprise.php into it.</w:t>
            </w:r>
          </w:p>
        </w:tc>
      </w:tr>
    </w:tbl>
    <w:p>
      <w:pPr>
        <w:spacing w:after="60" w:before="0"/>
      </w:pPr>
    </w:p>
    <w:p>
      <w:pPr>
        <w:spacing w:after="80" w:before="260"/>
      </w:pPr>
      <w:r>
        <w:rPr>
          <w:rFonts w:ascii="Calibri" w:cs="Calibri" w:eastAsia="Calibri" w:hAnsi="Calibri"/>
          <w:b/>
          <w:bCs/>
          <w:i w:val="false"/>
          <w:iCs w:val="false"/>
          <w:caps w:val="false"/>
          <w:color w:val="00B894"/>
          <w:sz w:val="22"/>
          <w:szCs w:val="22"/>
        </w:rPr>
        <w:t xml:space="preserve">Also included — one JS file that requires two precise edits (instructions in Step 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440"/>
      </w:tblGrid>
      <w:tr>
        <w:trPr>
          <w:tblHeader/>
        </w:trPr>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in ZIP</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Upload to this server path</w:t>
            </w:r>
          </w:p>
        </w:tc>
        <w:tc>
          <w:tcPr>
            <w:tcW w:type="dxa" w:w="34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Upload the file, then make 2 specific edits described in Step 5 of this document.</w:t>
            </w:r>
          </w:p>
        </w:tc>
      </w:tr>
    </w:tbl>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D97706" w:sz="22"/>
              <w:bottom w:val="none"/>
              <w:right w:val="none"/>
            </w:tcBorders>
            <w:shd w:fill="FFFBEB" w:val="clear"/>
            <w:tcMar>
              <w:top w:type="dxa" w:w="110"/>
              <w:left w:type="dxa" w:w="200"/>
              <w:bottom w:type="dxa" w:w="110"/>
              <w:right w:type="dxa" w:w="200"/>
            </w:tcMar>
          </w:tcPr>
          <w:p>
            <w:pPr>
              <w:spacing w:after="55" w:before="0"/>
            </w:pPr>
            <w:r>
              <w:rPr>
                <w:rFonts w:ascii="Calibri" w:cs="Calibri" w:eastAsia="Calibri" w:hAnsi="Calibri"/>
                <w:b/>
                <w:bCs/>
                <w:color w:val="D97706"/>
                <w:sz w:val="18"/>
                <w:szCs w:val="18"/>
              </w:rPr>
              <w:t xml:space="preserve">⚠  Do not modify files from the ZIP</w:t>
            </w:r>
          </w:p>
          <w:p>
            <w:pPr>
              <w:spacing w:after="0" w:before="0"/>
            </w:pPr>
            <w:r>
              <w:rPr>
                <w:rFonts w:ascii="Calibri" w:cs="Calibri" w:eastAsia="Calibri" w:hAnsi="Calibri"/>
                <w:color w:val="1E293B"/>
                <w:sz w:val="19"/>
                <w:szCs w:val="19"/>
              </w:rPr>
              <w:t xml:space="preserve">Every PHP file in the ZIP has been written and reviewed. Upload them as-is. Do not merge with old code, do not add your own changes, do not rename files. The one exception is learner-browse-experts.js which requires 2 specific edits described in Step 5.</w:t>
            </w:r>
          </w:p>
        </w:tc>
      </w:tr>
    </w:tbl>
    <w:p>
      <w:r>
        <w:br w:type="page"/>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0F172A" w:val="clear"/>
            <w:tcMar>
              <w:top w:type="dxa" w:w="200"/>
              <w:left w:type="dxa" w:w="260"/>
              <w:bottom w:type="dxa" w:w="200"/>
              <w:right w:type="dxa" w:w="260"/>
            </w:tcMar>
          </w:tcPr>
          <w:p>
            <w:pPr>
              <w:spacing w:after="40" w:before="0"/>
            </w:pPr>
            <w:r>
              <w:rPr>
                <w:rFonts w:ascii="Calibri" w:cs="Calibri" w:eastAsia="Calibri" w:hAnsi="Calibri"/>
                <w:b/>
                <w:bCs/>
                <w:i w:val="false"/>
                <w:iCs w:val="false"/>
                <w:caps/>
                <w:color w:val="94A3B8"/>
                <w:spacing w:val="100"/>
                <w:sz w:val="15"/>
                <w:szCs w:val="15"/>
              </w:rPr>
              <w:t xml:space="preserve">Week 1</w:t>
            </w:r>
          </w:p>
          <w:p>
            <w:pPr>
              <w:spacing w:after="55" w:before="0"/>
            </w:pPr>
            <w:r>
              <w:rPr>
                <w:rFonts w:ascii="Calibri" w:cs="Calibri" w:eastAsia="Calibri" w:hAnsi="Calibri"/>
                <w:b/>
                <w:bCs/>
                <w:i w:val="false"/>
                <w:iCs w:val="false"/>
                <w:caps w:val="false"/>
                <w:color w:val="FFFFFF"/>
                <w:sz w:val="34"/>
                <w:szCs w:val="34"/>
              </w:rPr>
              <w:t xml:space="preserve">Steps 1 through 7</w:t>
            </w:r>
          </w:p>
          <w:p>
            <w:pPr>
              <w:spacing w:after="0" w:before="0"/>
            </w:pPr>
            <w:r>
              <w:rPr>
                <w:rFonts w:ascii="Calibri" w:cs="Calibri" w:eastAsia="Calibri" w:hAnsi="Calibri"/>
                <w:b w:val="false"/>
                <w:bCs w:val="false"/>
                <w:i/>
                <w:iCs/>
                <w:caps w:val="false"/>
                <w:color w:val="94A3B8"/>
                <w:sz w:val="18"/>
                <w:szCs w:val="18"/>
              </w:rPr>
              <w:t xml:space="preserve">Complete all 7 steps in order. Do not skip any.</w:t>
            </w:r>
          </w:p>
        </w:tc>
      </w:tr>
    </w:tbl>
    <w:p>
      <w:pPr>
        <w:spacing w:after="60" w:before="0"/>
      </w:pPr>
    </w:p>
    <w:p>
      <w:pPr>
        <w:spacing w:after="100" w:before="360"/>
      </w:pPr>
      <w:r>
        <w:rPr>
          <w:rFonts w:ascii="Calibri" w:cs="Calibri" w:eastAsia="Calibri" w:hAnsi="Calibri"/>
          <w:b/>
          <w:bCs/>
          <w:i w:val="false"/>
          <w:iCs w:val="false"/>
          <w:caps w:val="false"/>
          <w:color w:val="1E293B"/>
          <w:sz w:val="28"/>
          <w:szCs w:val="28"/>
        </w:rPr>
        <w:t xml:space="preserve">Step 1 — Back Up the Database</w:t>
      </w:r>
    </w:p>
    <w:p>
      <w:pPr>
        <w:spacing w:after="100" w:before="0"/>
      </w:pPr>
      <w:r>
        <w:rPr>
          <w:rFonts w:ascii="Calibri" w:cs="Calibri" w:eastAsia="Calibri" w:hAnsi="Calibri"/>
          <w:b w:val="false"/>
          <w:bCs w:val="false"/>
          <w:i w:val="false"/>
          <w:iCs w:val="false"/>
          <w:caps w:val="false"/>
          <w:color w:val="1E293B"/>
          <w:sz w:val="20"/>
          <w:szCs w:val="20"/>
        </w:rPr>
        <w:t xml:space="preserve">This is mandatory before running any migration. If something goes wrong, you need to be able to restore the database to its current state.</w:t>
      </w:r>
    </w:p>
    <w:p>
      <w:pPr>
        <w:spacing w:after="60" w:before="0"/>
      </w:pPr>
    </w:p>
    <w:p>
      <w:pPr>
        <w:spacing w:after="80" w:before="0"/>
        <w:ind w:left="0"/>
      </w:pPr>
      <w:r>
        <w:rPr>
          <w:rFonts w:ascii="Calibri" w:cs="Calibri" w:eastAsia="Calibri" w:hAnsi="Calibri"/>
          <w:b/>
          <w:bCs/>
          <w:i w:val="false"/>
          <w:iCs w:val="false"/>
          <w:caps w:val="false"/>
          <w:color w:val="00B894"/>
          <w:sz w:val="20"/>
          <w:szCs w:val="20"/>
        </w:rPr>
        <w:t xml:space="preserve">1</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Log into phpMyAdmin or SSH into the server.</w:t>
      </w:r>
    </w:p>
    <w:p>
      <w:pPr>
        <w:spacing w:after="80" w:before="0"/>
        <w:ind w:left="0"/>
      </w:pPr>
      <w:r>
        <w:rPr>
          <w:rFonts w:ascii="Calibri" w:cs="Calibri" w:eastAsia="Calibri" w:hAnsi="Calibri"/>
          <w:b/>
          <w:bCs/>
          <w:i w:val="false"/>
          <w:iCs w:val="false"/>
          <w:caps w:val="false"/>
          <w:color w:val="00B894"/>
          <w:sz w:val="20"/>
          <w:szCs w:val="20"/>
        </w:rPr>
        <w:t xml:space="preserve">2</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Create a full database backup: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SSH method (recommended):</w:t>
            </w:r>
          </w:p>
          <w:p>
            <w:pPr>
              <w:spacing w:after="28" w:before="0"/>
            </w:pPr>
            <w:r>
              <w:rPr>
                <w:rFonts w:ascii="Courier New" w:cs="Courier New" w:eastAsia="Courier New" w:hAnsi="Courier New"/>
                <w:color w:val="7DD3FC"/>
                <w:sz w:val="17"/>
                <w:szCs w:val="17"/>
              </w:rPr>
              <w:t xml:space="preserve">mysqldump -u YOUR_DB_USER -p YOUR_DATABASE_NAME &gt; backup_before_mvp2_deploy.sql</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phpMyAdmin method:</w:t>
            </w:r>
          </w:p>
          <w:p>
            <w:pPr>
              <w:spacing w:after="28" w:before="0"/>
            </w:pPr>
            <w:r>
              <w:rPr>
                <w:rFonts w:ascii="Courier New" w:cs="Courier New" w:eastAsia="Courier New" w:hAnsi="Courier New"/>
                <w:color w:val="64748B"/>
                <w:sz w:val="17"/>
                <w:szCs w:val="17"/>
              </w:rPr>
              <w:t xml:space="preserve"># Click your database in the left panel → Export tab → Quick → Format: SQL → Go</w:t>
            </w:r>
          </w:p>
          <w:p>
            <w:pPr>
              <w:spacing w:after="28" w:before="0"/>
            </w:pPr>
            <w:r>
              <w:rPr>
                <w:rFonts w:ascii="Courier New" w:cs="Courier New" w:eastAsia="Courier New" w:hAnsi="Courier New"/>
                <w:color w:val="64748B"/>
                <w:sz w:val="17"/>
                <w:szCs w:val="17"/>
              </w:rPr>
              <w:t xml:space="preserve"># Save the downloaded file somewhere safe on your computer.</w:t>
            </w:r>
          </w:p>
        </w:tc>
      </w:tr>
    </w:tbl>
    <w:p>
      <w:pPr>
        <w:spacing w:after="80" w:before="0"/>
        <w:ind w:left="0"/>
      </w:pPr>
      <w:r>
        <w:rPr>
          <w:rFonts w:ascii="Calibri" w:cs="Calibri" w:eastAsia="Calibri" w:hAnsi="Calibri"/>
          <w:b/>
          <w:bCs/>
          <w:i w:val="false"/>
          <w:iCs w:val="false"/>
          <w:caps w:val="false"/>
          <w:color w:val="00B894"/>
          <w:sz w:val="20"/>
          <w:szCs w:val="20"/>
        </w:rPr>
        <w:t xml:space="preserve">3</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Confirm the backup file exists and is not empty before continuing.</w:t>
      </w:r>
    </w:p>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2</w:t>
            </w:r>
          </w:p>
          <w:p>
            <w:pPr>
              <w:spacing w:after="30" w:before="0"/>
            </w:pPr>
            <w:r>
              <w:rPr>
                <w:rFonts w:ascii="Calibri" w:cs="Calibri" w:eastAsia="Calibri" w:hAnsi="Calibri"/>
                <w:color w:val="1E293B"/>
                <w:sz w:val="18"/>
                <w:szCs w:val="18"/>
              </w:rPr>
              <w:t xml:space="preserve">□  Backup file name and size (e.g. backup_before_mvp2_deploy.sql — 2.4 MB)</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2 — Run the Four Database Migrations</w:t>
      </w:r>
    </w:p>
    <w:p>
      <w:pPr>
        <w:spacing w:after="100" w:before="0"/>
      </w:pPr>
      <w:r>
        <w:rPr>
          <w:rFonts w:ascii="Calibri" w:cs="Calibri" w:eastAsia="Calibri" w:hAnsi="Calibri"/>
          <w:b w:val="false"/>
          <w:bCs w:val="false"/>
          <w:i w:val="false"/>
          <w:iCs w:val="false"/>
          <w:caps w:val="false"/>
          <w:color w:val="1E293B"/>
          <w:sz w:val="20"/>
          <w:szCs w:val="20"/>
        </w:rPr>
        <w:t xml:space="preserve">Run each SQL file in order using MySQL CLI or phpMyAdmin. Each migration prints a status message when it completes. Do not run them out of order. Do not skip any.</w:t>
      </w:r>
    </w:p>
    <w:p>
      <w:pPr>
        <w:spacing w:after="4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D97706" w:sz="22"/>
              <w:bottom w:val="none"/>
              <w:right w:val="none"/>
            </w:tcBorders>
            <w:shd w:fill="FFFBEB" w:val="clear"/>
            <w:tcMar>
              <w:top w:type="dxa" w:w="110"/>
              <w:left w:type="dxa" w:w="200"/>
              <w:bottom w:type="dxa" w:w="110"/>
              <w:right w:type="dxa" w:w="200"/>
            </w:tcMar>
          </w:tcPr>
          <w:p>
            <w:pPr>
              <w:spacing w:after="55" w:before="0"/>
            </w:pPr>
            <w:r>
              <w:rPr>
                <w:rFonts w:ascii="Calibri" w:cs="Calibri" w:eastAsia="Calibri" w:hAnsi="Calibri"/>
                <w:b/>
                <w:bCs/>
                <w:color w:val="D97706"/>
                <w:sz w:val="18"/>
                <w:szCs w:val="18"/>
              </w:rPr>
              <w:t xml:space="preserve">⚠  Stop on any error</w:t>
            </w:r>
          </w:p>
          <w:p>
            <w:pPr>
              <w:spacing w:after="0" w:before="0"/>
            </w:pPr>
            <w:r>
              <w:rPr>
                <w:rFonts w:ascii="Calibri" w:cs="Calibri" w:eastAsia="Calibri" w:hAnsi="Calibri"/>
                <w:color w:val="1E293B"/>
                <w:sz w:val="19"/>
                <w:szCs w:val="19"/>
              </w:rPr>
              <w:t xml:space="preserve">If any migration fails, stop immediately. Do not run the next one. Send the full error message to the founder before doing anything else.</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Migration 002 — Run first</w:t>
      </w:r>
    </w:p>
    <w:p>
      <w:pPr>
        <w:spacing w:after="100" w:before="0"/>
      </w:pPr>
      <w:r>
        <w:rPr>
          <w:rFonts w:ascii="Calibri" w:cs="Calibri" w:eastAsia="Calibri" w:hAnsi="Calibri"/>
          <w:b w:val="false"/>
          <w:bCs w:val="false"/>
          <w:i w:val="false"/>
          <w:iCs w:val="false"/>
          <w:caps w:val="false"/>
          <w:color w:val="1E293B"/>
          <w:sz w:val="20"/>
          <w:szCs w:val="20"/>
        </w:rPr>
        <w:t xml:space="preserve">Adds 4 new columns to the trust_state table. Uses ADD COLUMN IF NOT EXISTS so it is safe if any column was partially added before.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SSH / MySQL CLI:</w:t>
            </w:r>
          </w:p>
          <w:p>
            <w:pPr>
              <w:spacing w:after="28" w:before="0"/>
            </w:pPr>
            <w:r>
              <w:rPr>
                <w:rFonts w:ascii="Courier New" w:cs="Courier New" w:eastAsia="Courier New" w:hAnsi="Courier New"/>
                <w:color w:val="7DD3FC"/>
                <w:sz w:val="17"/>
                <w:szCs w:val="17"/>
              </w:rPr>
              <w:t xml:space="preserve">mysql -u YOUR_DB_USER -p YOUR_DATABASE_NAME &lt; /path/to/migrations/002_trust_state_columns.sql</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phpMyAdmin:</w:t>
            </w:r>
          </w:p>
          <w:p>
            <w:pPr>
              <w:spacing w:after="28" w:before="0"/>
            </w:pPr>
            <w:r>
              <w:rPr>
                <w:rFonts w:ascii="Courier New" w:cs="Courier New" w:eastAsia="Courier New" w:hAnsi="Courier New"/>
                <w:color w:val="64748B"/>
                <w:sz w:val="17"/>
                <w:szCs w:val="17"/>
              </w:rPr>
              <w:t xml:space="preserve"># Open SQL tab → paste the full contents of 002_trust_state_columns.sql → click Go</w:t>
            </w:r>
          </w:p>
        </w:tc>
      </w:tr>
    </w:tbl>
    <w:p>
      <w:pPr>
        <w:spacing w:after="100" w:before="0"/>
      </w:pPr>
      <w:r>
        <w:rPr>
          <w:rFonts w:ascii="Calibri" w:cs="Calibri" w:eastAsia="Calibri" w:hAnsi="Calibri"/>
          <w:b w:val="false"/>
          <w:bCs w:val="false"/>
          <w:i w:val="false"/>
          <w:iCs w:val="false"/>
          <w:caps w:val="false"/>
          <w:color w:val="1E293B"/>
          <w:sz w:val="20"/>
          <w:szCs w:val="20"/>
        </w:rPr>
        <w:t xml:space="preserve">The last line of output will be: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Migration 002 complete: trust_state columns added</w:t>
            </w:r>
          </w:p>
        </w:tc>
      </w:tr>
    </w:tbl>
    <w:p>
      <w:pPr>
        <w:spacing w:after="100" w:before="0"/>
      </w:pPr>
      <w:r>
        <w:rPr>
          <w:rFonts w:ascii="Calibri" w:cs="Calibri" w:eastAsia="Calibri" w:hAnsi="Calibri"/>
          <w:b w:val="false"/>
          <w:bCs w:val="false"/>
          <w:i w:val="false"/>
          <w:iCs w:val="false"/>
          <w:caps w:val="false"/>
          <w:color w:val="1E293B"/>
          <w:sz w:val="20"/>
          <w:szCs w:val="20"/>
        </w:rPr>
        <w:t xml:space="preserve">Verify the 4 new columns exist: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SHOW COLUMNS FROM trust_state;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You must see all 4 of these:</w:t>
            </w:r>
          </w:p>
          <w:p>
            <w:pPr>
              <w:spacing w:after="28" w:before="0"/>
            </w:pPr>
            <w:r>
              <w:rPr>
                <w:rFonts w:ascii="Courier New" w:cs="Courier New" w:eastAsia="Courier New" w:hAnsi="Courier New"/>
                <w:color w:val="64748B"/>
                <w:sz w:val="17"/>
                <w:szCs w:val="17"/>
              </w:rPr>
              <w:t xml:space="preserve"># is_frozen          tinyint(1)    NOT NULL  default: 0</w:t>
            </w:r>
          </w:p>
          <w:p>
            <w:pPr>
              <w:spacing w:after="28" w:before="0"/>
            </w:pPr>
            <w:r>
              <w:rPr>
                <w:rFonts w:ascii="Courier New" w:cs="Courier New" w:eastAsia="Courier New" w:hAnsi="Courier New"/>
                <w:color w:val="64748B"/>
                <w:sz w:val="17"/>
                <w:szCs w:val="17"/>
              </w:rPr>
              <w:t xml:space="preserve"># band_name          enum          NOT NULL  default: Unverified</w:t>
            </w:r>
          </w:p>
          <w:p>
            <w:pPr>
              <w:spacing w:after="28" w:before="0"/>
            </w:pPr>
            <w:r>
              <w:rPr>
                <w:rFonts w:ascii="Courier New" w:cs="Courier New" w:eastAsia="Courier New" w:hAnsi="Courier New"/>
                <w:color w:val="64748B"/>
                <w:sz w:val="17"/>
                <w:szCs w:val="17"/>
              </w:rPr>
              <w:t xml:space="preserve"># confidence_score   decimal(5,2)  NOT NULL  default: 0.00</w:t>
            </w:r>
          </w:p>
          <w:p>
            <w:pPr>
              <w:spacing w:after="28" w:before="0"/>
            </w:pPr>
            <w:r>
              <w:rPr>
                <w:rFonts w:ascii="Courier New" w:cs="Courier New" w:eastAsia="Courier New" w:hAnsi="Courier New"/>
                <w:color w:val="64748B"/>
                <w:sz w:val="17"/>
                <w:szCs w:val="17"/>
              </w:rPr>
              <w:t xml:space="preserve"># trend_direction    enum          NOT NULL  default: stable</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Migration 003 — Run second</w:t>
      </w:r>
    </w:p>
    <w:p>
      <w:pPr>
        <w:spacing w:after="100" w:before="0"/>
      </w:pPr>
      <w:r>
        <w:rPr>
          <w:rFonts w:ascii="Calibri" w:cs="Calibri" w:eastAsia="Calibri" w:hAnsi="Calibri"/>
          <w:b w:val="false"/>
          <w:bCs w:val="false"/>
          <w:i w:val="false"/>
          <w:iCs w:val="false"/>
          <w:caps w:val="false"/>
          <w:color w:val="1E293B"/>
          <w:sz w:val="20"/>
          <w:szCs w:val="20"/>
        </w:rPr>
        <w:t xml:space="preserve">Adds new event types to the trust_events table ENUM column. This is a MODIFY COLUMN so it rewrites the full ENUM — all old values are preserved, new ones are added.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SSH / MySQL CLI:</w:t>
            </w:r>
          </w:p>
          <w:p>
            <w:pPr>
              <w:spacing w:after="28" w:before="0"/>
            </w:pPr>
            <w:r>
              <w:rPr>
                <w:rFonts w:ascii="Courier New" w:cs="Courier New" w:eastAsia="Courier New" w:hAnsi="Courier New"/>
                <w:color w:val="7DD3FC"/>
                <w:sz w:val="17"/>
                <w:szCs w:val="17"/>
              </w:rPr>
              <w:t xml:space="preserve">mysql -u YOUR_DB_USER -p YOUR_DATABASE_NAME &lt; /path/to/migrations/003_event_types.sql</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phpMyAdmin:</w:t>
            </w:r>
          </w:p>
          <w:p>
            <w:pPr>
              <w:spacing w:after="28" w:before="0"/>
            </w:pPr>
            <w:r>
              <w:rPr>
                <w:rFonts w:ascii="Courier New" w:cs="Courier New" w:eastAsia="Courier New" w:hAnsi="Courier New"/>
                <w:color w:val="64748B"/>
                <w:sz w:val="17"/>
                <w:szCs w:val="17"/>
              </w:rPr>
              <w:t xml:space="preserve"># SQL tab → paste 003_event_types.sql → Go</w:t>
            </w:r>
          </w:p>
        </w:tc>
      </w:tr>
    </w:tbl>
    <w:p>
      <w:pPr>
        <w:spacing w:after="100" w:before="0"/>
      </w:pPr>
      <w:r>
        <w:rPr>
          <w:rFonts w:ascii="Calibri" w:cs="Calibri" w:eastAsia="Calibri" w:hAnsi="Calibri"/>
          <w:b w:val="false"/>
          <w:bCs w:val="false"/>
          <w:i w:val="false"/>
          <w:iCs w:val="false"/>
          <w:caps w:val="false"/>
          <w:color w:val="1E293B"/>
          <w:sz w:val="20"/>
          <w:szCs w:val="20"/>
        </w:rPr>
        <w:t xml:space="preserve">The last line of output will be: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Migration 003 complete: new event types added</w:t>
            </w:r>
          </w:p>
        </w:tc>
      </w:tr>
    </w:tbl>
    <w:p>
      <w:pPr>
        <w:spacing w:after="100" w:before="0"/>
      </w:pPr>
      <w:r>
        <w:rPr>
          <w:rFonts w:ascii="Calibri" w:cs="Calibri" w:eastAsia="Calibri" w:hAnsi="Calibri"/>
          <w:b w:val="false"/>
          <w:bCs w:val="false"/>
          <w:i w:val="false"/>
          <w:iCs w:val="false"/>
          <w:caps w:val="false"/>
          <w:color w:val="1E293B"/>
          <w:sz w:val="20"/>
          <w:szCs w:val="20"/>
        </w:rPr>
        <w:t xml:space="preserve">Verify the new event types exist: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SHOW COLUMNS FROM trust_events LIKE 'event_type';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The Type column must show an ENUM that includes:</w:t>
            </w:r>
          </w:p>
          <w:p>
            <w:pPr>
              <w:spacing w:after="28" w:before="0"/>
            </w:pPr>
            <w:r>
              <w:rPr>
                <w:rFonts w:ascii="Courier New" w:cs="Courier New" w:eastAsia="Courier New" w:hAnsi="Courier New"/>
                <w:color w:val="64748B"/>
                <w:sz w:val="17"/>
                <w:szCs w:val="17"/>
              </w:rPr>
              <w:t xml:space="preserve"># 'outcome_achieved','goal_completed','repeat_booking','session_no_show','late_start','profile_viewed'</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Migration 004 — Run third</w:t>
      </w:r>
    </w:p>
    <w:p>
      <w:pPr>
        <w:spacing w:after="100" w:before="0"/>
      </w:pPr>
      <w:r>
        <w:rPr>
          <w:rFonts w:ascii="Calibri" w:cs="Calibri" w:eastAsia="Calibri" w:hAnsi="Calibri"/>
          <w:b w:val="false"/>
          <w:bCs w:val="false"/>
          <w:i w:val="false"/>
          <w:iCs w:val="false"/>
          <w:caps w:val="false"/>
          <w:color w:val="1E293B"/>
          <w:sz w:val="20"/>
          <w:szCs w:val="20"/>
        </w:rPr>
        <w:t xml:space="preserve">Adds 3 columns to trust_state_history and creates the trust_notifications table. The trust_notifications table is what stores score-change emails before they are sent.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SSH / MySQL CLI:</w:t>
            </w:r>
          </w:p>
          <w:p>
            <w:pPr>
              <w:spacing w:after="28" w:before="0"/>
            </w:pPr>
            <w:r>
              <w:rPr>
                <w:rFonts w:ascii="Courier New" w:cs="Courier New" w:eastAsia="Courier New" w:hAnsi="Courier New"/>
                <w:color w:val="7DD3FC"/>
                <w:sz w:val="17"/>
                <w:szCs w:val="17"/>
              </w:rPr>
              <w:t xml:space="preserve">mysql -u YOUR_DB_USER -p YOUR_DATABASE_NAME &lt; /path/to/migrations/004_history_and_notifications.sql</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phpMyAdmin: SQL tab → paste 004_history_and_notifications.sql → Go</w:t>
            </w:r>
          </w:p>
        </w:tc>
      </w:tr>
    </w:tbl>
    <w:p>
      <w:pPr>
        <w:spacing w:after="100" w:before="0"/>
      </w:pPr>
      <w:r>
        <w:rPr>
          <w:rFonts w:ascii="Calibri" w:cs="Calibri" w:eastAsia="Calibri" w:hAnsi="Calibri"/>
          <w:b w:val="false"/>
          <w:bCs w:val="false"/>
          <w:i w:val="false"/>
          <w:iCs w:val="false"/>
          <w:caps w:val="false"/>
          <w:color w:val="1E293B"/>
          <w:sz w:val="20"/>
          <w:szCs w:val="20"/>
        </w:rPr>
        <w:t xml:space="preserve">The last line of output will be: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Migration 004 complete: history enhanced, notifications table created</w:t>
            </w:r>
          </w:p>
        </w:tc>
      </w:tr>
    </w:tbl>
    <w:p>
      <w:pPr>
        <w:spacing w:after="100" w:before="0"/>
      </w:pPr>
      <w:r>
        <w:rPr>
          <w:rFonts w:ascii="Calibri" w:cs="Calibri" w:eastAsia="Calibri" w:hAnsi="Calibri"/>
          <w:b w:val="false"/>
          <w:bCs w:val="false"/>
          <w:i w:val="false"/>
          <w:iCs w:val="false"/>
          <w:caps w:val="false"/>
          <w:color w:val="1E293B"/>
          <w:sz w:val="20"/>
          <w:szCs w:val="20"/>
        </w:rPr>
        <w:t xml:space="preserve">Verify: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SHOW COLUMNS FROM trust_state_history;</w:t>
            </w:r>
          </w:p>
          <w:p>
            <w:pPr>
              <w:spacing w:after="28" w:before="0"/>
            </w:pPr>
            <w:r>
              <w:rPr>
                <w:rFonts w:ascii="Courier New" w:cs="Courier New" w:eastAsia="Courier New" w:hAnsi="Courier New"/>
                <w:color w:val="64748B"/>
                <w:sz w:val="17"/>
                <w:szCs w:val="17"/>
              </w:rPr>
              <w:t xml:space="preserve"># Must include: trigger_event_id, band_name, confidence_score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SHOW TABLES LIKE 'trust_notifications';</w:t>
            </w:r>
          </w:p>
          <w:p>
            <w:pPr>
              <w:spacing w:after="28" w:before="0"/>
            </w:pPr>
            <w:r>
              <w:rPr>
                <w:rFonts w:ascii="Courier New" w:cs="Courier New" w:eastAsia="Courier New" w:hAnsi="Courier New"/>
                <w:color w:val="64748B"/>
                <w:sz w:val="17"/>
                <w:szCs w:val="17"/>
              </w:rPr>
              <w:t xml:space="preserve"># Must return 1 row. If empty, the table was not created.</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Migration 005 — Run fourth</w:t>
      </w:r>
    </w:p>
    <w:p>
      <w:pPr>
        <w:spacing w:after="100" w:before="0"/>
      </w:pPr>
      <w:r>
        <w:rPr>
          <w:rFonts w:ascii="Calibri" w:cs="Calibri" w:eastAsia="Calibri" w:hAnsi="Calibri"/>
          <w:b w:val="false"/>
          <w:bCs w:val="false"/>
          <w:i w:val="false"/>
          <w:iCs w:val="false"/>
          <w:caps w:val="false"/>
          <w:color w:val="1E293B"/>
          <w:sz w:val="20"/>
          <w:szCs w:val="20"/>
        </w:rPr>
        <w:t xml:space="preserve">Creates 4 brand new tables: goals, outcomes, ai_insights, enterprise_leads. These must exist before the new PHP pages will work.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SSH / MySQL CLI:</w:t>
            </w:r>
          </w:p>
          <w:p>
            <w:pPr>
              <w:spacing w:after="28" w:before="0"/>
            </w:pPr>
            <w:r>
              <w:rPr>
                <w:rFonts w:ascii="Courier New" w:cs="Courier New" w:eastAsia="Courier New" w:hAnsi="Courier New"/>
                <w:color w:val="7DD3FC"/>
                <w:sz w:val="17"/>
                <w:szCs w:val="17"/>
              </w:rPr>
              <w:t xml:space="preserve">mysql -u YOUR_DB_USER -p YOUR_DATABASE_NAME &lt; /path/to/migrations/005_new_tables.sql</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phpMyAdmin: SQL tab → paste 005_new_tables.sql → Go</w:t>
            </w:r>
          </w:p>
        </w:tc>
      </w:tr>
    </w:tbl>
    <w:p>
      <w:pPr>
        <w:spacing w:after="100" w:before="0"/>
      </w:pPr>
      <w:r>
        <w:rPr>
          <w:rFonts w:ascii="Calibri" w:cs="Calibri" w:eastAsia="Calibri" w:hAnsi="Calibri"/>
          <w:b w:val="false"/>
          <w:bCs w:val="false"/>
          <w:i w:val="false"/>
          <w:iCs w:val="false"/>
          <w:caps w:val="false"/>
          <w:color w:val="1E293B"/>
          <w:sz w:val="20"/>
          <w:szCs w:val="20"/>
        </w:rPr>
        <w:t xml:space="preserve">The last line of output will be: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Migration 005 complete: goals, outcomes, ai_insights, enterprise_leads created</w:t>
            </w:r>
          </w:p>
        </w:tc>
      </w:tr>
    </w:tbl>
    <w:p>
      <w:pPr>
        <w:spacing w:after="100" w:before="0"/>
      </w:pPr>
      <w:r>
        <w:rPr>
          <w:rFonts w:ascii="Calibri" w:cs="Calibri" w:eastAsia="Calibri" w:hAnsi="Calibri"/>
          <w:b w:val="false"/>
          <w:bCs w:val="false"/>
          <w:i w:val="false"/>
          <w:iCs w:val="false"/>
          <w:caps w:val="false"/>
          <w:color w:val="1E293B"/>
          <w:sz w:val="20"/>
          <w:szCs w:val="20"/>
        </w:rPr>
        <w:t xml:space="preserve">Verify all 4 tables exist — run each line and confirm it returns 1 row: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SHOW TABLES LIKE 'goals';</w:t>
            </w:r>
          </w:p>
          <w:p>
            <w:pPr>
              <w:spacing w:after="28" w:before="0"/>
            </w:pPr>
            <w:r>
              <w:rPr>
                <w:rFonts w:ascii="Courier New" w:cs="Courier New" w:eastAsia="Courier New" w:hAnsi="Courier New"/>
                <w:color w:val="7DD3FC"/>
                <w:sz w:val="17"/>
                <w:szCs w:val="17"/>
              </w:rPr>
              <w:t xml:space="preserve">SHOW TABLES LIKE 'outcomes';</w:t>
            </w:r>
          </w:p>
          <w:p>
            <w:pPr>
              <w:spacing w:after="28" w:before="0"/>
            </w:pPr>
            <w:r>
              <w:rPr>
                <w:rFonts w:ascii="Courier New" w:cs="Courier New" w:eastAsia="Courier New" w:hAnsi="Courier New"/>
                <w:color w:val="7DD3FC"/>
                <w:sz w:val="17"/>
                <w:szCs w:val="17"/>
              </w:rPr>
              <w:t xml:space="preserve">SHOW TABLES LIKE 'ai_insights';</w:t>
            </w:r>
          </w:p>
          <w:p>
            <w:pPr>
              <w:spacing w:after="28" w:before="0"/>
            </w:pPr>
            <w:r>
              <w:rPr>
                <w:rFonts w:ascii="Courier New" w:cs="Courier New" w:eastAsia="Courier New" w:hAnsi="Courier New"/>
                <w:color w:val="7DD3FC"/>
                <w:sz w:val="17"/>
                <w:szCs w:val="17"/>
              </w:rPr>
              <w:t xml:space="preserve">SHOW TABLES LIKE 'enterprise_leads';</w:t>
            </w:r>
          </w:p>
        </w:tc>
      </w:tr>
    </w:tbl>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3</w:t>
            </w:r>
          </w:p>
          <w:p>
            <w:pPr>
              <w:spacing w:after="30" w:before="0"/>
            </w:pPr>
            <w:r>
              <w:rPr>
                <w:rFonts w:ascii="Calibri" w:cs="Calibri" w:eastAsia="Calibri" w:hAnsi="Calibri"/>
                <w:color w:val="1E293B"/>
                <w:sz w:val="18"/>
                <w:szCs w:val="18"/>
              </w:rPr>
              <w:t xml:space="preserve">□  Screenshot of terminal output for migration 002 (shows the status message)</w:t>
            </w:r>
          </w:p>
          <w:p>
            <w:pPr>
              <w:spacing w:after="30" w:before="0"/>
            </w:pPr>
            <w:r>
              <w:rPr>
                <w:rFonts w:ascii="Calibri" w:cs="Calibri" w:eastAsia="Calibri" w:hAnsi="Calibri"/>
                <w:color w:val="1E293B"/>
                <w:sz w:val="18"/>
                <w:szCs w:val="18"/>
              </w:rPr>
              <w:t xml:space="preserve">□  Screenshot of terminal output for migration 003 (shows the status message)</w:t>
            </w:r>
          </w:p>
          <w:p>
            <w:pPr>
              <w:spacing w:after="30" w:before="0"/>
            </w:pPr>
            <w:r>
              <w:rPr>
                <w:rFonts w:ascii="Calibri" w:cs="Calibri" w:eastAsia="Calibri" w:hAnsi="Calibri"/>
                <w:color w:val="1E293B"/>
                <w:sz w:val="18"/>
                <w:szCs w:val="18"/>
              </w:rPr>
              <w:t xml:space="preserve">□  Screenshot of terminal output for migration 004 (shows the status message)</w:t>
            </w:r>
          </w:p>
          <w:p>
            <w:pPr>
              <w:spacing w:after="30" w:before="0"/>
            </w:pPr>
            <w:r>
              <w:rPr>
                <w:rFonts w:ascii="Calibri" w:cs="Calibri" w:eastAsia="Calibri" w:hAnsi="Calibri"/>
                <w:color w:val="1E293B"/>
                <w:sz w:val="18"/>
                <w:szCs w:val="18"/>
              </w:rPr>
              <w:t xml:space="preserve">□  Screenshot of terminal output for migration 005 (shows the status message)</w:t>
            </w:r>
          </w:p>
          <w:p>
            <w:pPr>
              <w:spacing w:after="30" w:before="0"/>
            </w:pPr>
            <w:r>
              <w:rPr>
                <w:rFonts w:ascii="Calibri" w:cs="Calibri" w:eastAsia="Calibri" w:hAnsi="Calibri"/>
                <w:color w:val="1E293B"/>
                <w:sz w:val="18"/>
                <w:szCs w:val="18"/>
              </w:rPr>
              <w:t xml:space="preserve">□  Screenshot of phpMyAdmin showing the 4 new columns in trust_state</w:t>
            </w:r>
          </w:p>
          <w:p>
            <w:pPr>
              <w:spacing w:after="30" w:before="0"/>
            </w:pPr>
            <w:r>
              <w:rPr>
                <w:rFonts w:ascii="Calibri" w:cs="Calibri" w:eastAsia="Calibri" w:hAnsi="Calibri"/>
                <w:color w:val="1E293B"/>
                <w:sz w:val="18"/>
                <w:szCs w:val="18"/>
              </w:rPr>
              <w:t xml:space="preserve">□  Screenshot of phpMyAdmin showing trust_notifications table exists</w:t>
            </w:r>
          </w:p>
          <w:p>
            <w:pPr>
              <w:spacing w:after="30" w:before="0"/>
            </w:pPr>
            <w:r>
              <w:rPr>
                <w:rFonts w:ascii="Calibri" w:cs="Calibri" w:eastAsia="Calibri" w:hAnsi="Calibri"/>
                <w:color w:val="1E293B"/>
                <w:sz w:val="18"/>
                <w:szCs w:val="18"/>
              </w:rPr>
              <w:t xml:space="preserve">□  Screenshot of phpMyAdmin showing all 4 new tables exist (goals, outcomes, ai_insights, enterprise_leads)</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3 — Upload All PHP Files</w:t>
      </w:r>
    </w:p>
    <w:p>
      <w:pPr>
        <w:spacing w:after="100" w:before="0"/>
      </w:pPr>
      <w:r>
        <w:rPr>
          <w:rFonts w:ascii="Calibri" w:cs="Calibri" w:eastAsia="Calibri" w:hAnsi="Calibri"/>
          <w:b w:val="false"/>
          <w:bCs w:val="false"/>
          <w:i w:val="false"/>
          <w:iCs w:val="false"/>
          <w:caps w:val="false"/>
          <w:color w:val="1E293B"/>
          <w:sz w:val="20"/>
          <w:szCs w:val="20"/>
        </w:rPr>
        <w:t xml:space="preserve">Upload every file from the ZIP to its exact server path. Use the tables from Section 1 as your checklist. Tick off each file as you upload it.</w:t>
      </w:r>
    </w:p>
    <w:p>
      <w:pPr>
        <w:spacing w:after="4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2563EB" w:sz="22"/>
              <w:bottom w:val="none"/>
              <w:right w:val="none"/>
            </w:tcBorders>
            <w:shd w:fill="EFF6FF" w:val="clear"/>
            <w:tcMar>
              <w:top w:type="dxa" w:w="110"/>
              <w:left w:type="dxa" w:w="200"/>
              <w:bottom w:type="dxa" w:w="110"/>
              <w:right w:type="dxa" w:w="200"/>
            </w:tcMar>
          </w:tcPr>
          <w:p>
            <w:pPr>
              <w:spacing w:after="55" w:before="0"/>
            </w:pPr>
            <w:r>
              <w:rPr>
                <w:rFonts w:ascii="Calibri" w:cs="Calibri" w:eastAsia="Calibri" w:hAnsi="Calibri"/>
                <w:b/>
                <w:bCs/>
                <w:color w:val="2563EB"/>
                <w:sz w:val="18"/>
                <w:szCs w:val="18"/>
              </w:rPr>
              <w:t xml:space="preserve">ℹ  How to overwrite</w:t>
            </w:r>
          </w:p>
          <w:p>
            <w:pPr>
              <w:spacing w:after="0" w:before="0"/>
            </w:pPr>
            <w:r>
              <w:rPr>
                <w:rFonts w:ascii="Calibri" w:cs="Calibri" w:eastAsia="Calibri" w:hAnsi="Calibri"/>
                <w:color w:val="1E293B"/>
                <w:sz w:val="19"/>
                <w:szCs w:val="19"/>
              </w:rPr>
              <w:t xml:space="preserve">Connect to the server via FTP, cPanel file manager, or SFTP. Navigate to the directory containing the existing file. Upload the new file from the ZIP. When asked "File already exists — overwrite?", click Yes. The new file replaces the old one completely.</w:t>
            </w:r>
          </w:p>
        </w:tc>
      </w:tr>
    </w:tbl>
    <w:p>
      <w:pPr>
        <w:spacing w:after="60" w:before="0"/>
      </w:pPr>
    </w:p>
    <w:p>
      <w:pPr>
        <w:spacing w:after="80" w:before="260"/>
      </w:pPr>
      <w:r>
        <w:rPr>
          <w:rFonts w:ascii="Calibri" w:cs="Calibri" w:eastAsia="Calibri" w:hAnsi="Calibri"/>
          <w:b/>
          <w:bCs/>
          <w:i w:val="false"/>
          <w:iCs w:val="false"/>
          <w:caps w:val="false"/>
          <w:color w:val="00B894"/>
          <w:sz w:val="22"/>
          <w:szCs w:val="22"/>
        </w:rPr>
        <w:t xml:space="preserve">3a — Replace these 9 existing files</w:t>
      </w:r>
    </w:p>
    <w:p>
      <w:pPr>
        <w:spacing w:after="100" w:before="0"/>
      </w:pPr>
      <w:r>
        <w:rPr>
          <w:rFonts w:ascii="Calibri" w:cs="Calibri" w:eastAsia="Calibri" w:hAnsi="Calibri"/>
          <w:b w:val="false"/>
          <w:bCs w:val="false"/>
          <w:i w:val="false"/>
          <w:iCs w:val="false"/>
          <w:caps w:val="false"/>
          <w:color w:val="1E293B"/>
          <w:sz w:val="20"/>
          <w:szCs w:val="20"/>
        </w:rPr>
        <w:t xml:space="preserve">For each file: navigate to the directory, upload, confirm overwrite.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3440"/>
      </w:tblGrid>
      <w:tr>
        <w:trPr>
          <w:tblHeader/>
        </w:trPr>
        <w:tc>
          <w:tcPr>
            <w:tcW w:type="dxa" w:w="4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66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Server path</w:t>
            </w:r>
          </w:p>
        </w:tc>
        <w:tc>
          <w:tcPr>
            <w:tcW w:type="dxa" w:w="34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Confirm when done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1</w:t>
            </w:r>
          </w:p>
        </w:tc>
        <w:tc>
          <w:tcPr>
            <w:tcW w:type="dxa" w:w="6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2</w:t>
            </w:r>
          </w:p>
        </w:tc>
        <w:tc>
          <w:tcPr>
            <w:tcW w:type="dxa" w:w="6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/includes/navigation.php</w:t>
            </w:r>
          </w:p>
        </w:tc>
        <w:tc>
          <w:tcPr>
            <w:tcW w:type="dxa" w:w="3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3</w:t>
            </w:r>
          </w:p>
        </w:tc>
        <w:tc>
          <w:tcPr>
            <w:tcW w:type="dxa" w:w="6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/learner/learner-browse-experts.php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4</w:t>
            </w:r>
          </w:p>
        </w:tc>
        <w:tc>
          <w:tcPr>
            <w:tcW w:type="dxa" w:w="6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/expert/expert-dashboard.php</w:t>
            </w:r>
          </w:p>
        </w:tc>
        <w:tc>
          <w:tcPr>
            <w:tcW w:type="dxa" w:w="3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5</w:t>
            </w:r>
          </w:p>
        </w:tc>
        <w:tc>
          <w:tcPr>
            <w:tcW w:type="dxa" w:w="6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/admin-panel/apis/connection/trust-aggregator.php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6</w:t>
            </w:r>
          </w:p>
        </w:tc>
        <w:tc>
          <w:tcPr>
            <w:tcW w:type="dxa" w:w="6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3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7</w:t>
            </w:r>
          </w:p>
        </w:tc>
        <w:tc>
          <w:tcPr>
            <w:tcW w:type="dxa" w:w="6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8</w:t>
            </w:r>
          </w:p>
        </w:tc>
        <w:tc>
          <w:tcPr>
            <w:tcW w:type="dxa" w:w="6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/admin-panel/apis/learner/browse-experts.php</w:t>
            </w:r>
          </w:p>
        </w:tc>
        <w:tc>
          <w:tcPr>
            <w:tcW w:type="dxa" w:w="3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9</w:t>
            </w:r>
          </w:p>
        </w:tc>
        <w:tc>
          <w:tcPr>
            <w:tcW w:type="dxa" w:w="6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3b — Upload these 3 new files</w:t>
      </w:r>
    </w:p>
    <w:p>
      <w:pPr>
        <w:spacing w:after="100" w:before="0"/>
      </w:pPr>
      <w:r>
        <w:rPr>
          <w:rFonts w:ascii="Calibri" w:cs="Calibri" w:eastAsia="Calibri" w:hAnsi="Calibri"/>
          <w:b w:val="false"/>
          <w:bCs w:val="false"/>
          <w:i w:val="false"/>
          <w:iCs w:val="false"/>
          <w:caps w:val="false"/>
          <w:color w:val="1E293B"/>
          <w:sz w:val="20"/>
          <w:szCs w:val="20"/>
        </w:rPr>
        <w:t xml:space="preserve">These are new files. The directories /learner/ and /expert/ already exist. The /pages/ directory may not — create it first if needed.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5840"/>
      </w:tblGrid>
      <w:tr>
        <w:trPr>
          <w:tblHeader/>
        </w:trPr>
        <w:tc>
          <w:tcPr>
            <w:tcW w:type="dxa" w:w="4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4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Server path</w:t>
            </w:r>
          </w:p>
        </w:tc>
        <w:tc>
          <w:tcPr>
            <w:tcW w:type="dxa" w:w="58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Action if directory missing</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1</w:t>
            </w:r>
          </w:p>
        </w:tc>
        <w:tc>
          <w:tcPr>
            <w:tcW w:type="dxa" w:w="4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5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Directory /learner/ already exists — upload directly</w:t>
            </w:r>
          </w:p>
        </w:tc>
      </w:tr>
      <w:tr>
        <w:tc>
          <w:tcPr>
            <w:tcW w:type="dxa" w:w="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2</w:t>
            </w:r>
          </w:p>
        </w:tc>
        <w:tc>
          <w:tcPr>
            <w:tcW w:type="dxa" w:w="4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5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Directory /expert/ already exists — upload directly</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3</w:t>
            </w:r>
          </w:p>
        </w:tc>
        <w:tc>
          <w:tcPr>
            <w:tcW w:type="dxa" w:w="4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5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If /pages/ directory does not exist: create it at the root level first, then upload</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3c — Upload the JS file (will need 2 edits in Step 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5840"/>
      </w:tblGrid>
      <w:tr>
        <w:trPr>
          <w:tblHeader/>
        </w:trPr>
        <w:tc>
          <w:tcPr>
            <w:tcW w:type="dxa" w:w="4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4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Server path</w:t>
            </w:r>
          </w:p>
        </w:tc>
        <w:tc>
          <w:tcPr>
            <w:tcW w:type="dxa" w:w="58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Note</w:t>
            </w:r>
          </w:p>
        </w:tc>
      </w:tr>
      <w:tr>
        <w:tc>
          <w:tcPr>
            <w:tcW w:type="dxa" w:w="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1</w:t>
            </w:r>
          </w:p>
        </w:tc>
        <w:tc>
          <w:tcPr>
            <w:tcW w:type="dxa" w:w="4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5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Upload now, make the 2 edits in Step 5 after uploading</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4</w:t>
            </w:r>
          </w:p>
          <w:p>
            <w:pPr>
              <w:spacing w:after="30" w:before="0"/>
            </w:pPr>
            <w:r>
              <w:rPr>
                <w:rFonts w:ascii="Calibri" w:cs="Calibri" w:eastAsia="Calibri" w:hAnsi="Calibri"/>
                <w:color w:val="1E293B"/>
                <w:sz w:val="18"/>
                <w:szCs w:val="18"/>
              </w:rPr>
              <w:t xml:space="preserve">□  Screenshot of FTP/file manager showing all 9 replacement files with updated modification dates</w:t>
            </w:r>
          </w:p>
          <w:p>
            <w:pPr>
              <w:spacing w:after="30" w:before="0"/>
            </w:pPr>
            <w:r>
              <w:rPr>
                <w:rFonts w:ascii="Calibri" w:cs="Calibri" w:eastAsia="Calibri" w:hAnsi="Calibri"/>
                <w:color w:val="1E293B"/>
                <w:sz w:val="18"/>
                <w:szCs w:val="18"/>
              </w:rPr>
              <w:t xml:space="preserve">□  Screenshot showing the 3 new PHP files at their correct paths</w:t>
            </w:r>
          </w:p>
          <w:p>
            <w:pPr>
              <w:spacing w:after="30" w:before="0"/>
            </w:pPr>
            <w:r>
              <w:rPr>
                <w:rFonts w:ascii="Calibri" w:cs="Calibri" w:eastAsia="Calibri" w:hAnsi="Calibri"/>
                <w:color w:val="1E293B"/>
                <w:sz w:val="18"/>
                <w:szCs w:val="18"/>
              </w:rPr>
              <w:t xml:space="preserve">□  Screenshot showing learner-browse-experts.js at /admin-panel/js/</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4 — Set Two Environment Variables</w:t>
      </w:r>
    </w:p>
    <w:p>
      <w:pPr>
        <w:spacing w:after="100" w:before="0"/>
      </w:pPr>
      <w:r>
        <w:rPr>
          <w:rFonts w:ascii="Calibri" w:cs="Calibri" w:eastAsia="Calibri" w:hAnsi="Calibri"/>
          <w:b w:val="false"/>
          <w:bCs w:val="false"/>
          <w:i w:val="false"/>
          <w:iCs w:val="false"/>
          <w:caps w:val="false"/>
          <w:color w:val="1E293B"/>
          <w:sz w:val="20"/>
          <w:szCs w:val="20"/>
        </w:rPr>
        <w:t xml:space="preserve">Two environment variables must be set on the server before the PHP files will work correctly. These are read at runtime — the files already contain the code to read them, you only need to set the values.</w:t>
      </w:r>
    </w:p>
    <w:p>
      <w:pPr>
        <w:spacing w:after="80" w:before="0"/>
      </w:pPr>
    </w:p>
    <w:p>
      <w:pPr>
        <w:spacing w:after="80" w:before="260"/>
      </w:pPr>
      <w:r>
        <w:rPr>
          <w:rFonts w:ascii="Calibri" w:cs="Calibri" w:eastAsia="Calibri" w:hAnsi="Calibri"/>
          <w:b/>
          <w:bCs/>
          <w:i w:val="false"/>
          <w:iCs w:val="false"/>
          <w:caps w:val="false"/>
          <w:color w:val="00B894"/>
          <w:sz w:val="22"/>
          <w:szCs w:val="22"/>
        </w:rPr>
        <w:t xml:space="preserve">Variable 1 — OPENAI_API_KEY</w:t>
      </w:r>
    </w:p>
    <w:p>
      <w:pPr>
        <w:spacing w:after="100" w:before="0"/>
      </w:pPr>
      <w:r>
        <w:rPr>
          <w:rFonts w:ascii="Calibri" w:cs="Calibri" w:eastAsia="Calibri" w:hAnsi="Calibri"/>
          <w:b w:val="false"/>
          <w:bCs w:val="false"/>
          <w:i w:val="false"/>
          <w:iCs w:val="false"/>
          <w:caps w:val="false"/>
          <w:color w:val="1E293B"/>
          <w:sz w:val="20"/>
          <w:szCs w:val="20"/>
        </w:rPr>
        <w:t xml:space="preserve">Used by admin-panel/apis/connection/agent-helper.php to call GPT-4o-mini for trust signal extraction. Without it, the system uses deterministic fallback scoring which still works, but scores are less nuanced.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Choose whichever method your server already uses:</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Option A — .env file (if your site already uses one):</w:t>
            </w:r>
          </w:p>
          <w:p>
            <w:pPr>
              <w:spacing w:after="28" w:before="0"/>
            </w:pPr>
            <w:r>
              <w:rPr>
                <w:rFonts w:ascii="Courier New" w:cs="Courier New" w:eastAsia="Courier New" w:hAnsi="Courier New"/>
                <w:color w:val="7DD3FC"/>
                <w:sz w:val="17"/>
                <w:szCs w:val="17"/>
              </w:rPr>
              <w:t xml:space="preserve">OPENAI_API_KEY=sk-proj-your-actual-key-here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Option B — .htaccess (Apache servers):</w:t>
            </w:r>
          </w:p>
          <w:p>
            <w:pPr>
              <w:spacing w:after="28" w:before="0"/>
            </w:pPr>
            <w:r>
              <w:rPr>
                <w:rFonts w:ascii="Courier New" w:cs="Courier New" w:eastAsia="Courier New" w:hAnsi="Courier New"/>
                <w:color w:val="7DD3FC"/>
                <w:sz w:val="17"/>
                <w:szCs w:val="17"/>
              </w:rPr>
              <w:t xml:space="preserve">SetEnv OPENAI_API_KEY sk-proj-your-actual-key-here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Option C — cPanel Environment Variables panel:</w:t>
            </w:r>
          </w:p>
          <w:p>
            <w:pPr>
              <w:spacing w:after="28" w:before="0"/>
            </w:pPr>
            <w:r>
              <w:rPr>
                <w:rFonts w:ascii="Courier New" w:cs="Courier New" w:eastAsia="Courier New" w:hAnsi="Courier New"/>
                <w:color w:val="64748B"/>
                <w:sz w:val="17"/>
                <w:szCs w:val="17"/>
              </w:rPr>
              <w:t xml:space="preserve"># cPanel → Software → PHP → Environment Variables → Add:</w:t>
            </w:r>
          </w:p>
          <w:p>
            <w:pPr>
              <w:spacing w:after="28" w:before="0"/>
            </w:pPr>
            <w:r>
              <w:rPr>
                <w:rFonts w:ascii="Courier New" w:cs="Courier New" w:eastAsia="Courier New" w:hAnsi="Courier New"/>
                <w:color w:val="64748B"/>
                <w:sz w:val="17"/>
                <w:szCs w:val="17"/>
              </w:rPr>
              <w:t xml:space="preserve"># Name: OPENAI_API_KEY   Value: sk-proj-your-actual-key-here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Option D — .user.ini or php.ini:</w:t>
            </w:r>
          </w:p>
          <w:p>
            <w:pPr>
              <w:spacing w:after="28" w:before="0"/>
            </w:pPr>
            <w:r>
              <w:rPr>
                <w:rFonts w:ascii="Courier New" w:cs="Courier New" w:eastAsia="Courier New" w:hAnsi="Courier New"/>
                <w:color w:val="7DD3FC"/>
                <w:sz w:val="17"/>
                <w:szCs w:val="17"/>
              </w:rPr>
              <w:t xml:space="preserve">env[OPENAI_API_KEY] = "sk-proj-your-actual-key-here"</w:t>
            </w:r>
          </w:p>
        </w:tc>
      </w:tr>
    </w:tbl>
    <w:p>
      <w:pPr>
        <w:spacing w:after="40" w:before="0"/>
      </w:pPr>
    </w:p>
    <w:p>
      <w:pPr>
        <w:spacing w:after="100" w:before="0"/>
      </w:pPr>
      <w:r>
        <w:rPr>
          <w:rFonts w:ascii="Calibri" w:cs="Calibri" w:eastAsia="Calibri" w:hAnsi="Calibri"/>
          <w:b w:val="false"/>
          <w:bCs w:val="false"/>
          <w:i w:val="false"/>
          <w:iCs w:val="false"/>
          <w:caps w:val="false"/>
          <w:color w:val="1E293B"/>
          <w:sz w:val="20"/>
          <w:szCs w:val="20"/>
        </w:rPr>
        <w:t xml:space="preserve">Verify it is being read. Create this temporary test file, visit it in your browser, then delete it immediately: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Create /test_env.php at the root of your site:</w:t>
            </w:r>
          </w:p>
          <w:p>
            <w:pPr>
              <w:spacing w:after="28" w:before="0"/>
            </w:pPr>
            <w:r>
              <w:rPr>
                <w:rFonts w:ascii="Courier New" w:cs="Courier New" w:eastAsia="Courier New" w:hAnsi="Courier New"/>
                <w:color w:val="7DD3FC"/>
                <w:sz w:val="17"/>
                <w:szCs w:val="17"/>
              </w:rPr>
              <w:t xml:space="preserve">&lt;?php</w:t>
            </w:r>
          </w:p>
          <w:p>
            <w:pPr>
              <w:spacing w:after="28" w:before="0"/>
            </w:pPr>
            <w:r>
              <w:rPr>
                <w:rFonts w:ascii="Courier New" w:cs="Courier New" w:eastAsia="Courier New" w:hAnsi="Courier New"/>
                <w:color w:val="7DD3FC"/>
                <w:sz w:val="17"/>
                <w:szCs w:val="17"/>
              </w:rPr>
              <w:t xml:space="preserve">$key = getenv("OPENAI_API_KEY");</w:t>
            </w:r>
          </w:p>
          <w:p>
            <w:pPr>
              <w:spacing w:after="28" w:before="0"/>
            </w:pPr>
            <w:r>
              <w:rPr>
                <w:rFonts w:ascii="Courier New" w:cs="Courier New" w:eastAsia="Courier New" w:hAnsi="Courier New"/>
                <w:color w:val="7DD3FC"/>
                <w:sz w:val="17"/>
                <w:szCs w:val="17"/>
              </w:rPr>
              <w:t xml:space="preserve">echo $key ? "SET: " . substr($key, 0, 12) . "..." : "NOT SET";</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Visit: nexpertapp.com/test_env.php</w:t>
            </w:r>
          </w:p>
          <w:p>
            <w:pPr>
              <w:spacing w:after="28" w:before="0"/>
            </w:pPr>
            <w:r>
              <w:rPr>
                <w:rFonts w:ascii="Courier New" w:cs="Courier New" w:eastAsia="Courier New" w:hAnsi="Courier New"/>
                <w:color w:val="64748B"/>
                <w:sz w:val="17"/>
                <w:szCs w:val="17"/>
              </w:rPr>
              <w:t xml:space="preserve"># Expected output: SET: sk-proj-abc...</w:t>
            </w:r>
          </w:p>
          <w:p>
            <w:pPr>
              <w:spacing w:after="28" w:before="0"/>
            </w:pPr>
            <w:r>
              <w:rPr>
                <w:rFonts w:ascii="Courier New" w:cs="Courier New" w:eastAsia="Courier New" w:hAnsi="Courier New"/>
                <w:color w:val="64748B"/>
                <w:sz w:val="17"/>
                <w:szCs w:val="17"/>
              </w:rPr>
              <w:t xml:space="preserve"># If it shows NOT SET, the variable is not being read — try a different option above.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DELETE test_env.php immediately after confirming.</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Variable 2 — NEXPERT_PROCESSOR_SECRET</w:t>
      </w:r>
    </w:p>
    <w:p>
      <w:pPr>
        <w:spacing w:after="100" w:before="0"/>
      </w:pPr>
      <w:r>
        <w:rPr>
          <w:rFonts w:ascii="Calibri" w:cs="Calibri" w:eastAsia="Calibri" w:hAnsi="Calibri"/>
          <w:b w:val="false"/>
          <w:bCs w:val="false"/>
          <w:i w:val="false"/>
          <w:iCs w:val="false"/>
          <w:caps w:val="false"/>
          <w:color w:val="1E293B"/>
          <w:sz w:val="20"/>
          <w:szCs w:val="20"/>
        </w:rPr>
        <w:t xml:space="preserve">Used by admin-panel/apis/events/process.php to authenticate the event processor endpoint. Use the same secret string that was previously hardcoded in the old process.php file.</w:t>
      </w:r>
    </w:p>
    <w:p>
      <w:pPr>
        <w:spacing w:after="100" w:before="0"/>
      </w:pPr>
      <w:r>
        <w:rPr>
          <w:rFonts w:ascii="Calibri" w:cs="Calibri" w:eastAsia="Calibri" w:hAnsi="Calibri"/>
          <w:b w:val="false"/>
          <w:bCs w:val="false"/>
          <w:i/>
          <w:iCs/>
          <w:caps w:val="false"/>
          <w:color w:val="64748B"/>
          <w:sz w:val="20"/>
          <w:szCs w:val="20"/>
        </w:rPr>
        <w:t xml:space="preserve">Find the old secret: open the old process.php (the one you backed up or still have) and look for a line like this: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In the old file it looked like one of these:</w:t>
            </w:r>
          </w:p>
          <w:p>
            <w:pPr>
              <w:spacing w:after="28" w:before="0"/>
            </w:pPr>
            <w:r>
              <w:rPr>
                <w:rFonts w:ascii="Courier New" w:cs="Courier New" w:eastAsia="Courier New" w:hAnsi="Courier New"/>
                <w:color w:val="7DD3FC"/>
                <w:sz w:val="17"/>
                <w:szCs w:val="17"/>
              </w:rPr>
              <w:t xml:space="preserve">if ($_GET['secret'] !== 'some_string_here') { ... }</w:t>
            </w:r>
          </w:p>
          <w:p>
            <w:pPr>
              <w:spacing w:after="28" w:before="0"/>
            </w:pPr>
            <w:r>
              <w:rPr>
                <w:rFonts w:ascii="Courier New" w:cs="Courier New" w:eastAsia="Courier New" w:hAnsi="Courier New"/>
                <w:color w:val="7DD3FC"/>
                <w:sz w:val="17"/>
                <w:szCs w:val="17"/>
              </w:rPr>
              <w:t xml:space="preserve">define('PROCESSOR_SECRET', 'some_string_here');</w:t>
            </w:r>
          </w:p>
          <w:p>
            <w:pPr>
              <w:spacing w:after="28" w:before="0"/>
            </w:pPr>
            <w:r>
              <w:rPr>
                <w:rFonts w:ascii="Courier New" w:cs="Courier New" w:eastAsia="Courier New" w:hAnsi="Courier New"/>
                <w:color w:val="64748B"/>
                <w:sz w:val="17"/>
                <w:szCs w:val="17"/>
              </w:rPr>
              <w:t xml:space="preserve">// That string between the quotes is your secret. Use that exact value.</w:t>
            </w:r>
          </w:p>
        </w:tc>
      </w:tr>
    </w:tbl>
    <w:p>
      <w:pPr>
        <w:spacing w:after="100" w:before="0"/>
      </w:pPr>
      <w:r>
        <w:rPr>
          <w:rFonts w:ascii="Calibri" w:cs="Calibri" w:eastAsia="Calibri" w:hAnsi="Calibri"/>
          <w:b w:val="false"/>
          <w:bCs w:val="false"/>
          <w:i w:val="false"/>
          <w:iCs w:val="false"/>
          <w:caps w:val="false"/>
          <w:color w:val="1E293B"/>
          <w:sz w:val="20"/>
          <w:szCs w:val="20"/>
        </w:rPr>
        <w:t xml:space="preserve">Set it the same way as OPENAI_API_KEY above: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NEXPERT_PROCESSOR_SECRET=the_string_from_your_old_file</w:t>
            </w:r>
          </w:p>
        </w:tc>
      </w:tr>
    </w:tbl>
    <w:p>
      <w:pPr>
        <w:spacing w:after="40" w:before="0"/>
      </w:pPr>
    </w:p>
    <w:p>
      <w:pPr>
        <w:spacing w:after="100" w:before="0"/>
      </w:pPr>
      <w:r>
        <w:rPr>
          <w:rFonts w:ascii="Calibri" w:cs="Calibri" w:eastAsia="Calibri" w:hAnsi="Calibri"/>
          <w:b w:val="false"/>
          <w:bCs w:val="false"/>
          <w:i w:val="false"/>
          <w:iCs w:val="false"/>
          <w:caps w:val="false"/>
          <w:color w:val="1E293B"/>
          <w:sz w:val="20"/>
          <w:szCs w:val="20"/>
        </w:rPr>
        <w:t xml:space="preserve">Verify it works by visiting the processor URL in your browser: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Visit (replace YOUR_SECRET with the actual value):</w:t>
            </w:r>
          </w:p>
          <w:p>
            <w:pPr>
              <w:spacing w:after="28" w:before="0"/>
            </w:pPr>
            <w:r>
              <w:rPr>
                <w:rFonts w:ascii="Courier New" w:cs="Courier New" w:eastAsia="Courier New" w:hAnsi="Courier New"/>
                <w:color w:val="7DD3FC"/>
                <w:sz w:val="17"/>
                <w:szCs w:val="17"/>
              </w:rPr>
              <w:t xml:space="preserve">nexpertapp.com/admin-panel/apis/events/process.php?secret=YOUR_SECRET</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Expected response (JSON):</w:t>
            </w:r>
          </w:p>
          <w:p>
            <w:pPr>
              <w:spacing w:after="28" w:before="0"/>
            </w:pPr>
            <w:r>
              <w:rPr>
                <w:rFonts w:ascii="Courier New" w:cs="Courier New" w:eastAsia="Courier New" w:hAnsi="Courier New"/>
                <w:color w:val="7DD3FC"/>
                <w:sz w:val="17"/>
                <w:szCs w:val="17"/>
              </w:rPr>
              <w:t xml:space="preserve">{"success":true,"message":"No pending events","processed_count":0}</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If you see {"success":false,"message":"Unauthorized"}:</w:t>
            </w:r>
          </w:p>
          <w:p>
            <w:pPr>
              <w:spacing w:after="28" w:before="0"/>
            </w:pPr>
            <w:r>
              <w:rPr>
                <w:rFonts w:ascii="Courier New" w:cs="Courier New" w:eastAsia="Courier New" w:hAnsi="Courier New"/>
                <w:color w:val="64748B"/>
                <w:sz w:val="17"/>
                <w:szCs w:val="17"/>
              </w:rPr>
              <w:t xml:space="preserve"># The variable is not set correctly or the value does not match the old secret.</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5</w:t>
            </w:r>
          </w:p>
          <w:p>
            <w:pPr>
              <w:spacing w:after="30" w:before="0"/>
            </w:pPr>
            <w:r>
              <w:rPr>
                <w:rFonts w:ascii="Calibri" w:cs="Calibri" w:eastAsia="Calibri" w:hAnsi="Calibri"/>
                <w:color w:val="1E293B"/>
                <w:sz w:val="18"/>
                <w:szCs w:val="18"/>
              </w:rPr>
              <w:t xml:space="preserve">□  Screenshot of /test_env.php output showing "SET: sk-proj-..."</w:t>
            </w:r>
          </w:p>
          <w:p>
            <w:pPr>
              <w:spacing w:after="30" w:before="0"/>
            </w:pPr>
            <w:r>
              <w:rPr>
                <w:rFonts w:ascii="Calibri" w:cs="Calibri" w:eastAsia="Calibri" w:hAnsi="Calibri"/>
                <w:color w:val="1E293B"/>
                <w:sz w:val="18"/>
                <w:szCs w:val="18"/>
              </w:rPr>
              <w:t xml:space="preserve">□  Confirmation that test_env.php was deleted after the check</w:t>
            </w:r>
          </w:p>
          <w:p>
            <w:pPr>
              <w:spacing w:after="30" w:before="0"/>
            </w:pPr>
            <w:r>
              <w:rPr>
                <w:rFonts w:ascii="Calibri" w:cs="Calibri" w:eastAsia="Calibri" w:hAnsi="Calibri"/>
                <w:color w:val="1E293B"/>
                <w:sz w:val="18"/>
                <w:szCs w:val="18"/>
              </w:rPr>
              <w:t xml:space="preserve">□  Screenshot of the processor URL returning valid JSON</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5 — Make 2 Precise Edits to the JavaScript File</w:t>
      </w:r>
    </w:p>
    <w:p>
      <w:pPr>
        <w:spacing w:after="100" w:before="0"/>
      </w:pPr>
      <w:r>
        <w:rPr>
          <w:rFonts w:ascii="Calibri" w:cs="Calibri" w:eastAsia="Calibri" w:hAnsi="Calibri"/>
          <w:b w:val="false"/>
          <w:bCs w:val="false"/>
          <w:i w:val="false"/>
          <w:iCs w:val="false"/>
          <w:caps w:val="false"/>
          <w:color w:val="1E293B"/>
          <w:sz w:val="20"/>
          <w:szCs w:val="20"/>
        </w:rPr>
        <w:t xml:space="preserve">The browse experts PHP page now uses a trust score filter instead of a rating filter. The JavaScript file needs 2 matching changes. These are the only code edits you make in Week 1.</w:t>
      </w:r>
    </w:p>
    <w:p>
      <w:pPr>
        <w:spacing w:after="4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D97706" w:sz="22"/>
              <w:bottom w:val="none"/>
              <w:right w:val="none"/>
            </w:tcBorders>
            <w:shd w:fill="FFFBEB" w:val="clear"/>
            <w:tcMar>
              <w:top w:type="dxa" w:w="110"/>
              <w:left w:type="dxa" w:w="200"/>
              <w:bottom w:type="dxa" w:w="110"/>
              <w:right w:type="dxa" w:w="200"/>
            </w:tcMar>
          </w:tcPr>
          <w:p>
            <w:pPr>
              <w:spacing w:after="55" w:before="0"/>
            </w:pPr>
            <w:r>
              <w:rPr>
                <w:rFonts w:ascii="Calibri" w:cs="Calibri" w:eastAsia="Calibri" w:hAnsi="Calibri"/>
                <w:b/>
                <w:bCs/>
                <w:color w:val="D97706"/>
                <w:sz w:val="18"/>
                <w:szCs w:val="18"/>
              </w:rPr>
              <w:t xml:space="preserve">⚠  Only these 2 changes</w:t>
            </w:r>
          </w:p>
          <w:p>
            <w:pPr>
              <w:spacing w:after="0" w:before="0"/>
            </w:pPr>
            <w:r>
              <w:rPr>
                <w:rFonts w:ascii="Calibri" w:cs="Calibri" w:eastAsia="Calibri" w:hAnsi="Calibri"/>
                <w:color w:val="1E293B"/>
                <w:sz w:val="19"/>
                <w:szCs w:val="19"/>
              </w:rPr>
              <w:t xml:space="preserve">Open the file. Make exactly these 2 changes. Do not modify anything else. Do not refactor, clean up, or reorganise the file.</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Edit 1 of 2 — Change the default sort value</w:t>
      </w:r>
    </w:p>
    <w:p>
      <w:pPr>
        <w:spacing w:after="100" w:before="0"/>
      </w:pPr>
      <w:r>
        <w:rPr>
          <w:rFonts w:ascii="Calibri" w:cs="Calibri" w:eastAsia="Calibri" w:hAnsi="Calibri"/>
          <w:b w:val="false"/>
          <w:bCs w:val="false"/>
          <w:i w:val="false"/>
          <w:iCs w:val="false"/>
          <w:caps w:val="false"/>
          <w:color w:val="1E293B"/>
          <w:sz w:val="20"/>
          <w:szCs w:val="20"/>
        </w:rPr>
        <w:t xml:space="preserve">Open: /admin-panel/js/learner-browse-experts.js</w:t>
      </w:r>
    </w:p>
    <w:p>
      <w:pPr>
        <w:spacing w:after="100" w:before="0"/>
      </w:pPr>
      <w:r>
        <w:rPr>
          <w:rFonts w:ascii="Calibri" w:cs="Calibri" w:eastAsia="Calibri" w:hAnsi="Calibri"/>
          <w:b w:val="false"/>
          <w:bCs w:val="false"/>
          <w:i w:val="false"/>
          <w:iCs w:val="false"/>
          <w:caps w:val="false"/>
          <w:color w:val="1E293B"/>
          <w:sz w:val="20"/>
          <w:szCs w:val="20"/>
        </w:rPr>
        <w:t xml:space="preserve">Find this exact block near the top of the file (around line 30–35):</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FIND THIS BLOCK:</w:t>
            </w:r>
          </w:p>
          <w:p>
            <w:pPr>
              <w:spacing w:after="28" w:before="0"/>
            </w:pPr>
            <w:r>
              <w:rPr>
                <w:rFonts w:ascii="Courier New" w:cs="Courier New" w:eastAsia="Courier New" w:hAnsi="Courier New"/>
                <w:color w:val="7DD3FC"/>
                <w:sz w:val="17"/>
                <w:szCs w:val="17"/>
              </w:rPr>
              <w:t xml:space="preserve">const state = {</w:t>
            </w:r>
          </w:p>
          <w:p>
            <w:pPr>
              <w:spacing w:after="28" w:before="0"/>
            </w:pPr>
            <w:r>
              <w:rPr>
                <w:rFonts w:ascii="Courier New" w:cs="Courier New" w:eastAsia="Courier New" w:hAnsi="Courier New"/>
                <w:color w:val="7DD3FC"/>
                <w:sz w:val="17"/>
                <w:szCs w:val="17"/>
              </w:rPr>
              <w:t xml:space="preserve">    // ...</w:t>
            </w:r>
          </w:p>
          <w:p>
            <w:pPr>
              <w:spacing w:after="28" w:before="0"/>
            </w:pPr>
            <w:r>
              <w:rPr>
                <w:rFonts w:ascii="Courier New" w:cs="Courier New" w:eastAsia="Courier New" w:hAnsi="Courier New"/>
                <w:color w:val="7DD3FC"/>
                <w:sz w:val="17"/>
                <w:szCs w:val="17"/>
              </w:rPr>
              <w:t xml:space="preserve">    sortBy: 'relevance'</w:t>
            </w:r>
          </w:p>
          <w:p>
            <w:pPr>
              <w:spacing w:after="28" w:before="0"/>
            </w:pPr>
            <w:r>
              <w:rPr>
                <w:rFonts w:ascii="Courier New" w:cs="Courier New" w:eastAsia="Courier New" w:hAnsi="Courier New"/>
                <w:color w:val="7DD3FC"/>
                <w:sz w:val="17"/>
                <w:szCs w:val="17"/>
              </w:rPr>
              <w:t xml:space="preserve">    // ...</w:t>
            </w:r>
          </w:p>
          <w:p>
            <w:pPr>
              <w:spacing w:after="28" w:before="0"/>
            </w:pPr>
            <w:r>
              <w:rPr>
                <w:rFonts w:ascii="Courier New" w:cs="Courier New" w:eastAsia="Courier New" w:hAnsi="Courier New"/>
                <w:color w:val="7DD3FC"/>
                <w:sz w:val="17"/>
                <w:szCs w:val="17"/>
              </w:rPr>
              <w:t xml:space="preserve">}</w:t>
            </w:r>
          </w:p>
        </w:tc>
      </w:tr>
    </w:tbl>
    <w:p>
      <w:pPr>
        <w:spacing w:after="100" w:before="0"/>
      </w:pPr>
      <w:r>
        <w:rPr>
          <w:rFonts w:ascii="Calibri" w:cs="Calibri" w:eastAsia="Calibri" w:hAnsi="Calibri"/>
          <w:b w:val="false"/>
          <w:bCs w:val="false"/>
          <w:i w:val="false"/>
          <w:iCs w:val="false"/>
          <w:caps w:val="false"/>
          <w:color w:val="1E293B"/>
          <w:sz w:val="20"/>
          <w:szCs w:val="20"/>
        </w:rPr>
        <w:t xml:space="preserve">Change the value of sortBy from 'relevance' to 'trust_score':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CHANGE TO:</w:t>
            </w:r>
          </w:p>
          <w:p>
            <w:pPr>
              <w:spacing w:after="28" w:before="0"/>
            </w:pPr>
            <w:r>
              <w:rPr>
                <w:rFonts w:ascii="Courier New" w:cs="Courier New" w:eastAsia="Courier New" w:hAnsi="Courier New"/>
                <w:color w:val="7DD3FC"/>
                <w:sz w:val="17"/>
                <w:szCs w:val="17"/>
              </w:rPr>
              <w:t xml:space="preserve">    sortBy: 'trust_score'</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Edit 2 of 2 — Replace the rating filter listener with a trust score filter listener</w:t>
      </w:r>
    </w:p>
    <w:p>
      <w:pPr>
        <w:spacing w:after="100" w:before="0"/>
      </w:pPr>
      <w:r>
        <w:rPr>
          <w:rFonts w:ascii="Calibri" w:cs="Calibri" w:eastAsia="Calibri" w:hAnsi="Calibri"/>
          <w:b w:val="false"/>
          <w:bCs w:val="false"/>
          <w:i w:val="false"/>
          <w:iCs w:val="false"/>
          <w:caps w:val="false"/>
          <w:color w:val="1E293B"/>
          <w:sz w:val="20"/>
          <w:szCs w:val="20"/>
        </w:rPr>
        <w:t xml:space="preserve">In the same file, find this block (around line 692–707):</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FIND AND REMOVE THESE LINES (approximately lines 691–707):</w:t>
            </w:r>
          </w:p>
          <w:p>
            <w:pPr>
              <w:spacing w:after="28" w:before="0"/>
            </w:pPr>
            <w:r>
              <w:rPr>
                <w:rFonts w:ascii="Courier New" w:cs="Courier New" w:eastAsia="Courier New" w:hAnsi="Courier New"/>
                <w:color w:val="7DD3FC"/>
                <w:sz w:val="17"/>
                <w:szCs w:val="17"/>
              </w:rPr>
              <w:t xml:space="preserve">        // Desktop Rating select</w:t>
            </w:r>
          </w:p>
          <w:p>
            <w:pPr>
              <w:spacing w:after="28" w:before="0"/>
            </w:pPr>
            <w:r>
              <w:rPr>
                <w:rFonts w:ascii="Courier New" w:cs="Courier New" w:eastAsia="Courier New" w:hAnsi="Courier New"/>
                <w:color w:val="7DD3FC"/>
                <w:sz w:val="17"/>
                <w:szCs w:val="17"/>
              </w:rPr>
              <w:t xml:space="preserve">        const ratingSelect = document.getElementById('rating-select');</w:t>
            </w:r>
          </w:p>
          <w:p>
            <w:pPr>
              <w:spacing w:after="28" w:before="0"/>
            </w:pPr>
            <w:r>
              <w:rPr>
                <w:rFonts w:ascii="Courier New" w:cs="Courier New" w:eastAsia="Courier New" w:hAnsi="Courier New"/>
                <w:color w:val="7DD3FC"/>
                <w:sz w:val="17"/>
                <w:szCs w:val="17"/>
              </w:rPr>
              <w:t xml:space="preserve">        if (ratingSelect) {</w:t>
            </w:r>
          </w:p>
          <w:p>
            <w:pPr>
              <w:spacing w:after="28" w:before="0"/>
            </w:pPr>
            <w:r>
              <w:rPr>
                <w:rFonts w:ascii="Courier New" w:cs="Courier New" w:eastAsia="Courier New" w:hAnsi="Courier New"/>
                <w:color w:val="7DD3FC"/>
                <w:sz w:val="17"/>
                <w:szCs w:val="17"/>
              </w:rPr>
              <w:t xml:space="preserve">            ratingSelect.addEventListener('change', function() {</w:t>
            </w:r>
          </w:p>
          <w:p>
            <w:pPr>
              <w:spacing w:after="28" w:before="0"/>
            </w:pPr>
            <w:r>
              <w:rPr>
                <w:rFonts w:ascii="Courier New" w:cs="Courier New" w:eastAsia="Courier New" w:hAnsi="Courier New"/>
                <w:color w:val="7DD3FC"/>
                <w:sz w:val="17"/>
                <w:szCs w:val="17"/>
              </w:rPr>
              <w:t xml:space="preserve">                handleRatingFilter(this.value);</w:t>
            </w:r>
          </w:p>
          <w:p>
            <w:pPr>
              <w:spacing w:after="28" w:before="0"/>
            </w:pPr>
            <w:r>
              <w:rPr>
                <w:rFonts w:ascii="Courier New" w:cs="Courier New" w:eastAsia="Courier New" w:hAnsi="Courier New"/>
                <w:color w:val="7DD3FC"/>
                <w:sz w:val="17"/>
                <w:szCs w:val="17"/>
              </w:rPr>
              <w:t xml:space="preserve">            });</w:t>
            </w:r>
          </w:p>
          <w:p>
            <w:pPr>
              <w:spacing w:after="28" w:before="0"/>
            </w:pPr>
            <w:r>
              <w:rPr>
                <w:rFonts w:ascii="Courier New" w:cs="Courier New" w:eastAsia="Courier New" w:hAnsi="Courier New"/>
                <w:color w:val="7DD3FC"/>
                <w:sz w:val="17"/>
                <w:szCs w:val="17"/>
              </w:rPr>
              <w:t xml:space="preserve">        }</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        // Mobile Rating select</w:t>
            </w:r>
          </w:p>
          <w:p>
            <w:pPr>
              <w:spacing w:after="28" w:before="0"/>
            </w:pPr>
            <w:r>
              <w:rPr>
                <w:rFonts w:ascii="Courier New" w:cs="Courier New" w:eastAsia="Courier New" w:hAnsi="Courier New"/>
                <w:color w:val="7DD3FC"/>
                <w:sz w:val="17"/>
                <w:szCs w:val="17"/>
              </w:rPr>
              <w:t xml:space="preserve">        const mobileRatingSelect = document.getElementById('mobile-rating-select');</w:t>
            </w:r>
          </w:p>
          <w:p>
            <w:pPr>
              <w:spacing w:after="28" w:before="0"/>
            </w:pPr>
            <w:r>
              <w:rPr>
                <w:rFonts w:ascii="Courier New" w:cs="Courier New" w:eastAsia="Courier New" w:hAnsi="Courier New"/>
                <w:color w:val="7DD3FC"/>
                <w:sz w:val="17"/>
                <w:szCs w:val="17"/>
              </w:rPr>
              <w:t xml:space="preserve">        if (mobileRatingSelect) {</w:t>
            </w:r>
          </w:p>
          <w:p>
            <w:pPr>
              <w:spacing w:after="28" w:before="0"/>
            </w:pPr>
            <w:r>
              <w:rPr>
                <w:rFonts w:ascii="Courier New" w:cs="Courier New" w:eastAsia="Courier New" w:hAnsi="Courier New"/>
                <w:color w:val="7DD3FC"/>
                <w:sz w:val="17"/>
                <w:szCs w:val="17"/>
              </w:rPr>
              <w:t xml:space="preserve">            mobileRatingSelect.addEventListener('change', function() {</w:t>
            </w:r>
          </w:p>
          <w:p>
            <w:pPr>
              <w:spacing w:after="28" w:before="0"/>
            </w:pPr>
            <w:r>
              <w:rPr>
                <w:rFonts w:ascii="Courier New" w:cs="Courier New" w:eastAsia="Courier New" w:hAnsi="Courier New"/>
                <w:color w:val="7DD3FC"/>
                <w:sz w:val="17"/>
                <w:szCs w:val="17"/>
              </w:rPr>
              <w:t xml:space="preserve">                handleRatingFilter(this.value);</w:t>
            </w:r>
          </w:p>
          <w:p>
            <w:pPr>
              <w:spacing w:after="28" w:before="0"/>
            </w:pPr>
            <w:r>
              <w:rPr>
                <w:rFonts w:ascii="Courier New" w:cs="Courier New" w:eastAsia="Courier New" w:hAnsi="Courier New"/>
                <w:color w:val="7DD3FC"/>
                <w:sz w:val="17"/>
                <w:szCs w:val="17"/>
              </w:rPr>
              <w:t xml:space="preserve">            });</w:t>
            </w:r>
          </w:p>
          <w:p>
            <w:pPr>
              <w:spacing w:after="28" w:before="0"/>
            </w:pPr>
            <w:r>
              <w:rPr>
                <w:rFonts w:ascii="Courier New" w:cs="Courier New" w:eastAsia="Courier New" w:hAnsi="Courier New"/>
                <w:color w:val="7DD3FC"/>
                <w:sz w:val="17"/>
                <w:szCs w:val="17"/>
              </w:rPr>
              <w:t xml:space="preserve">        }</w:t>
            </w:r>
          </w:p>
        </w:tc>
      </w:tr>
    </w:tbl>
    <w:p>
      <w:pPr>
        <w:spacing w:after="100" w:before="0"/>
      </w:pPr>
      <w:r>
        <w:rPr>
          <w:rFonts w:ascii="Calibri" w:cs="Calibri" w:eastAsia="Calibri" w:hAnsi="Calibri"/>
          <w:b w:val="false"/>
          <w:bCs w:val="false"/>
          <w:i w:val="false"/>
          <w:iCs w:val="false"/>
          <w:caps w:val="false"/>
          <w:color w:val="1E293B"/>
          <w:sz w:val="20"/>
          <w:szCs w:val="20"/>
        </w:rPr>
        <w:t xml:space="preserve">Replace both blocks with this single block: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REPLACE WITH THIS:</w:t>
            </w:r>
          </w:p>
          <w:p>
            <w:pPr>
              <w:spacing w:after="28" w:before="0"/>
            </w:pPr>
            <w:r>
              <w:rPr>
                <w:rFonts w:ascii="Courier New" w:cs="Courier New" w:eastAsia="Courier New" w:hAnsi="Courier New"/>
                <w:color w:val="7DD3FC"/>
                <w:sz w:val="17"/>
                <w:szCs w:val="17"/>
              </w:rPr>
              <w:t xml:space="preserve">        // Trust Score filter</w:t>
            </w:r>
          </w:p>
          <w:p>
            <w:pPr>
              <w:spacing w:after="28" w:before="0"/>
            </w:pPr>
            <w:r>
              <w:rPr>
                <w:rFonts w:ascii="Courier New" w:cs="Courier New" w:eastAsia="Courier New" w:hAnsi="Courier New"/>
                <w:color w:val="7DD3FC"/>
                <w:sz w:val="17"/>
                <w:szCs w:val="17"/>
              </w:rPr>
              <w:t xml:space="preserve">        const trustSelect = document.getElementById('trust-filter-select');</w:t>
            </w:r>
          </w:p>
          <w:p>
            <w:pPr>
              <w:spacing w:after="28" w:before="0"/>
            </w:pPr>
            <w:r>
              <w:rPr>
                <w:rFonts w:ascii="Courier New" w:cs="Courier New" w:eastAsia="Courier New" w:hAnsi="Courier New"/>
                <w:color w:val="7DD3FC"/>
                <w:sz w:val="17"/>
                <w:szCs w:val="17"/>
              </w:rPr>
              <w:t xml:space="preserve">        if (trustSelect) {</w:t>
            </w:r>
          </w:p>
          <w:p>
            <w:pPr>
              <w:spacing w:after="28" w:before="0"/>
            </w:pPr>
            <w:r>
              <w:rPr>
                <w:rFonts w:ascii="Courier New" w:cs="Courier New" w:eastAsia="Courier New" w:hAnsi="Courier New"/>
                <w:color w:val="7DD3FC"/>
                <w:sz w:val="17"/>
                <w:szCs w:val="17"/>
              </w:rPr>
              <w:t xml:space="preserve">            trustSelect.addEventListener('change', function() {</w:t>
            </w:r>
          </w:p>
          <w:p>
            <w:pPr>
              <w:spacing w:after="28" w:before="0"/>
            </w:pPr>
            <w:r>
              <w:rPr>
                <w:rFonts w:ascii="Courier New" w:cs="Courier New" w:eastAsia="Courier New" w:hAnsi="Courier New"/>
                <w:color w:val="7DD3FC"/>
                <w:sz w:val="17"/>
                <w:szCs w:val="17"/>
              </w:rPr>
              <w:t xml:space="preserve">                const val = this.value;</w:t>
            </w:r>
          </w:p>
          <w:p>
            <w:pPr>
              <w:spacing w:after="28" w:before="0"/>
            </w:pPr>
            <w:r>
              <w:rPr>
                <w:rFonts w:ascii="Courier New" w:cs="Courier New" w:eastAsia="Courier New" w:hAnsi="Courier New"/>
                <w:color w:val="7DD3FC"/>
                <w:sz w:val="17"/>
                <w:szCs w:val="17"/>
              </w:rPr>
              <w:t xml:space="preserve">                filters.minTrustScore = val ? parseFloat(val) : null;</w:t>
            </w:r>
          </w:p>
          <w:p>
            <w:pPr>
              <w:spacing w:after="28" w:before="0"/>
            </w:pPr>
            <w:r>
              <w:rPr>
                <w:rFonts w:ascii="Courier New" w:cs="Courier New" w:eastAsia="Courier New" w:hAnsi="Courier New"/>
                <w:color w:val="7DD3FC"/>
                <w:sz w:val="17"/>
                <w:szCs w:val="17"/>
              </w:rPr>
              <w:t xml:space="preserve">                if (filters.minTrustScore) {</w:t>
            </w:r>
          </w:p>
          <w:p>
            <w:pPr>
              <w:spacing w:after="28" w:before="0"/>
            </w:pPr>
            <w:r>
              <w:rPr>
                <w:rFonts w:ascii="Courier New" w:cs="Courier New" w:eastAsia="Courier New" w:hAnsi="Courier New"/>
                <w:color w:val="7DD3FC"/>
                <w:sz w:val="17"/>
                <w:szCs w:val="17"/>
              </w:rPr>
              <w:t xml:space="preserve">                    params.append('min_trust_score', filters.minTrustScore);</w:t>
            </w:r>
          </w:p>
          <w:p>
            <w:pPr>
              <w:spacing w:after="28" w:before="0"/>
            </w:pPr>
            <w:r>
              <w:rPr>
                <w:rFonts w:ascii="Courier New" w:cs="Courier New" w:eastAsia="Courier New" w:hAnsi="Courier New"/>
                <w:color w:val="7DD3FC"/>
                <w:sz w:val="17"/>
                <w:szCs w:val="17"/>
              </w:rPr>
              <w:t xml:space="preserve">                }</w:t>
            </w:r>
          </w:p>
          <w:p>
            <w:pPr>
              <w:spacing w:after="28" w:before="0"/>
            </w:pPr>
            <w:r>
              <w:rPr>
                <w:rFonts w:ascii="Courier New" w:cs="Courier New" w:eastAsia="Courier New" w:hAnsi="Courier New"/>
                <w:color w:val="7DD3FC"/>
                <w:sz w:val="17"/>
                <w:szCs w:val="17"/>
              </w:rPr>
              <w:t xml:space="preserve">                currentPage = 1;</w:t>
            </w:r>
          </w:p>
          <w:p>
            <w:pPr>
              <w:spacing w:after="28" w:before="0"/>
            </w:pPr>
            <w:r>
              <w:rPr>
                <w:rFonts w:ascii="Courier New" w:cs="Courier New" w:eastAsia="Courier New" w:hAnsi="Courier New"/>
                <w:color w:val="7DD3FC"/>
                <w:sz w:val="17"/>
                <w:szCs w:val="17"/>
              </w:rPr>
              <w:t xml:space="preserve">                loadExperts(1);</w:t>
            </w:r>
          </w:p>
          <w:p>
            <w:pPr>
              <w:spacing w:after="28" w:before="0"/>
            </w:pPr>
            <w:r>
              <w:rPr>
                <w:rFonts w:ascii="Courier New" w:cs="Courier New" w:eastAsia="Courier New" w:hAnsi="Courier New"/>
                <w:color w:val="7DD3FC"/>
                <w:sz w:val="17"/>
                <w:szCs w:val="17"/>
              </w:rPr>
              <w:t xml:space="preserve">            });</w:t>
            </w:r>
          </w:p>
          <w:p>
            <w:pPr>
              <w:spacing w:after="28" w:before="0"/>
            </w:pPr>
            <w:r>
              <w:rPr>
                <w:rFonts w:ascii="Courier New" w:cs="Courier New" w:eastAsia="Courier New" w:hAnsi="Courier New"/>
                <w:color w:val="7DD3FC"/>
                <w:sz w:val="17"/>
                <w:szCs w:val="17"/>
              </w:rPr>
              <w:t xml:space="preserve">        }</w:t>
            </w:r>
          </w:p>
        </w:tc>
      </w:tr>
    </w:tbl>
    <w:p>
      <w:pPr>
        <w:spacing w:after="40" w:before="0"/>
      </w:pPr>
    </w:p>
    <w:p>
      <w:pPr>
        <w:spacing w:after="100" w:before="0"/>
      </w:pPr>
      <w:r>
        <w:rPr>
          <w:rFonts w:ascii="Calibri" w:cs="Calibri" w:eastAsia="Calibri" w:hAnsi="Calibri"/>
          <w:b w:val="false"/>
          <w:bCs w:val="false"/>
          <w:i w:val="false"/>
          <w:iCs w:val="false"/>
          <w:caps w:val="false"/>
          <w:color w:val="1E293B"/>
          <w:sz w:val="20"/>
          <w:szCs w:val="20"/>
        </w:rPr>
        <w:t xml:space="preserve">Also find the line in the loadExperts function that sends min_rating (around line 84):</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FIND:</w:t>
            </w:r>
          </w:p>
          <w:p>
            <w:pPr>
              <w:spacing w:after="28" w:before="0"/>
            </w:pPr>
            <w:r>
              <w:rPr>
                <w:rFonts w:ascii="Courier New" w:cs="Courier New" w:eastAsia="Courier New" w:hAnsi="Courier New"/>
                <w:color w:val="7DD3FC"/>
                <w:sz w:val="17"/>
                <w:szCs w:val="17"/>
              </w:rPr>
              <w:t xml:space="preserve">        if (filters.minRating) params.append('min_rating', filters.minRating);</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REPLACE WITH:</w:t>
            </w:r>
          </w:p>
          <w:p>
            <w:pPr>
              <w:spacing w:after="28" w:before="0"/>
            </w:pPr>
            <w:r>
              <w:rPr>
                <w:rFonts w:ascii="Courier New" w:cs="Courier New" w:eastAsia="Courier New" w:hAnsi="Courier New"/>
                <w:color w:val="7DD3FC"/>
                <w:sz w:val="17"/>
                <w:szCs w:val="17"/>
              </w:rPr>
              <w:t xml:space="preserve">        if (filters.minTrustScore) params.append('min_trust_score', filters.minTrustScore);</w:t>
            </w:r>
          </w:p>
        </w:tc>
      </w:tr>
    </w:tbl>
    <w:p>
      <w:pPr>
        <w:spacing w:after="40" w:before="0"/>
      </w:pPr>
    </w:p>
    <w:p>
      <w:pPr>
        <w:spacing w:after="100" w:before="0"/>
      </w:pPr>
      <w:r>
        <w:rPr>
          <w:rFonts w:ascii="Calibri" w:cs="Calibri" w:eastAsia="Calibri" w:hAnsi="Calibri"/>
          <w:b w:val="false"/>
          <w:bCs w:val="false"/>
          <w:i w:val="false"/>
          <w:iCs w:val="false"/>
          <w:caps w:val="false"/>
          <w:color w:val="1E293B"/>
          <w:sz w:val="20"/>
          <w:szCs w:val="20"/>
        </w:rPr>
        <w:t xml:space="preserve">Save the file. The edits are complete.</w:t>
      </w:r>
    </w:p>
    <w:p>
      <w:pPr>
        <w:spacing w:after="60" w:before="0"/>
      </w:pPr>
    </w:p>
    <w:p>
      <w:pPr>
        <w:spacing w:after="100" w:before="0"/>
      </w:pPr>
      <w:r>
        <w:rPr>
          <w:rFonts w:ascii="Calibri" w:cs="Calibri" w:eastAsia="Calibri" w:hAnsi="Calibri"/>
          <w:b w:val="false"/>
          <w:bCs w:val="false"/>
          <w:i w:val="false"/>
          <w:iCs w:val="false"/>
          <w:caps w:val="false"/>
          <w:color w:val="1E293B"/>
          <w:sz w:val="20"/>
          <w:szCs w:val="20"/>
        </w:rPr>
        <w:t xml:space="preserve">Test both edits: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Test 1 — Default sort:</w:t>
            </w:r>
          </w:p>
          <w:p>
            <w:pPr>
              <w:spacing w:after="28" w:before="0"/>
            </w:pPr>
            <w:r>
              <w:rPr>
                <w:rFonts w:ascii="Courier New" w:cs="Courier New" w:eastAsia="Courier New" w:hAnsi="Courier New"/>
                <w:color w:val="64748B"/>
                <w:sz w:val="17"/>
                <w:szCs w:val="17"/>
              </w:rPr>
              <w:t xml:space="preserve"># Visit: nexpertapp.com/index.php?panel=learner&amp;page=browse-experts</w:t>
            </w:r>
          </w:p>
          <w:p>
            <w:pPr>
              <w:spacing w:after="28" w:before="0"/>
            </w:pPr>
            <w:r>
              <w:rPr>
                <w:rFonts w:ascii="Courier New" w:cs="Courier New" w:eastAsia="Courier New" w:hAnsi="Courier New"/>
                <w:color w:val="64748B"/>
                <w:sz w:val="17"/>
                <w:szCs w:val="17"/>
              </w:rPr>
              <w:t xml:space="preserve"># Without touching any filter, experts must appear sorted highest Trust Score first.</w:t>
            </w:r>
          </w:p>
          <w:p>
            <w:pPr>
              <w:spacing w:after="28" w:before="0"/>
            </w:pPr>
            <w:r>
              <w:rPr>
                <w:rFonts w:ascii="Courier New" w:cs="Courier New" w:eastAsia="Courier New" w:hAnsi="Courier New"/>
                <w:color w:val="64748B"/>
                <w:sz w:val="17"/>
                <w:szCs w:val="17"/>
              </w:rPr>
              <w:t xml:space="preserve"># Open DevTools → Network → find the browse-experts API request.</w:t>
            </w:r>
          </w:p>
          <w:p>
            <w:pPr>
              <w:spacing w:after="28" w:before="0"/>
            </w:pPr>
            <w:r>
              <w:rPr>
                <w:rFonts w:ascii="Courier New" w:cs="Courier New" w:eastAsia="Courier New" w:hAnsi="Courier New"/>
                <w:color w:val="64748B"/>
                <w:sz w:val="17"/>
                <w:szCs w:val="17"/>
              </w:rPr>
              <w:t xml:space="preserve"># The URL must include: sort_by=trust_score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Test 2 — Trust filter:</w:t>
            </w:r>
          </w:p>
          <w:p>
            <w:pPr>
              <w:spacing w:after="28" w:before="0"/>
            </w:pPr>
            <w:r>
              <w:rPr>
                <w:rFonts w:ascii="Courier New" w:cs="Courier New" w:eastAsia="Courier New" w:hAnsi="Courier New"/>
                <w:color w:val="64748B"/>
                <w:sz w:val="17"/>
                <w:szCs w:val="17"/>
              </w:rPr>
              <w:t xml:space="preserve"># Select "75+ Established" from the Minimum Trust Score dropdown.</w:t>
            </w:r>
          </w:p>
          <w:p>
            <w:pPr>
              <w:spacing w:after="28" w:before="0"/>
            </w:pPr>
            <w:r>
              <w:rPr>
                <w:rFonts w:ascii="Courier New" w:cs="Courier New" w:eastAsia="Courier New" w:hAnsi="Courier New"/>
                <w:color w:val="64748B"/>
                <w:sz w:val="17"/>
                <w:szCs w:val="17"/>
              </w:rPr>
              <w:t xml:space="preserve"># Open DevTools → Network → find the API request.</w:t>
            </w:r>
          </w:p>
          <w:p>
            <w:pPr>
              <w:spacing w:after="28" w:before="0"/>
            </w:pPr>
            <w:r>
              <w:rPr>
                <w:rFonts w:ascii="Courier New" w:cs="Courier New" w:eastAsia="Courier New" w:hAnsi="Courier New"/>
                <w:color w:val="64748B"/>
                <w:sz w:val="17"/>
                <w:szCs w:val="17"/>
              </w:rPr>
              <w:t xml:space="preserve"># The URL must include: min_trust_score=75</w:t>
            </w:r>
          </w:p>
          <w:p>
            <w:pPr>
              <w:spacing w:after="28" w:before="0"/>
            </w:pPr>
            <w:r>
              <w:rPr>
                <w:rFonts w:ascii="Courier New" w:cs="Courier New" w:eastAsia="Courier New" w:hAnsi="Courier New"/>
                <w:color w:val="64748B"/>
                <w:sz w:val="17"/>
                <w:szCs w:val="17"/>
              </w:rPr>
              <w:t xml:space="preserve"># It must NOT include: min_rating</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6</w:t>
            </w:r>
          </w:p>
          <w:p>
            <w:pPr>
              <w:spacing w:after="30" w:before="0"/>
            </w:pPr>
            <w:r>
              <w:rPr>
                <w:rFonts w:ascii="Calibri" w:cs="Calibri" w:eastAsia="Calibri" w:hAnsi="Calibri"/>
                <w:color w:val="1E293B"/>
                <w:sz w:val="18"/>
                <w:szCs w:val="18"/>
              </w:rPr>
              <w:t xml:space="preserve">□  Screenshot of the 2 code changes in the file</w:t>
            </w:r>
          </w:p>
          <w:p>
            <w:pPr>
              <w:spacing w:after="30" w:before="0"/>
            </w:pPr>
            <w:r>
              <w:rPr>
                <w:rFonts w:ascii="Calibri" w:cs="Calibri" w:eastAsia="Calibri" w:hAnsi="Calibri"/>
                <w:color w:val="1E293B"/>
                <w:sz w:val="18"/>
                <w:szCs w:val="18"/>
              </w:rPr>
              <w:t xml:space="preserve">□  Screenshot of DevTools Network tab showing sort_by=trust_score in the default API request</w:t>
            </w:r>
          </w:p>
          <w:p>
            <w:pPr>
              <w:spacing w:after="30" w:before="0"/>
            </w:pPr>
            <w:r>
              <w:rPr>
                <w:rFonts w:ascii="Calibri" w:cs="Calibri" w:eastAsia="Calibri" w:hAnsi="Calibri"/>
                <w:color w:val="1E293B"/>
                <w:sz w:val="18"/>
                <w:szCs w:val="18"/>
              </w:rPr>
              <w:t xml:space="preserve">□  Screenshot of DevTools Network tab showing min_trust_score=75 when the filter is applied</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6 — Wire the 3 New Page Routes</w:t>
      </w:r>
    </w:p>
    <w:p>
      <w:pPr>
        <w:spacing w:after="100" w:before="0"/>
      </w:pPr>
      <w:r>
        <w:rPr>
          <w:rFonts w:ascii="Calibri" w:cs="Calibri" w:eastAsia="Calibri" w:hAnsi="Calibri"/>
          <w:b w:val="false"/>
          <w:bCs w:val="false"/>
          <w:i w:val="false"/>
          <w:iCs w:val="false"/>
          <w:caps w:val="false"/>
          <w:color w:val="1E293B"/>
          <w:sz w:val="20"/>
          <w:szCs w:val="20"/>
        </w:rPr>
        <w:t xml:space="preserve">The 3 new PHP files exist on the server now. The router does not know about them yet. You need to add 3 routing cases to the existing router in index.php (or wherever your site's routing logic lives).</w:t>
      </w:r>
    </w:p>
    <w:p>
      <w:pPr>
        <w:spacing w:after="4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2563EB" w:sz="22"/>
              <w:bottom w:val="none"/>
              <w:right w:val="none"/>
            </w:tcBorders>
            <w:shd w:fill="EFF6FF" w:val="clear"/>
            <w:tcMar>
              <w:top w:type="dxa" w:w="110"/>
              <w:left w:type="dxa" w:w="200"/>
              <w:bottom w:type="dxa" w:w="110"/>
              <w:right w:type="dxa" w:w="200"/>
            </w:tcMar>
          </w:tcPr>
          <w:p>
            <w:pPr>
              <w:spacing w:after="55" w:before="0"/>
            </w:pPr>
            <w:r>
              <w:rPr>
                <w:rFonts w:ascii="Calibri" w:cs="Calibri" w:eastAsia="Calibri" w:hAnsi="Calibri"/>
                <w:b/>
                <w:bCs/>
                <w:color w:val="2563EB"/>
                <w:sz w:val="18"/>
                <w:szCs w:val="18"/>
              </w:rPr>
              <w:t xml:space="preserve">ℹ  Find your router first</w:t>
            </w:r>
          </w:p>
          <w:p>
            <w:pPr>
              <w:spacing w:after="0" w:before="0"/>
            </w:pPr>
            <w:r>
              <w:rPr>
                <w:rFonts w:ascii="Calibri" w:cs="Calibri" w:eastAsia="Calibri" w:hAnsi="Calibri"/>
                <w:color w:val="1E293B"/>
                <w:sz w:val="19"/>
                <w:szCs w:val="19"/>
              </w:rPr>
              <w:t xml:space="preserve">Before adding routes, locate where your site handles URL parameters. Look in index.php for a switch($page) block or a series of if/elseif statements that check $_GET['page'] and $_GET['panel']. That is where you add the 3 new cases.</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Route 1 — For Enterprise (public page, no login required)</w:t>
      </w:r>
    </w:p>
    <w:p>
      <w:pPr>
        <w:spacing w:after="100" w:before="0"/>
      </w:pPr>
      <w:r>
        <w:rPr>
          <w:rFonts w:ascii="Calibri" w:cs="Calibri" w:eastAsia="Calibri" w:hAnsi="Calibri"/>
          <w:b w:val="false"/>
          <w:bCs w:val="false"/>
          <w:i w:val="false"/>
          <w:iCs w:val="false"/>
          <w:caps w:val="false"/>
          <w:color w:val="1E293B"/>
          <w:sz w:val="20"/>
          <w:szCs w:val="20"/>
        </w:rPr>
        <w:t xml:space="preserve">Find the switch/if block that handles public pages — pages that load without needing a ?panel= parameter. Add this case: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case 'for-enterprise':</w:t>
            </w:r>
          </w:p>
          <w:p>
            <w:pPr>
              <w:spacing w:after="28" w:before="0"/>
            </w:pPr>
            <w:r>
              <w:rPr>
                <w:rFonts w:ascii="Courier New" w:cs="Courier New" w:eastAsia="Courier New" w:hAnsi="Courier New"/>
                <w:color w:val="7DD3FC"/>
                <w:sz w:val="17"/>
                <w:szCs w:val="17"/>
              </w:rPr>
              <w:t xml:space="preserve">    require dirname(__FILE__) . '/pages/for-enterprise.php';</w:t>
            </w:r>
          </w:p>
          <w:p>
            <w:pPr>
              <w:spacing w:after="28" w:before="0"/>
            </w:pPr>
            <w:r>
              <w:rPr>
                <w:rFonts w:ascii="Courier New" w:cs="Courier New" w:eastAsia="Courier New" w:hAnsi="Courier New"/>
                <w:color w:val="7DD3FC"/>
                <w:sz w:val="17"/>
                <w:szCs w:val="17"/>
              </w:rPr>
              <w:t xml:space="preserve">    break;</w:t>
            </w:r>
          </w:p>
        </w:tc>
      </w:tr>
    </w:tbl>
    <w:p>
      <w:pPr>
        <w:spacing w:after="100" w:before="0"/>
      </w:pPr>
      <w:r>
        <w:rPr>
          <w:rFonts w:ascii="Calibri" w:cs="Calibri" w:eastAsia="Calibri" w:hAnsi="Calibri"/>
          <w:b w:val="false"/>
          <w:bCs w:val="false"/>
          <w:i w:val="false"/>
          <w:iCs w:val="false"/>
          <w:caps w:val="false"/>
          <w:color w:val="1E293B"/>
          <w:sz w:val="20"/>
          <w:szCs w:val="20"/>
        </w:rPr>
        <w:t xml:space="preserve">Test immediately: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Visit: nexpertapp.com/index.php?page=for-enterprise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Expected: Dark page loads. Headline reads "Do you know which ones to trust?"</w:t>
            </w:r>
          </w:p>
          <w:p>
            <w:pPr>
              <w:spacing w:after="28" w:before="0"/>
            </w:pPr>
            <w:r>
              <w:rPr>
                <w:rFonts w:ascii="Courier New" w:cs="Courier New" w:eastAsia="Courier New" w:hAnsi="Courier New"/>
                <w:color w:val="7DD3FC"/>
                <w:sz w:val="17"/>
                <w:szCs w:val="17"/>
              </w:rPr>
              <w:t xml:space="preserve">Three stat boxes visible (₹2.2Cr / 73% / 4.7 months).</w:t>
            </w:r>
          </w:p>
          <w:p>
            <w:pPr>
              <w:spacing w:after="28" w:before="0"/>
            </w:pPr>
            <w:r>
              <w:rPr>
                <w:rFonts w:ascii="Courier New" w:cs="Courier New" w:eastAsia="Courier New" w:hAnsi="Courier New"/>
                <w:color w:val="7DD3FC"/>
                <w:sz w:val="17"/>
                <w:szCs w:val="17"/>
              </w:rPr>
              <w:t xml:space="preserve">Contact form visible at the bottom.</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If you see a blank white page: the case is in the wrong switch block.</w:t>
            </w:r>
          </w:p>
          <w:p>
            <w:pPr>
              <w:spacing w:after="28" w:before="0"/>
            </w:pPr>
            <w:r>
              <w:rPr>
                <w:rFonts w:ascii="Courier New" w:cs="Courier New" w:eastAsia="Courier New" w:hAnsi="Courier New"/>
                <w:color w:val="7DD3FC"/>
                <w:sz w:val="17"/>
                <w:szCs w:val="17"/>
              </w:rPr>
              <w:t xml:space="preserve">If you see a PHP error about a missing file: the path in the require is wrong.</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Route 2 — Expert Trust Report (learner panel, no login required)</w:t>
      </w:r>
    </w:p>
    <w:p>
      <w:pPr>
        <w:spacing w:after="100" w:before="0"/>
      </w:pPr>
      <w:r>
        <w:rPr>
          <w:rFonts w:ascii="Calibri" w:cs="Calibri" w:eastAsia="Calibri" w:hAnsi="Calibri"/>
          <w:b w:val="false"/>
          <w:bCs w:val="false"/>
          <w:i w:val="false"/>
          <w:iCs w:val="false"/>
          <w:caps w:val="false"/>
          <w:color w:val="1E293B"/>
          <w:sz w:val="20"/>
          <w:szCs w:val="20"/>
        </w:rPr>
        <w:t xml:space="preserve">Find the switch/if block that handles the learner panel — the block that runs when $_GET['panel'] === 'learner'. Add this case: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case 'expert-trust-report':</w:t>
            </w:r>
          </w:p>
          <w:p>
            <w:pPr>
              <w:spacing w:after="28" w:before="0"/>
            </w:pPr>
            <w:r>
              <w:rPr>
                <w:rFonts w:ascii="Courier New" w:cs="Courier New" w:eastAsia="Courier New" w:hAnsi="Courier New"/>
                <w:color w:val="7DD3FC"/>
                <w:sz w:val="17"/>
                <w:szCs w:val="17"/>
              </w:rPr>
              <w:t xml:space="preserve">    require dirname(__FILE__) . '/learner/expert-trust-report.php';</w:t>
            </w:r>
          </w:p>
          <w:p>
            <w:pPr>
              <w:spacing w:after="28" w:before="0"/>
            </w:pPr>
            <w:r>
              <w:rPr>
                <w:rFonts w:ascii="Courier New" w:cs="Courier New" w:eastAsia="Courier New" w:hAnsi="Courier New"/>
                <w:color w:val="7DD3FC"/>
                <w:sz w:val="17"/>
                <w:szCs w:val="17"/>
              </w:rPr>
              <w:t xml:space="preserve">    break;</w:t>
            </w:r>
          </w:p>
        </w:tc>
      </w:tr>
    </w:tbl>
    <w:p>
      <w:pPr>
        <w:spacing w:after="100" w:before="0"/>
      </w:pPr>
      <w:r>
        <w:rPr>
          <w:rFonts w:ascii="Calibri" w:cs="Calibri" w:eastAsia="Calibri" w:hAnsi="Calibri"/>
          <w:b w:val="false"/>
          <w:bCs w:val="false"/>
          <w:i w:val="false"/>
          <w:iCs w:val="false"/>
          <w:caps w:val="false"/>
          <w:color w:val="1E293B"/>
          <w:sz w:val="20"/>
          <w:szCs w:val="20"/>
        </w:rPr>
        <w:t xml:space="preserve">Test immediately. First get a real expert user ID from your database: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SELECT id, name FROM users WHERE role = 'expert' LIMIT 5;</w:t>
            </w:r>
          </w:p>
          <w:p>
            <w:pPr>
              <w:spacing w:after="28" w:before="0"/>
            </w:pPr>
            <w:r>
              <w:rPr>
                <w:rFonts w:ascii="Courier New" w:cs="Courier New" w:eastAsia="Courier New" w:hAnsi="Courier New"/>
                <w:color w:val="64748B"/>
                <w:sz w:val="17"/>
                <w:szCs w:val="17"/>
              </w:rPr>
              <w:t xml:space="preserve"># Note one of the IDs from this result. Use it in the URL below.</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Visit (replace 3 with a real expert ID from the query above):</w:t>
            </w:r>
          </w:p>
          <w:p>
            <w:pPr>
              <w:spacing w:after="28" w:before="0"/>
            </w:pPr>
            <w:r>
              <w:rPr>
                <w:rFonts w:ascii="Courier New" w:cs="Courier New" w:eastAsia="Courier New" w:hAnsi="Courier New"/>
                <w:color w:val="7DD3FC"/>
                <w:sz w:val="17"/>
                <w:szCs w:val="17"/>
              </w:rPr>
              <w:t xml:space="preserve">nexpertapp.com/index.php?panel=learner&amp;page=expert-trust-report&amp;expert_id=3</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Expected: Page loads with the expert name, an animated circular Trust Score ring,</w:t>
            </w:r>
          </w:p>
          <w:p>
            <w:pPr>
              <w:spacing w:after="28" w:before="0"/>
            </w:pPr>
            <w:r>
              <w:rPr>
                <w:rFonts w:ascii="Courier New" w:cs="Courier New" w:eastAsia="Courier New" w:hAnsi="Courier New"/>
                <w:color w:val="7DD3FC"/>
                <w:sz w:val="17"/>
                <w:szCs w:val="17"/>
              </w:rPr>
              <w:t xml:space="preserve">4 signal dimension bars, a trust timeline chart, session history, and a Book button.</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If the page is blank: the expert has no trust_state row yet. Run Step 7 (cron)</w:t>
            </w:r>
          </w:p>
          <w:p>
            <w:pPr>
              <w:spacing w:after="28" w:before="0"/>
            </w:pPr>
            <w:r>
              <w:rPr>
                <w:rFonts w:ascii="Courier New" w:cs="Courier New" w:eastAsia="Courier New" w:hAnsi="Courier New"/>
                <w:color w:val="7DD3FC"/>
                <w:sz w:val="17"/>
                <w:szCs w:val="17"/>
              </w:rPr>
              <w:t xml:space="preserve">first, then come back and test this URL again.</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If you see "Expert not found": that expert_id does not exist in the database</w:t>
            </w:r>
          </w:p>
          <w:p>
            <w:pPr>
              <w:spacing w:after="28" w:before="0"/>
            </w:pPr>
            <w:r>
              <w:rPr>
                <w:rFonts w:ascii="Courier New" w:cs="Courier New" w:eastAsia="Courier New" w:hAnsi="Courier New"/>
                <w:color w:val="7DD3FC"/>
                <w:sz w:val="17"/>
                <w:szCs w:val="17"/>
              </w:rPr>
              <w:t xml:space="preserve">or the user's role is not "expert". Try a different ID.</w:t>
            </w:r>
          </w:p>
        </w:tc>
      </w:tr>
    </w:tbl>
    <w:p>
      <w:pPr>
        <w:spacing w:after="80" w:before="0"/>
      </w:pPr>
    </w:p>
    <w:p>
      <w:pPr>
        <w:spacing w:after="80" w:before="260"/>
      </w:pPr>
      <w:r>
        <w:rPr>
          <w:rFonts w:ascii="Calibri" w:cs="Calibri" w:eastAsia="Calibri" w:hAnsi="Calibri"/>
          <w:b/>
          <w:bCs/>
          <w:i w:val="false"/>
          <w:iCs w:val="false"/>
          <w:caps w:val="false"/>
          <w:color w:val="00B894"/>
          <w:sz w:val="22"/>
          <w:szCs w:val="22"/>
        </w:rPr>
        <w:t xml:space="preserve">Route 3 — Trust Certificate (expert panel, login required)</w:t>
      </w:r>
    </w:p>
    <w:p>
      <w:pPr>
        <w:spacing w:after="100" w:before="0"/>
      </w:pPr>
      <w:r>
        <w:rPr>
          <w:rFonts w:ascii="Calibri" w:cs="Calibri" w:eastAsia="Calibri" w:hAnsi="Calibri"/>
          <w:b w:val="false"/>
          <w:bCs w:val="false"/>
          <w:i w:val="false"/>
          <w:iCs w:val="false"/>
          <w:caps w:val="false"/>
          <w:color w:val="1E293B"/>
          <w:sz w:val="20"/>
          <w:szCs w:val="20"/>
        </w:rPr>
        <w:t xml:space="preserve">Find the switch/if block that handles the expert panel — the block that runs when $_GET['panel'] === 'expert'. Add this case: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case 'certificate':</w:t>
            </w:r>
          </w:p>
          <w:p>
            <w:pPr>
              <w:spacing w:after="28" w:before="0"/>
            </w:pPr>
            <w:r>
              <w:rPr>
                <w:rFonts w:ascii="Courier New" w:cs="Courier New" w:eastAsia="Courier New" w:hAnsi="Courier New"/>
                <w:color w:val="7DD3FC"/>
                <w:sz w:val="17"/>
                <w:szCs w:val="17"/>
              </w:rPr>
              <w:t xml:space="preserve">    require dirname(__FILE__) . '/expert/trust-certificate.php';</w:t>
            </w:r>
          </w:p>
          <w:p>
            <w:pPr>
              <w:spacing w:after="28" w:before="0"/>
            </w:pPr>
            <w:r>
              <w:rPr>
                <w:rFonts w:ascii="Courier New" w:cs="Courier New" w:eastAsia="Courier New" w:hAnsi="Courier New"/>
                <w:color w:val="7DD3FC"/>
                <w:sz w:val="17"/>
                <w:szCs w:val="17"/>
              </w:rPr>
              <w:t xml:space="preserve">    break;</w:t>
            </w:r>
          </w:p>
        </w:tc>
      </w:tr>
    </w:tbl>
    <w:p>
      <w:pPr>
        <w:spacing w:after="100" w:before="0"/>
      </w:pPr>
      <w:r>
        <w:rPr>
          <w:rFonts w:ascii="Calibri" w:cs="Calibri" w:eastAsia="Calibri" w:hAnsi="Calibri"/>
          <w:b w:val="false"/>
          <w:bCs w:val="false"/>
          <w:i w:val="false"/>
          <w:iCs w:val="false"/>
          <w:caps w:val="false"/>
          <w:color w:val="1E293B"/>
          <w:sz w:val="20"/>
          <w:szCs w:val="20"/>
        </w:rPr>
        <w:t xml:space="preserve">Test immediately: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Log in to the site as any expert user.</w:t>
            </w:r>
          </w:p>
          <w:p>
            <w:pPr>
              <w:spacing w:after="28" w:before="0"/>
            </w:pPr>
            <w:r>
              <w:rPr>
                <w:rFonts w:ascii="Courier New" w:cs="Courier New" w:eastAsia="Courier New" w:hAnsi="Courier New"/>
                <w:color w:val="64748B"/>
                <w:sz w:val="17"/>
                <w:szCs w:val="17"/>
              </w:rPr>
              <w:t xml:space="preserve"># Then visit:</w:t>
            </w:r>
          </w:p>
          <w:p>
            <w:pPr>
              <w:spacing w:after="28" w:before="0"/>
            </w:pPr>
            <w:r>
              <w:rPr>
                <w:rFonts w:ascii="Courier New" w:cs="Courier New" w:eastAsia="Courier New" w:hAnsi="Courier New"/>
                <w:color w:val="7DD3FC"/>
                <w:sz w:val="17"/>
                <w:szCs w:val="17"/>
              </w:rPr>
              <w:t xml:space="preserve">nexpertapp.com/index.php?panel=expert&amp;page=certificate</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Expected: Certificate card visible with Trust Score number, band name (e.g. Sovereign),</w:t>
            </w:r>
          </w:p>
          <w:p>
            <w:pPr>
              <w:spacing w:after="28" w:before="0"/>
            </w:pPr>
            <w:r>
              <w:rPr>
                <w:rFonts w:ascii="Courier New" w:cs="Courier New" w:eastAsia="Courier New" w:hAnsi="Courier New"/>
                <w:color w:val="7DD3FC"/>
                <w:sz w:val="17"/>
                <w:szCs w:val="17"/>
              </w:rPr>
              <w:t xml:space="preserve">5 signal bars, certificate number (NTS-2026-XXXXX), issue date, QR code,</w:t>
            </w:r>
          </w:p>
          <w:p>
            <w:pPr>
              <w:spacing w:after="28" w:before="0"/>
            </w:pPr>
            <w:r>
              <w:rPr>
                <w:rFonts w:ascii="Courier New" w:cs="Courier New" w:eastAsia="Courier New" w:hAnsi="Courier New"/>
                <w:color w:val="7DD3FC"/>
                <w:sz w:val="17"/>
                <w:szCs w:val="17"/>
              </w:rPr>
              <w:t xml:space="preserve">and 3 buttons: Download PNG, Copy Share Text, LinkedIn.</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If you are redirected to login: you are not logged in as an expert.</w:t>
            </w:r>
          </w:p>
          <w:p>
            <w:pPr>
              <w:spacing w:after="28" w:before="0"/>
            </w:pPr>
            <w:r>
              <w:rPr>
                <w:rFonts w:ascii="Courier New" w:cs="Courier New" w:eastAsia="Courier New" w:hAnsi="Courier New"/>
                <w:color w:val="7DD3FC"/>
                <w:sz w:val="17"/>
                <w:szCs w:val="17"/>
              </w:rPr>
              <w:t xml:space="preserve">Log in first, then visit the URL again.</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7DD3FC"/>
                <w:sz w:val="17"/>
                <w:szCs w:val="17"/>
              </w:rPr>
              <w:t xml:space="preserve">If the certificate shows score 0 or Unverified: the expert has no trust_state row.</w:t>
            </w:r>
          </w:p>
          <w:p>
            <w:pPr>
              <w:spacing w:after="28" w:before="0"/>
            </w:pPr>
            <w:r>
              <w:rPr>
                <w:rFonts w:ascii="Courier New" w:cs="Courier New" w:eastAsia="Courier New" w:hAnsi="Courier New"/>
                <w:color w:val="7DD3FC"/>
                <w:sz w:val="17"/>
                <w:szCs w:val="17"/>
              </w:rPr>
              <w:t xml:space="preserve">Run Step 7 (cron) first, then return and test again.</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7</w:t>
            </w:r>
          </w:p>
          <w:p>
            <w:pPr>
              <w:spacing w:after="30" w:before="0"/>
            </w:pPr>
            <w:r>
              <w:rPr>
                <w:rFonts w:ascii="Calibri" w:cs="Calibri" w:eastAsia="Calibri" w:hAnsi="Calibri"/>
                <w:color w:val="1E293B"/>
                <w:sz w:val="18"/>
                <w:szCs w:val="18"/>
              </w:rPr>
              <w:t xml:space="preserve">□  Screenshot of nexpertapp.com/index.php?page=for-enterprise loading with the enterprise page visible</w:t>
            </w:r>
          </w:p>
          <w:p>
            <w:pPr>
              <w:spacing w:after="30" w:before="0"/>
            </w:pPr>
            <w:r>
              <w:rPr>
                <w:rFonts w:ascii="Calibri" w:cs="Calibri" w:eastAsia="Calibri" w:hAnsi="Calibri"/>
                <w:color w:val="1E293B"/>
                <w:sz w:val="18"/>
                <w:szCs w:val="18"/>
              </w:rPr>
              <w:t xml:space="preserve">□  Screenshot of the expert trust report page loading with the SVG score ring visible</w:t>
            </w:r>
          </w:p>
          <w:p>
            <w:pPr>
              <w:spacing w:after="30" w:before="0"/>
            </w:pPr>
            <w:r>
              <w:rPr>
                <w:rFonts w:ascii="Calibri" w:cs="Calibri" w:eastAsia="Calibri" w:hAnsi="Calibri"/>
                <w:color w:val="1E293B"/>
                <w:sz w:val="18"/>
                <w:szCs w:val="18"/>
              </w:rPr>
              <w:t xml:space="preserve">□  Screenshot of the trust certificate page loading with the certificate card visible</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7 — Run the Trust Score Cron Manually and Schedule It</w:t>
      </w:r>
    </w:p>
    <w:p>
      <w:pPr>
        <w:spacing w:after="100" w:before="0"/>
      </w:pPr>
      <w:r>
        <w:rPr>
          <w:rFonts w:ascii="Calibri" w:cs="Calibri" w:eastAsia="Calibri" w:hAnsi="Calibri"/>
          <w:b w:val="false"/>
          <w:bCs w:val="false"/>
          <w:i w:val="false"/>
          <w:iCs w:val="false"/>
          <w:caps w:val="false"/>
          <w:color w:val="1E293B"/>
          <w:sz w:val="20"/>
          <w:szCs w:val="20"/>
        </w:rPr>
        <w:t xml:space="preserve">Run the trust score aggregator manually via SSH. This verifies the updated engine works and also computes Trust Scores for any experts already in the database, which is required for the Trust Report and Certificate pages to show real data.</w:t>
      </w:r>
    </w:p>
    <w:p>
      <w:pPr>
        <w:spacing w:after="80" w:before="0"/>
      </w:pPr>
    </w:p>
    <w:p>
      <w:pPr>
        <w:spacing w:after="80" w:before="260"/>
      </w:pPr>
      <w:r>
        <w:rPr>
          <w:rFonts w:ascii="Calibri" w:cs="Calibri" w:eastAsia="Calibri" w:hAnsi="Calibri"/>
          <w:b/>
          <w:bCs/>
          <w:i w:val="false"/>
          <w:iCs w:val="false"/>
          <w:caps w:val="false"/>
          <w:color w:val="00B894"/>
          <w:sz w:val="22"/>
          <w:szCs w:val="22"/>
        </w:rPr>
        <w:t xml:space="preserve">7a — Run the cron manually</w:t>
      </w:r>
    </w:p>
    <w:p>
      <w:pPr>
        <w:spacing w:after="80" w:before="0"/>
        <w:ind w:left="0"/>
      </w:pPr>
      <w:r>
        <w:rPr>
          <w:rFonts w:ascii="Calibri" w:cs="Calibri" w:eastAsia="Calibri" w:hAnsi="Calibri"/>
          <w:b/>
          <w:bCs/>
          <w:i w:val="false"/>
          <w:iCs w:val="false"/>
          <w:caps w:val="false"/>
          <w:color w:val="00B894"/>
          <w:sz w:val="20"/>
          <w:szCs w:val="20"/>
        </w:rPr>
        <w:t xml:space="preserve">1</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SSH into the server.</w:t>
      </w:r>
    </w:p>
    <w:p>
      <w:pPr>
        <w:spacing w:after="80" w:before="0"/>
        <w:ind w:left="0"/>
      </w:pPr>
      <w:r>
        <w:rPr>
          <w:rFonts w:ascii="Calibri" w:cs="Calibri" w:eastAsia="Calibri" w:hAnsi="Calibri"/>
          <w:b/>
          <w:bCs/>
          <w:i w:val="false"/>
          <w:iCs w:val="false"/>
          <w:caps w:val="false"/>
          <w:color w:val="00B894"/>
          <w:sz w:val="20"/>
          <w:szCs w:val="20"/>
        </w:rPr>
        <w:t xml:space="preserve">2</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Find the full absolute path to your site root. It will be something like /var/www/html/nexpertapp or /home/username/public_html. If you are unsure, run: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pwd</w:t>
            </w:r>
          </w:p>
          <w:p>
            <w:pPr>
              <w:spacing w:after="28" w:before="0"/>
            </w:pPr>
            <w:r>
              <w:rPr>
                <w:rFonts w:ascii="Courier New" w:cs="Courier New" w:eastAsia="Courier New" w:hAnsi="Courier New"/>
                <w:color w:val="64748B"/>
                <w:sz w:val="17"/>
                <w:szCs w:val="17"/>
              </w:rPr>
              <w:t xml:space="preserve"># Or check the Document Root value in your cPanel → Domains section</w:t>
            </w:r>
          </w:p>
        </w:tc>
      </w:tr>
    </w:tbl>
    <w:p>
      <w:pPr>
        <w:spacing w:after="80" w:before="0"/>
        <w:ind w:left="0"/>
      </w:pPr>
      <w:r>
        <w:rPr>
          <w:rFonts w:ascii="Calibri" w:cs="Calibri" w:eastAsia="Calibri" w:hAnsi="Calibri"/>
          <w:b/>
          <w:bCs/>
          <w:i w:val="false"/>
          <w:iCs w:val="false"/>
          <w:caps w:val="false"/>
          <w:color w:val="00B894"/>
          <w:sz w:val="20"/>
          <w:szCs w:val="20"/>
        </w:rPr>
        <w:t xml:space="preserve">3</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Run the cron file: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64748B"/>
                <w:sz w:val="17"/>
                <w:szCs w:val="17"/>
              </w:rPr>
              <w:t xml:space="preserve"># Replace /full/path/to/site with your actual site root path:</w:t>
            </w:r>
          </w:p>
          <w:p>
            <w:pPr>
              <w:spacing w:after="28" w:before="0"/>
            </w:pPr>
            <w:r>
              <w:rPr>
                <w:rFonts w:ascii="Courier New" w:cs="Courier New" w:eastAsia="Courier New" w:hAnsi="Courier New"/>
                <w:color w:val="7DD3FC"/>
                <w:sz w:val="17"/>
                <w:szCs w:val="17"/>
              </w:rPr>
              <w:t xml:space="preserve">php /full/path/to/site/cron/update_trust_scores.php</w:t>
            </w:r>
          </w:p>
          <w:p>
            <w:pPr>
              <w:spacing w:after="50" w:before="0"/>
            </w:pPr>
            <w:r>
              <w:rPr>
                <w:rFonts w:ascii="Courier New" w:cs="Courier New" w:eastAsia="Courier New" w:hAnsi="Courier New"/>
                <w:color w:val="7DD3FC"/>
                <w:sz w:val="17"/>
                <w:szCs w:val="17"/>
              </w:rPr>
              <w:t xml:space="preserve"/>
            </w:r>
          </w:p>
          <w:p>
            <w:pPr>
              <w:spacing w:after="28" w:before="0"/>
            </w:pPr>
            <w:r>
              <w:rPr>
                <w:rFonts w:ascii="Courier New" w:cs="Courier New" w:eastAsia="Courier New" w:hAnsi="Courier New"/>
                <w:color w:val="64748B"/>
                <w:sz w:val="17"/>
                <w:szCs w:val="17"/>
              </w:rPr>
              <w:t xml:space="preserve"># Example:</w:t>
            </w:r>
          </w:p>
          <w:p>
            <w:pPr>
              <w:spacing w:after="28" w:before="0"/>
            </w:pPr>
            <w:r>
              <w:rPr>
                <w:rFonts w:ascii="Courier New" w:cs="Courier New" w:eastAsia="Courier New" w:hAnsi="Courier New"/>
                <w:color w:val="7DD3FC"/>
                <w:sz w:val="17"/>
                <w:szCs w:val="17"/>
              </w:rPr>
              <w:t xml:space="preserve">php /var/www/html/nexpertapp/cron/update_trust_scores.php</w:t>
            </w:r>
          </w:p>
        </w:tc>
      </w:tr>
    </w:tbl>
    <w:p>
      <w:pPr>
        <w:spacing w:after="80" w:before="0"/>
        <w:ind w:left="0"/>
      </w:pPr>
      <w:r>
        <w:rPr>
          <w:rFonts w:ascii="Calibri" w:cs="Calibri" w:eastAsia="Calibri" w:hAnsi="Calibri"/>
          <w:b/>
          <w:bCs/>
          <w:i w:val="false"/>
          <w:iCs w:val="false"/>
          <w:caps w:val="false"/>
          <w:color w:val="00B894"/>
          <w:sz w:val="20"/>
          <w:szCs w:val="20"/>
        </w:rPr>
        <w:t xml:space="preserve">4</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Read the output. It must look like this: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[2026-07-24 10:30:00] Trust aggregation started</w:t>
            </w:r>
          </w:p>
          <w:p>
            <w:pPr>
              <w:spacing w:after="28" w:before="0"/>
            </w:pPr>
            <w:r>
              <w:rPr>
                <w:rFonts w:ascii="Courier New" w:cs="Courier New" w:eastAsia="Courier New" w:hAnsi="Courier New"/>
                <w:color w:val="7DD3FC"/>
                <w:sz w:val="17"/>
                <w:szCs w:val="17"/>
              </w:rPr>
              <w:t xml:space="preserve">  ✓ Expert 2: 81.4 (Established) conf=58% trend=stable</w:t>
            </w:r>
          </w:p>
          <w:p>
            <w:pPr>
              <w:spacing w:after="28" w:before="0"/>
            </w:pPr>
            <w:r>
              <w:rPr>
                <w:rFonts w:ascii="Courier New" w:cs="Courier New" w:eastAsia="Courier New" w:hAnsi="Courier New"/>
                <w:color w:val="7DD3FC"/>
                <w:sz w:val="17"/>
                <w:szCs w:val="17"/>
              </w:rPr>
              <w:t xml:space="preserve">  ✓ Expert 5: 93.2 (Sovereign) conf=74% trend=rising</w:t>
            </w:r>
          </w:p>
          <w:p>
            <w:pPr>
              <w:spacing w:after="28" w:before="0"/>
            </w:pPr>
            <w:r>
              <w:rPr>
                <w:rFonts w:ascii="Courier New" w:cs="Courier New" w:eastAsia="Courier New" w:hAnsi="Courier New"/>
                <w:color w:val="7DD3FC"/>
                <w:sz w:val="17"/>
                <w:szCs w:val="17"/>
              </w:rPr>
              <w:t xml:space="preserve">  → Expert 9: baseline event seeded (no signals)</w:t>
            </w:r>
          </w:p>
          <w:p>
            <w:pPr>
              <w:spacing w:after="28" w:before="0"/>
            </w:pPr>
            <w:r>
              <w:rPr>
                <w:rFonts w:ascii="Courier New" w:cs="Courier New" w:eastAsia="Courier New" w:hAnsi="Courier New"/>
                <w:color w:val="7DD3FC"/>
                <w:sz w:val="17"/>
                <w:szCs w:val="17"/>
              </w:rPr>
              <w:t xml:space="preserve">[2026-07-24 10:30:03] Completed in 2.6s — Scored: 2, Frozen: 0, No signals (seeded): 1</w:t>
            </w:r>
          </w:p>
        </w:tc>
      </w:tr>
    </w:tbl>
    <w:p>
      <w:pPr>
        <w:spacing w:after="80" w:before="0"/>
        <w:ind w:left="0"/>
      </w:pPr>
      <w:r>
        <w:rPr>
          <w:rFonts w:ascii="Calibri" w:cs="Calibri" w:eastAsia="Calibri" w:hAnsi="Calibri"/>
          <w:b/>
          <w:bCs/>
          <w:i w:val="false"/>
          <w:iCs w:val="false"/>
          <w:caps w:val="false"/>
          <w:color w:val="00B894"/>
          <w:sz w:val="20"/>
          <w:szCs w:val="20"/>
        </w:rPr>
        <w:t xml:space="preserve">5</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Check these specific things in the output:</w:t>
      </w:r>
    </w:p>
    <w:p>
      <w:pPr>
        <w:spacing w:after="60" w:before="0"/>
        <w:ind w:left="288"/>
      </w:pPr>
      <w:r>
        <w:rPr>
          <w:rFonts w:ascii="Calibri" w:cs="Calibri" w:eastAsia="Calibri" w:hAnsi="Calibri"/>
          <w:b/>
          <w:bCs/>
          <w:i w:val="false"/>
          <w:iCs w:val="false"/>
          <w:caps w:val="false"/>
          <w:color w:val="00B894"/>
          <w:sz w:val="20"/>
          <w:szCs w:val="20"/>
        </w:rPr>
        <w:t xml:space="preserve">•  </w:t>
      </w:r>
      <w:r>
        <w:rPr>
          <w:rFonts w:ascii="Calibri" w:cs="Calibri" w:eastAsia="Calibri" w:hAnsi="Calibri"/>
          <w:b w:val="false"/>
          <w:bCs w:val="false"/>
          <w:i w:val="false"/>
          <w:iCs w:val="false"/>
          <w:caps w:val="false"/>
          <w:color w:val="1E293B"/>
          <w:sz w:val="20"/>
          <w:szCs w:val="20"/>
        </w:rPr>
        <w:t xml:space="preserve">Band names must appear as Sovereign, Established, Verified, Emerging, or Unverified — not as A, B, or C. If you see Tier A or Tier B, the wrong aggregator file was uploaded.</w:t>
      </w:r>
    </w:p>
    <w:p>
      <w:pPr>
        <w:spacing w:after="60" w:before="0"/>
        <w:ind w:left="288"/>
      </w:pPr>
      <w:r>
        <w:rPr>
          <w:rFonts w:ascii="Calibri" w:cs="Calibri" w:eastAsia="Calibri" w:hAnsi="Calibri"/>
          <w:b/>
          <w:bCs/>
          <w:i w:val="false"/>
          <w:iCs w:val="false"/>
          <w:caps w:val="false"/>
          <w:color w:val="00B894"/>
          <w:sz w:val="20"/>
          <w:szCs w:val="20"/>
        </w:rPr>
        <w:t xml:space="preserve">•  </w:t>
      </w:r>
      <w:r>
        <w:rPr>
          <w:rFonts w:ascii="Calibri" w:cs="Calibri" w:eastAsia="Calibri" w:hAnsi="Calibri"/>
          <w:b w:val="false"/>
          <w:bCs w:val="false"/>
          <w:i w:val="false"/>
          <w:iCs w:val="false"/>
          <w:caps w:val="false"/>
          <w:color w:val="1E293B"/>
          <w:sz w:val="20"/>
          <w:szCs w:val="20"/>
        </w:rPr>
        <w:t xml:space="preserve">"baseline event seeded" lines are expected and correct for experts with no prior trust events.</w:t>
      </w:r>
    </w:p>
    <w:p>
      <w:pPr>
        <w:spacing w:after="60" w:before="0"/>
        <w:ind w:left="288"/>
      </w:pPr>
      <w:r>
        <w:rPr>
          <w:rFonts w:ascii="Calibri" w:cs="Calibri" w:eastAsia="Calibri" w:hAnsi="Calibri"/>
          <w:b/>
          <w:bCs/>
          <w:i w:val="false"/>
          <w:iCs w:val="false"/>
          <w:caps w:val="false"/>
          <w:color w:val="00B894"/>
          <w:sz w:val="20"/>
          <w:szCs w:val="20"/>
        </w:rPr>
        <w:t xml:space="preserve">•  </w:t>
      </w:r>
      <w:r>
        <w:rPr>
          <w:rFonts w:ascii="Calibri" w:cs="Calibri" w:eastAsia="Calibri" w:hAnsi="Calibri"/>
          <w:b w:val="false"/>
          <w:bCs w:val="false"/>
          <w:i w:val="false"/>
          <w:iCs w:val="false"/>
          <w:caps w:val="false"/>
          <w:color w:val="1E293B"/>
          <w:sz w:val="20"/>
          <w:szCs w:val="20"/>
        </w:rPr>
        <w:t xml:space="preserve">The final "Completed" line must appear. If the script crashes before printing it, there is an error.</w:t>
      </w:r>
    </w:p>
    <w:p>
      <w:pPr>
        <w:spacing w:after="60" w:before="0"/>
        <w:ind w:left="288"/>
      </w:pPr>
      <w:r>
        <w:rPr>
          <w:rFonts w:ascii="Calibri" w:cs="Calibri" w:eastAsia="Calibri" w:hAnsi="Calibri"/>
          <w:b/>
          <w:bCs/>
          <w:i w:val="false"/>
          <w:iCs w:val="false"/>
          <w:caps w:val="false"/>
          <w:color w:val="00B894"/>
          <w:sz w:val="20"/>
          <w:szCs w:val="20"/>
        </w:rPr>
        <w:t xml:space="preserve">•  </w:t>
      </w:r>
      <w:r>
        <w:rPr>
          <w:rFonts w:ascii="Calibri" w:cs="Calibri" w:eastAsia="Calibri" w:hAnsi="Calibri"/>
          <w:b w:val="false"/>
          <w:bCs w:val="false"/>
          <w:i w:val="false"/>
          <w:iCs w:val="false"/>
          <w:caps w:val="false"/>
          <w:color w:val="1E293B"/>
          <w:sz w:val="20"/>
          <w:szCs w:val="20"/>
        </w:rPr>
        <w:t xml:space="preserve">No red PHP error lines. If there are errors, stop and send them to the founder.</w:t>
      </w:r>
    </w:p>
    <w:p>
      <w:pPr>
        <w:spacing w:after="80" w:before="0"/>
      </w:pPr>
    </w:p>
    <w:p>
      <w:pPr>
        <w:spacing w:after="80" w:before="260"/>
      </w:pPr>
      <w:r>
        <w:rPr>
          <w:rFonts w:ascii="Calibri" w:cs="Calibri" w:eastAsia="Calibri" w:hAnsi="Calibri"/>
          <w:b/>
          <w:bCs/>
          <w:i w:val="false"/>
          <w:iCs w:val="false"/>
          <w:caps w:val="false"/>
          <w:color w:val="00B894"/>
          <w:sz w:val="22"/>
          <w:szCs w:val="22"/>
        </w:rPr>
        <w:t xml:space="preserve">7b — Schedule the cron to run every hour</w:t>
      </w:r>
    </w:p>
    <w:p>
      <w:pPr>
        <w:spacing w:after="80" w:before="0"/>
        <w:ind w:left="0"/>
      </w:pPr>
      <w:r>
        <w:rPr>
          <w:rFonts w:ascii="Calibri" w:cs="Calibri" w:eastAsia="Calibri" w:hAnsi="Calibri"/>
          <w:b/>
          <w:bCs/>
          <w:i w:val="false"/>
          <w:iCs w:val="false"/>
          <w:caps w:val="false"/>
          <w:color w:val="00B894"/>
          <w:sz w:val="20"/>
          <w:szCs w:val="20"/>
        </w:rPr>
        <w:t xml:space="preserve">1</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Open the server cron manager. On cPanel: Cron Jobs. On SSH: type crontab -e</w:t>
      </w:r>
    </w:p>
    <w:p>
      <w:pPr>
        <w:spacing w:after="80" w:before="0"/>
        <w:ind w:left="0"/>
      </w:pPr>
      <w:r>
        <w:rPr>
          <w:rFonts w:ascii="Calibri" w:cs="Calibri" w:eastAsia="Calibri" w:hAnsi="Calibri"/>
          <w:b/>
          <w:bCs/>
          <w:i w:val="false"/>
          <w:iCs w:val="false"/>
          <w:caps w:val="false"/>
          <w:color w:val="00B894"/>
          <w:sz w:val="20"/>
          <w:szCs w:val="20"/>
        </w:rPr>
        <w:t xml:space="preserve">2</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Add this line (replace the path):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0 * * * * php /full/path/to/site/cron/update_trust_scores.php &gt;&gt; /full/path/to/site/logs/trust_cron.log 2&gt;&amp;1</w:t>
            </w:r>
          </w:p>
        </w:tc>
      </w:tr>
    </w:tbl>
    <w:p>
      <w:pPr>
        <w:spacing w:after="80" w:before="0"/>
        <w:ind w:left="0"/>
      </w:pPr>
      <w:r>
        <w:rPr>
          <w:rFonts w:ascii="Calibri" w:cs="Calibri" w:eastAsia="Calibri" w:hAnsi="Calibri"/>
          <w:b/>
          <w:bCs/>
          <w:i w:val="false"/>
          <w:iCs w:val="false"/>
          <w:caps w:val="false"/>
          <w:color w:val="00B894"/>
          <w:sz w:val="20"/>
          <w:szCs w:val="20"/>
        </w:rPr>
        <w:t xml:space="preserve">3</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If the /logs/ directory does not exist, create 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00B894" w:sz="18"/>
              <w:bottom w:val="none"/>
              <w:right w:val="none"/>
            </w:tcBorders>
            <w:shd w:fill="0F172A" w:val="clear"/>
            <w:tcMar>
              <w:top w:type="dxa" w:w="130"/>
              <w:left w:type="dxa" w:w="220"/>
              <w:bottom w:type="dxa" w:w="130"/>
              <w:right w:type="dxa" w:w="220"/>
            </w:tcMar>
          </w:tcPr>
          <w:p>
            <w:pPr>
              <w:spacing w:after="28" w:before="0"/>
            </w:pPr>
            <w:r>
              <w:rPr>
                <w:rFonts w:ascii="Courier New" w:cs="Courier New" w:eastAsia="Courier New" w:hAnsi="Courier New"/>
                <w:color w:val="7DD3FC"/>
                <w:sz w:val="17"/>
                <w:szCs w:val="17"/>
              </w:rPr>
              <w:t xml:space="preserve">mkdir -p /full/path/to/site/logs/</w:t>
            </w:r>
          </w:p>
        </w:tc>
      </w:tr>
    </w:tbl>
    <w:p>
      <w:pPr>
        <w:spacing w:after="80" w:before="0"/>
        <w:ind w:left="0"/>
      </w:pPr>
      <w:r>
        <w:rPr>
          <w:rFonts w:ascii="Calibri" w:cs="Calibri" w:eastAsia="Calibri" w:hAnsi="Calibri"/>
          <w:b/>
          <w:bCs/>
          <w:i w:val="false"/>
          <w:iCs w:val="false"/>
          <w:caps w:val="false"/>
          <w:color w:val="00B894"/>
          <w:sz w:val="20"/>
          <w:szCs w:val="20"/>
        </w:rPr>
        <w:t xml:space="preserve">4</w:t>
      </w:r>
      <w:r>
        <w:rPr>
          <w:rFonts w:ascii="Calibri" w:cs="Calibri" w:eastAsia="Calibri" w:hAnsi="Calibri"/>
          <w:b w:val="false"/>
          <w:bCs w:val="false"/>
          <w:i w:val="false"/>
          <w:iCs w:val="false"/>
          <w:caps w:val="false"/>
          <w:color w:val="1E293B"/>
          <w:sz w:val="20"/>
          <w:szCs w:val="20"/>
        </w:rPr>
        <w:t xml:space="preserve">  </w:t>
      </w:r>
      <w:r>
        <w:rPr>
          <w:rFonts w:ascii="Calibri" w:cs="Calibri" w:eastAsia="Calibri" w:hAnsi="Calibri"/>
          <w:b w:val="false"/>
          <w:bCs w:val="false"/>
          <w:i w:val="false"/>
          <w:iCs w:val="false"/>
          <w:caps w:val="false"/>
          <w:color w:val="1E293B"/>
          <w:sz w:val="20"/>
          <w:szCs w:val="20"/>
        </w:rPr>
        <w:t xml:space="preserve">Verify the cron is saved. On cPanel the entry will appear in the list. On SSH: run crontab -l and confirm the line is present.</w:t>
      </w:r>
    </w:p>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15803D" w:sz="22"/>
              <w:bottom w:val="none"/>
              <w:right w:val="none"/>
            </w:tcBorders>
            <w:shd w:fill="F0FDF4" w:val="clear"/>
            <w:tcMar>
              <w:top w:type="dxa" w:w="110"/>
              <w:left w:type="dxa" w:w="200"/>
              <w:bottom w:type="dxa" w:w="110"/>
              <w:right w:type="dxa" w:w="200"/>
            </w:tcMar>
          </w:tcPr>
          <w:p>
            <w:pPr>
              <w:spacing w:after="0" w:before="0"/>
            </w:pPr>
            <w:r>
              <w:rPr>
                <w:rFonts w:ascii="Calibri" w:cs="Calibri" w:eastAsia="Calibri" w:hAnsi="Calibri"/>
                <w:b/>
                <w:bCs/>
                <w:color w:val="15803D"/>
                <w:sz w:val="18"/>
                <w:szCs w:val="18"/>
              </w:rPr>
              <w:t xml:space="preserve">✓  Send to founder before Step 8 — this is the last step</w:t>
            </w:r>
          </w:p>
          <w:p>
            <w:pPr>
              <w:spacing w:after="30" w:before="0"/>
            </w:pPr>
            <w:r>
              <w:rPr>
                <w:rFonts w:ascii="Calibri" w:cs="Calibri" w:eastAsia="Calibri" w:hAnsi="Calibri"/>
                <w:color w:val="1E293B"/>
                <w:sz w:val="18"/>
                <w:szCs w:val="18"/>
              </w:rPr>
              <w:t xml:space="preserve">□  Copy-paste of the complete cron terminal output (all lines from start to the Completed line)</w:t>
            </w:r>
          </w:p>
          <w:p>
            <w:pPr>
              <w:spacing w:after="30" w:before="0"/>
            </w:pPr>
            <w:r>
              <w:rPr>
                <w:rFonts w:ascii="Calibri" w:cs="Calibri" w:eastAsia="Calibri" w:hAnsi="Calibri"/>
                <w:color w:val="1E293B"/>
                <w:sz w:val="18"/>
                <w:szCs w:val="18"/>
              </w:rPr>
              <w:t xml:space="preserve">□  Confirm band names appear as Sovereign/Established/Verified (not A/B/C)</w:t>
            </w:r>
          </w:p>
          <w:p>
            <w:pPr>
              <w:spacing w:after="30" w:before="0"/>
            </w:pPr>
            <w:r>
              <w:rPr>
                <w:rFonts w:ascii="Calibri" w:cs="Calibri" w:eastAsia="Calibri" w:hAnsi="Calibri"/>
                <w:color w:val="1E293B"/>
                <w:sz w:val="18"/>
                <w:szCs w:val="18"/>
              </w:rPr>
              <w:t xml:space="preserve">□  Screenshot of crontab -l or cPanel Cron Jobs showing the hourly entry</w:t>
            </w:r>
          </w:p>
          <w:p>
            <w:pPr>
              <w:spacing w:after="30" w:before="0"/>
            </w:pPr>
            <w:r>
              <w:rPr>
                <w:rFonts w:ascii="Calibri" w:cs="Calibri" w:eastAsia="Calibri" w:hAnsi="Calibri"/>
                <w:color w:val="1E293B"/>
                <w:sz w:val="18"/>
                <w:szCs w:val="18"/>
              </w:rPr>
              <w:t xml:space="preserve">□  Confirm logs/ directory exists and trust_cron.log is being written</w:t>
            </w:r>
          </w:p>
        </w:tc>
      </w:tr>
    </w:tbl>
    <w:p>
      <w:pPr>
        <w:spacing w:after="160" w:before="0"/>
      </w:pPr>
    </w:p>
    <w:p>
      <w:pPr>
        <w:spacing w:after="100" w:before="360"/>
      </w:pPr>
      <w:r>
        <w:rPr>
          <w:rFonts w:ascii="Calibri" w:cs="Calibri" w:eastAsia="Calibri" w:hAnsi="Calibri"/>
          <w:b/>
          <w:bCs/>
          <w:i w:val="false"/>
          <w:iCs w:val="false"/>
          <w:caps w:val="false"/>
          <w:color w:val="1E293B"/>
          <w:sz w:val="28"/>
          <w:szCs w:val="28"/>
        </w:rPr>
        <w:t xml:space="preserve">Step 8 — Final Verification Checklist</w:t>
      </w:r>
    </w:p>
    <w:p>
      <w:pPr>
        <w:spacing w:after="100" w:before="0"/>
      </w:pPr>
      <w:r>
        <w:rPr>
          <w:rFonts w:ascii="Calibri" w:cs="Calibri" w:eastAsia="Calibri" w:hAnsi="Calibri"/>
          <w:b w:val="false"/>
          <w:bCs w:val="false"/>
          <w:i w:val="false"/>
          <w:iCs w:val="false"/>
          <w:caps w:val="false"/>
          <w:color w:val="1E293B"/>
          <w:sz w:val="20"/>
          <w:szCs w:val="20"/>
        </w:rPr>
        <w:t xml:space="preserve">Test every item below. Send a screenshot for each one. Do not mark Week 1 as complete until all 10 tests pass.</w:t>
      </w:r>
    </w:p>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
        <w:gridCol w:w="1600"/>
        <w:gridCol w:w="2760"/>
        <w:gridCol w:w="5800"/>
      </w:tblGrid>
      <w:tr>
        <w:trPr>
          <w:tblHeader/>
        </w:trPr>
        <w:tc>
          <w:tcPr>
            <w:tcW w:type="dxa" w:w="28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16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276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c>
          <w:tcPr>
            <w:tcW w:type="dxa" w:w="5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must appear</w:t>
            </w:r>
          </w:p>
        </w:tc>
      </w:tr>
      <w:tr>
        <w:tc>
          <w:tcPr>
            <w:tcW w:type="dxa" w:w="28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1</w:t>
            </w:r>
          </w:p>
        </w:tc>
        <w:tc>
          <w:tcPr>
            <w:tcW w:type="dxa" w:w="1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Homepage</w:t>
            </w:r>
          </w:p>
        </w:tc>
        <w:tc>
          <w:tcPr>
            <w:tcW w:type="dxa" w:w="276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Visit nexpertapp.com</w:t>
            </w:r>
          </w:p>
        </w:tc>
        <w:tc>
          <w:tcPr>
            <w:tcW w:type="dxa" w:w="5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Dark homepage. Nav shows "Apply as Expert" (not "Expert Login"). Nav has "For Enterprise" link. Expert cards show Trust Band badges, not star ratings. No fake learner count or company logos.</w:t>
            </w:r>
          </w:p>
        </w:tc>
      </w:tr>
      <w:tr>
        <w:tc>
          <w:tcPr>
            <w:tcW w:type="dxa" w:w="28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2</w:t>
            </w:r>
          </w:p>
        </w:tc>
        <w:tc>
          <w:tcPr>
            <w:tcW w:type="dxa" w:w="1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Public nav links</w:t>
            </w:r>
          </w:p>
        </w:tc>
        <w:tc>
          <w:tcPr>
            <w:tcW w:type="dxa" w:w="276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Click each nav link on the homepage</w:t>
            </w:r>
          </w:p>
        </w:tc>
        <w:tc>
          <w:tcPr>
            <w:tcW w:type="dxa" w:w="5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How Trust Works loads. Methodology loads. For Enterprise loads. Find Experts loads browse page.</w:t>
            </w:r>
          </w:p>
        </w:tc>
      </w:tr>
      <w:tr>
        <w:tc>
          <w:tcPr>
            <w:tcW w:type="dxa" w:w="28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3</w:t>
            </w:r>
          </w:p>
        </w:tc>
        <w:tc>
          <w:tcPr>
            <w:tcW w:type="dxa" w:w="1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Browse experts default sort</w:t>
            </w:r>
          </w:p>
        </w:tc>
        <w:tc>
          <w:tcPr>
            <w:tcW w:type="dxa" w:w="276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Visit ?panel=learner&amp;page=browse-experts without any filter</w:t>
            </w:r>
          </w:p>
        </w:tc>
        <w:tc>
          <w:tcPr>
            <w:tcW w:type="dxa" w:w="5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Filter label reads "Minimum Trust Score" (not "Minimum Rating"). Sort dropdown shows "Trust Score (Highest)" selected. Expert cards show band badges.</w:t>
            </w:r>
          </w:p>
        </w:tc>
      </w:tr>
      <w:tr>
        <w:tc>
          <w:tcPr>
            <w:tcW w:type="dxa" w:w="28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4</w:t>
            </w:r>
          </w:p>
        </w:tc>
        <w:tc>
          <w:tcPr>
            <w:tcW w:type="dxa" w:w="1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Trust score filter</w:t>
            </w:r>
          </w:p>
        </w:tc>
        <w:tc>
          <w:tcPr>
            <w:tcW w:type="dxa" w:w="276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On browse page, select "75+ Established" from Trust Score filter</w:t>
            </w:r>
          </w:p>
        </w:tc>
        <w:tc>
          <w:tcPr>
            <w:tcW w:type="dxa" w:w="5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API call in DevTools Network includes min_trust_score=75. Does NOT include min_rating.</w:t>
            </w:r>
          </w:p>
        </w:tc>
      </w:tr>
      <w:tr>
        <w:tc>
          <w:tcPr>
            <w:tcW w:type="dxa" w:w="28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5</w:t>
            </w:r>
          </w:p>
        </w:tc>
        <w:tc>
          <w:tcPr>
            <w:tcW w:type="dxa" w:w="1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 Trust Report</w:t>
            </w:r>
          </w:p>
        </w:tc>
        <w:tc>
          <w:tcPr>
            <w:tcW w:type="dxa" w:w="276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Visit ?panel=learner&amp;page=expert-trust-report&amp;expert_id=X (real ID)</w:t>
            </w:r>
          </w:p>
        </w:tc>
        <w:tc>
          <w:tcPr>
            <w:tcW w:type="dxa" w:w="5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 loads with: expert name, animated SVG ring showing score, 4 signal bars, timeline, session list, Book button. No PHP errors on screen.</w:t>
            </w:r>
          </w:p>
        </w:tc>
      </w:tr>
      <w:tr>
        <w:tc>
          <w:tcPr>
            <w:tcW w:type="dxa" w:w="28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6</w:t>
            </w:r>
          </w:p>
        </w:tc>
        <w:tc>
          <w:tcPr>
            <w:tcW w:type="dxa" w:w="1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 Dashboard</w:t>
            </w:r>
          </w:p>
        </w:tc>
        <w:tc>
          <w:tcPr>
            <w:tcW w:type="dxa" w:w="276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Log in as expert, visit dashboard</w:t>
            </w:r>
          </w:p>
        </w:tc>
        <w:tc>
          <w:tcPr>
            <w:tcW w:type="dxa" w:w="5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Trust Intelligence card shows: SVG ring, band name as Sovereign/Established/Verified (not Tier A/B/C), 4 signal tiles, Growth Action card. No "N/A" errors.</w:t>
            </w:r>
          </w:p>
        </w:tc>
      </w:tr>
      <w:tr>
        <w:tc>
          <w:tcPr>
            <w:tcW w:type="dxa" w:w="28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7</w:t>
            </w:r>
          </w:p>
        </w:tc>
        <w:tc>
          <w:tcPr>
            <w:tcW w:type="dxa" w:w="1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Trust Certificate</w:t>
            </w:r>
          </w:p>
        </w:tc>
        <w:tc>
          <w:tcPr>
            <w:tcW w:type="dxa" w:w="276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Log in as expert, visit ?panel=expert&amp;page=certificate</w:t>
            </w:r>
          </w:p>
        </w:tc>
        <w:tc>
          <w:tcPr>
            <w:tcW w:type="dxa" w:w="5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Certificate card shows score, band name, 5 bars, certificate number, QR code, 3 buttons (Download PNG, Copy Share Text, LinkedIn).</w:t>
            </w:r>
          </w:p>
        </w:tc>
      </w:tr>
      <w:tr>
        <w:tc>
          <w:tcPr>
            <w:tcW w:type="dxa" w:w="28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8</w:t>
            </w:r>
          </w:p>
        </w:tc>
        <w:tc>
          <w:tcPr>
            <w:tcW w:type="dxa" w:w="1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Enterprise form</w:t>
            </w:r>
          </w:p>
        </w:tc>
        <w:tc>
          <w:tcPr>
            <w:tcW w:type="dxa" w:w="276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Visit ?page=for-enterprise. Fill in Company Name and Email. Submit.</w:t>
            </w:r>
          </w:p>
        </w:tc>
        <w:tc>
          <w:tcPr>
            <w:tcW w:type="dxa" w:w="5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Success message appears. Row visible in enterprise_leads table in phpMyAdmin.</w:t>
            </w:r>
          </w:p>
        </w:tc>
      </w:tr>
      <w:tr>
        <w:tc>
          <w:tcPr>
            <w:tcW w:type="dxa" w:w="28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9</w:t>
            </w:r>
          </w:p>
        </w:tc>
        <w:tc>
          <w:tcPr>
            <w:tcW w:type="dxa" w:w="1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Event processor</w:t>
            </w:r>
          </w:p>
        </w:tc>
        <w:tc>
          <w:tcPr>
            <w:tcW w:type="dxa" w:w="276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Visit /admin-panel/apis/events/process.php?secret=YOUR_SECRET in browser</w:t>
            </w:r>
          </w:p>
        </w:tc>
        <w:tc>
          <w:tcPr>
            <w:tcW w:type="dxa" w:w="5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Response: {"success":true,"message":"No pending events","processed_count":0}</w:t>
            </w:r>
          </w:p>
        </w:tc>
      </w:tr>
      <w:tr>
        <w:tc>
          <w:tcPr>
            <w:tcW w:type="dxa" w:w="28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10</w:t>
            </w:r>
          </w:p>
        </w:tc>
        <w:tc>
          <w:tcPr>
            <w:tcW w:type="dxa" w:w="1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Cron output</w:t>
            </w:r>
          </w:p>
        </w:tc>
        <w:tc>
          <w:tcPr>
            <w:tcW w:type="dxa" w:w="276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Run php cron/update_trust_scores.php via SSH</w:t>
            </w:r>
          </w:p>
        </w:tc>
        <w:tc>
          <w:tcPr>
            <w:tcW w:type="dxa" w:w="5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Output shows expert IDs with band names (Sovereign etc), not A/B/C. Completed line at end. No PHP errors.</w:t>
            </w:r>
          </w:p>
        </w:tc>
      </w:tr>
    </w:tbl>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single" w:color="DC2626" w:sz="22"/>
              <w:bottom w:val="none"/>
              <w:right w:val="none"/>
            </w:tcBorders>
            <w:shd w:fill="FEF2F2" w:val="clear"/>
            <w:tcMar>
              <w:top w:type="dxa" w:w="110"/>
              <w:left w:type="dxa" w:w="200"/>
              <w:bottom w:type="dxa" w:w="110"/>
              <w:right w:type="dxa" w:w="200"/>
            </w:tcMar>
          </w:tcPr>
          <w:p>
            <w:pPr>
              <w:spacing w:after="55" w:before="0"/>
            </w:pPr>
            <w:r>
              <w:rPr>
                <w:rFonts w:ascii="Calibri" w:cs="Calibri" w:eastAsia="Calibri" w:hAnsi="Calibri"/>
                <w:b/>
                <w:bCs/>
                <w:color w:val="DC2626"/>
                <w:sz w:val="18"/>
                <w:szCs w:val="18"/>
              </w:rPr>
              <w:t xml:space="preserve">✕  Do not start Week 2</w:t>
            </w:r>
          </w:p>
          <w:p>
            <w:pPr>
              <w:spacing w:after="0" w:before="0"/>
            </w:pPr>
            <w:r>
              <w:rPr>
                <w:rFonts w:ascii="Calibri" w:cs="Calibri" w:eastAsia="Calibri" w:hAnsi="Calibri"/>
                <w:color w:val="1E293B"/>
                <w:sz w:val="19"/>
                <w:szCs w:val="19"/>
              </w:rPr>
              <w:t xml:space="preserve">Do not begin any Week 2 tasks until the founder has reviewed all Week 1 deliverables and sent written confirmation to proceed. Week 2 involves writing new code and must not start while Week 1 is unverified.</w:t>
            </w:r>
          </w:p>
        </w:tc>
      </w:tr>
    </w:tbl>
    <w:p>
      <w:r>
        <w:br w:type="page"/>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1E3A5F" w:val="clear"/>
            <w:tcMar>
              <w:top w:type="dxa" w:w="200"/>
              <w:left w:type="dxa" w:w="260"/>
              <w:bottom w:type="dxa" w:w="200"/>
              <w:right w:type="dxa" w:w="260"/>
            </w:tcMar>
          </w:tcPr>
          <w:p>
            <w:pPr>
              <w:spacing w:after="40" w:before="0"/>
            </w:pPr>
            <w:r>
              <w:rPr>
                <w:rFonts w:ascii="Calibri" w:cs="Calibri" w:eastAsia="Calibri" w:hAnsi="Calibri"/>
                <w:b/>
                <w:bCs/>
                <w:i w:val="false"/>
                <w:iCs w:val="false"/>
                <w:caps/>
                <w:color w:val="94A3B8"/>
                <w:spacing w:val="100"/>
                <w:sz w:val="15"/>
                <w:szCs w:val="15"/>
              </w:rPr>
              <w:t xml:space="preserve">Week 2 — 4 tasks</w:t>
            </w:r>
          </w:p>
          <w:p>
            <w:pPr>
              <w:spacing w:after="55" w:before="0"/>
            </w:pPr>
            <w:r>
              <w:rPr>
                <w:rFonts w:ascii="Calibri" w:cs="Calibri" w:eastAsia="Calibri" w:hAnsi="Calibri"/>
                <w:b/>
                <w:bCs/>
                <w:i w:val="false"/>
                <w:iCs w:val="false"/>
                <w:caps w:val="false"/>
                <w:color w:val="FFFFFF"/>
                <w:sz w:val="34"/>
                <w:szCs w:val="34"/>
              </w:rPr>
              <w:t xml:space="preserve">New code begins here</w:t>
            </w:r>
          </w:p>
          <w:p>
            <w:pPr>
              <w:spacing w:after="0" w:before="0"/>
            </w:pPr>
            <w:r>
              <w:rPr>
                <w:rFonts w:ascii="Calibri" w:cs="Calibri" w:eastAsia="Calibri" w:hAnsi="Calibri"/>
                <w:b w:val="false"/>
                <w:bCs w:val="false"/>
                <w:i/>
                <w:iCs/>
                <w:caps w:val="false"/>
                <w:color w:val="94A3B8"/>
                <w:sz w:val="18"/>
                <w:szCs w:val="18"/>
              </w:rPr>
              <w:t xml:space="preserve">Start only after written confirmation from founder</w:t>
            </w:r>
          </w:p>
        </w:tc>
      </w:tr>
    </w:tbl>
    <w:p>
      <w:pPr>
        <w:spacing w:after="60" w:before="0"/>
      </w:pPr>
    </w:p>
    <w:p>
      <w:pPr>
        <w:spacing w:after="100" w:before="0"/>
      </w:pPr>
      <w:r>
        <w:rPr>
          <w:rFonts w:ascii="Calibri" w:cs="Calibri" w:eastAsia="Calibri" w:hAnsi="Calibri"/>
          <w:b w:val="false"/>
          <w:bCs w:val="false"/>
          <w:i w:val="false"/>
          <w:iCs w:val="false"/>
          <w:caps w:val="false"/>
          <w:color w:val="1E293B"/>
          <w:sz w:val="20"/>
          <w:szCs w:val="20"/>
        </w:rPr>
        <w:t xml:space="preserve">Full specifications for each Week 2 task are in the Developer Implementation Brief (separate document). A summary is provided here for planning.</w:t>
      </w:r>
    </w:p>
    <w:p>
      <w:pPr>
        <w:spacing w:after="8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2740"/>
      </w:tblGrid>
      <w:tr>
        <w:trPr>
          <w:tblHeader/>
        </w:trPr>
        <w:tc>
          <w:tcPr>
            <w:tcW w:type="dxa" w:w="9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W w:type="dxa" w:w="36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to build</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to create</w:t>
            </w:r>
          </w:p>
        </w:tc>
        <w:tc>
          <w:tcPr>
            <w:tcW w:type="dxa" w:w="27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Depends on</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2.1</w:t>
            </w:r>
          </w:p>
        </w:tc>
        <w:tc>
          <w:tcPr>
            <w:tcW w:type="dxa" w:w="3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Methodology page shell — sidebar layout, 7 section placeholders, download PDF button, version table</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pages/methodology.php</w:t>
            </w:r>
          </w:p>
        </w:tc>
        <w:tc>
          <w:tcPr>
            <w:tcW w:type="dxa" w:w="27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Week 1 complete</w:t>
            </w:r>
          </w:p>
        </w:tc>
      </w:tr>
      <w:tr>
        <w:tc>
          <w:tcPr>
            <w:tcW w:type="dxa" w:w="9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2.2</w:t>
            </w:r>
          </w:p>
        </w:tc>
        <w:tc>
          <w:tcPr>
            <w:tcW w:type="dxa" w:w="3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Trust Score notification emails — cron job reads trust_notifications table, sends email to expert when score changes</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cron/send_trust_notifications.php</w:t>
            </w:r>
          </w:p>
        </w:tc>
        <w:tc>
          <w:tcPr>
            <w:tcW w:type="dxa" w:w="27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 004 (trust_notifications table)</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2.3</w:t>
            </w:r>
          </w:p>
        </w:tc>
        <w:tc>
          <w:tcPr>
            <w:tcW w:type="dxa" w:w="3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Browse experts JS — already done in Step 5. Confirm working.</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27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Already done in Step 5</w:t>
            </w:r>
          </w:p>
        </w:tc>
      </w:tr>
      <w:tr>
        <w:tc>
          <w:tcPr>
            <w:tcW w:type="dxa" w:w="9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2.4</w:t>
            </w:r>
          </w:p>
        </w:tc>
        <w:tc>
          <w:tcPr>
            <w:tcW w:type="dxa" w:w="3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Enterprise leads admin page — table view of enterprise_leads with status dropdown AJAX update</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admin/admin-enterprise-leads.php</w:t>
            </w:r>
          </w:p>
        </w:tc>
        <w:tc>
          <w:tcPr>
            <w:tcW w:type="dxa" w:w="27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 005 (enterprise_leads table)</w:t>
            </w:r>
          </w:p>
        </w:tc>
      </w:tr>
    </w:tbl>
    <w:p>
      <w:r>
        <w:br w:type="page"/>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1C4532" w:val="clear"/>
            <w:tcMar>
              <w:top w:type="dxa" w:w="200"/>
              <w:left w:type="dxa" w:w="260"/>
              <w:bottom w:type="dxa" w:w="200"/>
              <w:right w:type="dxa" w:w="260"/>
            </w:tcMar>
          </w:tcPr>
          <w:p>
            <w:pPr>
              <w:spacing w:after="40" w:before="0"/>
            </w:pPr>
            <w:r>
              <w:rPr>
                <w:rFonts w:ascii="Calibri" w:cs="Calibri" w:eastAsia="Calibri" w:hAnsi="Calibri"/>
                <w:b/>
                <w:bCs/>
                <w:i w:val="false"/>
                <w:iCs w:val="false"/>
                <w:caps/>
                <w:color w:val="94A3B8"/>
                <w:spacing w:val="100"/>
                <w:sz w:val="15"/>
                <w:szCs w:val="15"/>
              </w:rPr>
              <w:t xml:space="preserve">Week 3 — 3 tasks</w:t>
            </w:r>
          </w:p>
          <w:p>
            <w:pPr>
              <w:spacing w:after="55" w:before="0"/>
            </w:pPr>
            <w:r>
              <w:rPr>
                <w:rFonts w:ascii="Calibri" w:cs="Calibri" w:eastAsia="Calibri" w:hAnsi="Calibri"/>
                <w:b/>
                <w:bCs/>
                <w:i w:val="false"/>
                <w:iCs w:val="false"/>
                <w:caps w:val="false"/>
                <w:color w:val="FFFFFF"/>
                <w:sz w:val="34"/>
                <w:szCs w:val="34"/>
              </w:rPr>
              <w:t xml:space="preserve">Product completion</w:t>
            </w:r>
          </w:p>
          <w:p>
            <w:pPr>
              <w:spacing w:after="0" w:before="0"/>
            </w:pPr>
            <w:r>
              <w:rPr>
                <w:rFonts w:ascii="Calibri" w:cs="Calibri" w:eastAsia="Calibri" w:hAnsi="Calibri"/>
                <w:b w:val="false"/>
                <w:bCs w:val="false"/>
                <w:i/>
                <w:iCs/>
                <w:caps w:val="false"/>
                <w:color w:val="94A3B8"/>
                <w:sz w:val="18"/>
                <w:szCs w:val="18"/>
              </w:rPr>
              <w:t xml:space="preserve">Start only after written confirmation from founder</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200"/>
        <w:gridCol w:w="2740"/>
      </w:tblGrid>
      <w:tr>
        <w:trPr>
          <w:tblHeader/>
        </w:trPr>
        <w:tc>
          <w:tcPr>
            <w:tcW w:type="dxa" w:w="9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W w:type="dxa" w:w="36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to build</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to create</w:t>
            </w:r>
          </w:p>
        </w:tc>
        <w:tc>
          <w:tcPr>
            <w:tcW w:type="dxa" w:w="27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Key requirement</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3.1</w:t>
            </w:r>
          </w:p>
        </w:tc>
        <w:tc>
          <w:tcPr>
            <w:tcW w:type="dxa" w:w="3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 Trust Insights page — full score deep-dive: overview, changelog, score simulator, certificate link</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expert/trust-insights.php</w:t>
            </w:r>
          </w:p>
        </w:tc>
        <w:tc>
          <w:tcPr>
            <w:tcW w:type="dxa" w:w="27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trust_state_history must have data (comes from cron running)</w:t>
            </w:r>
          </w:p>
        </w:tc>
      </w:tr>
      <w:tr>
        <w:tc>
          <w:tcPr>
            <w:tcW w:type="dxa" w:w="9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3.2</w:t>
            </w:r>
          </w:p>
        </w:tc>
        <w:tc>
          <w:tcPr>
            <w:tcW w:type="dxa" w:w="36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 outcome submission — 5-step flow. Learner picks session, reports progress, submits outcome type and evidence</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learner/outcome-tracker.php</w:t>
            </w:r>
          </w:p>
        </w:tc>
        <w:tc>
          <w:tcPr>
            <w:tcW w:type="dxa" w:w="27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outcomes table from migration 005</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3.3</w:t>
            </w:r>
          </w:p>
        </w:tc>
        <w:tc>
          <w:tcPr>
            <w:tcW w:type="dxa" w:w="36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Outcomes API — receives outcome submission, validates session ownership, inserts to outcomes table, emits outcome_achieved trust event for the expert</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admin-panel/apis/outcomes/submit.php</w:t>
            </w:r>
          </w:p>
        </w:tc>
        <w:tc>
          <w:tcPr>
            <w:tcW w:type="dxa" w:w="27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Task 3.2 frontend and outcomes table</w:t>
            </w:r>
          </w:p>
        </w:tc>
      </w:tr>
    </w:tbl>
    <w:p>
      <w:r>
        <w:br w:type="page"/>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312E81" w:val="clear"/>
            <w:tcMar>
              <w:top w:type="dxa" w:w="200"/>
              <w:left w:type="dxa" w:w="260"/>
              <w:bottom w:type="dxa" w:w="200"/>
              <w:right w:type="dxa" w:w="260"/>
            </w:tcMar>
          </w:tcPr>
          <w:p>
            <w:pPr>
              <w:spacing w:after="40" w:before="0"/>
            </w:pPr>
            <w:r>
              <w:rPr>
                <w:rFonts w:ascii="Calibri" w:cs="Calibri" w:eastAsia="Calibri" w:hAnsi="Calibri"/>
                <w:b/>
                <w:bCs/>
                <w:i w:val="false"/>
                <w:iCs w:val="false"/>
                <w:caps/>
                <w:color w:val="94A3B8"/>
                <w:spacing w:val="100"/>
                <w:sz w:val="15"/>
                <w:szCs w:val="15"/>
              </w:rPr>
              <w:t xml:space="preserve">Week 4 — 3 tasks</w:t>
            </w:r>
          </w:p>
          <w:p>
            <w:pPr>
              <w:spacing w:after="55" w:before="0"/>
            </w:pPr>
            <w:r>
              <w:rPr>
                <w:rFonts w:ascii="Calibri" w:cs="Calibri" w:eastAsia="Calibri" w:hAnsi="Calibri"/>
                <w:b/>
                <w:bCs/>
                <w:i w:val="false"/>
                <w:iCs w:val="false"/>
                <w:caps w:val="false"/>
                <w:color w:val="FFFFFF"/>
                <w:sz w:val="34"/>
                <w:szCs w:val="34"/>
              </w:rPr>
              <w:t xml:space="preserve">Quality and legal</w:t>
            </w:r>
          </w:p>
          <w:p>
            <w:pPr>
              <w:spacing w:after="0" w:before="0"/>
            </w:pPr>
            <w:r>
              <w:rPr>
                <w:rFonts w:ascii="Calibri" w:cs="Calibri" w:eastAsia="Calibri" w:hAnsi="Calibri"/>
                <w:b w:val="false"/>
                <w:bCs w:val="false"/>
                <w:i/>
                <w:iCs/>
                <w:caps w:val="false"/>
                <w:color w:val="94A3B8"/>
                <w:sz w:val="18"/>
                <w:szCs w:val="18"/>
              </w:rPr>
              <w:t xml:space="preserve">Start only after written confirmation from founder</w:t>
            </w:r>
          </w:p>
        </w:tc>
      </w:tr>
    </w:tbl>
    <w:p>
      <w:pPr>
        <w:spacing w:after="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3140"/>
      </w:tblGrid>
      <w:tr>
        <w:trPr>
          <w:tblHeader/>
        </w:trPr>
        <w:tc>
          <w:tcPr>
            <w:tcW w:type="dxa" w:w="9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to build</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to create</w:t>
            </w:r>
          </w:p>
        </w:tc>
        <w:tc>
          <w:tcPr>
            <w:tcW w:type="dxa" w:w="31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Note</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4.1</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Privacy Policy and Terms of Service page shells — founder provides legal content separately</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pages/privacy-policy.php  pages/terms.php</w:t>
            </w:r>
          </w:p>
        </w:tc>
        <w:tc>
          <w:tcPr>
            <w:tcW w:type="dxa" w:w="31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Update footer links in home.php from href="#" to real URLs</w:t>
            </w:r>
          </w:p>
        </w:tc>
      </w:tr>
      <w:tr>
        <w:tc>
          <w:tcPr>
            <w:tcW w:type="dxa" w:w="9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4.2</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 Apply page — 3-step form. Basic info, credibility signals, review and submit. Creates user + expert_profiles rows.</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expert/apply.php</w:t>
            </w:r>
          </w:p>
        </w:tc>
        <w:tc>
          <w:tcPr>
            <w:tcW w:type="dxa" w:w="31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Check for duplicate email before inserting. Admin notification email on submit.</w:t>
            </w:r>
          </w:p>
        </w:tc>
      </w:tr>
      <w:tr>
        <w:tc>
          <w:tcPr>
            <w:tcW w:type="dxa" w:w="9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4.3</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 approval triggers baseline Trust Score — add 2 code blocks after the existing admin approval SQL: emit kyc_verified event + run aggregateOne() immediately</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Edit existing admin approval file</w:t>
            </w:r>
          </w:p>
        </w:tc>
        <w:tc>
          <w:tcPr>
            <w:tcW w:type="dxa" w:w="31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Find the UPDATE expert_profiles SET verification_status = approved line in your admin code</w:t>
            </w:r>
          </w:p>
        </w:tc>
      </w:tr>
    </w:tbl>
    <w:p>
      <w:r>
        <w:br w:type="page"/>
      </w:r>
    </w:p>
    <w:p>
      <w:pPr>
        <w:spacing w:after="140" w:before="480"/>
      </w:pPr>
      <w:r>
        <w:rPr>
          <w:rFonts w:ascii="Calibri" w:cs="Calibri" w:eastAsia="Calibri" w:hAnsi="Calibri"/>
          <w:b/>
          <w:bCs/>
          <w:i w:val="false"/>
          <w:iCs w:val="false"/>
          <w:caps w:val="false"/>
          <w:color w:val="0F172A"/>
          <w:sz w:val="40"/>
          <w:szCs w:val="40"/>
        </w:rPr>
        <w:t xml:space="preserve">Section 6 — Quick Reference</w:t>
      </w:r>
    </w:p>
    <w:p>
      <w:pPr>
        <w:spacing w:after="40" w:before="0"/>
      </w:pPr>
    </w:p>
    <w:p>
      <w:pPr>
        <w:spacing w:after="100" w:before="360"/>
      </w:pPr>
      <w:r>
        <w:rPr>
          <w:rFonts w:ascii="Calibri" w:cs="Calibri" w:eastAsia="Calibri" w:hAnsi="Calibri"/>
          <w:b/>
          <w:bCs/>
          <w:i w:val="false"/>
          <w:iCs w:val="false"/>
          <w:caps w:val="false"/>
          <w:color w:val="1E293B"/>
          <w:sz w:val="28"/>
          <w:szCs w:val="28"/>
        </w:rPr>
        <w:t xml:space="preserve">All files in the ZIP — complete list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840"/>
      </w:tblGrid>
      <w:tr>
        <w:trPr>
          <w:tblHeader/>
        </w:trPr>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in ZIP</w:t>
            </w:r>
          </w:p>
        </w:tc>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Server path</w:t>
            </w:r>
          </w:p>
        </w:tc>
        <w:tc>
          <w:tcPr>
            <w:tcW w:type="dxa" w:w="28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Replace or new</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migrations/002_trust_state_columns.sql</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Run via MySQL — not uploaded</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N/A — SQL only</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migrations/003_event_types.sql</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Run via MySQL — not uploaded</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N/A — SQL only</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migrations/004_history_and_notifications.sql</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Run via MySQL — not uploaded</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N/A — SQL only</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migrations/005_new_tables.sql</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Run via MySQL — not uploaded</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N/A — SQL only</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/home.php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includes/navigation.php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/includes/navigation.php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learner/learner-browse-experts.php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/learner/learner-browse-experts.php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expert/expert-dashboard.php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/expert/expert-dashboard.php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admin-panel/apis/connection/trust-aggregator.php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/admin-panel/apis/connection/trust-aggregator.php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admin-panel/apis/learner/browse-experts.php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/admin-panel/apis/learner/browse-experts.php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NEW FILE</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NEW FILE</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2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NEW FILE — create /pages/ dir first</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/admin-panel/js/learner-browse-experts.js</w:t>
            </w:r>
          </w:p>
        </w:tc>
        <w:tc>
          <w:tcPr>
            <w:tcW w:type="dxa" w:w="2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Replace existing + 2 edits in Step 5</w:t>
            </w:r>
          </w:p>
        </w:tc>
      </w:tr>
    </w:tbl>
    <w:p>
      <w:pPr>
        <w:spacing w:after="80" w:before="0"/>
      </w:pPr>
    </w:p>
    <w:p>
      <w:pPr>
        <w:spacing w:after="100" w:before="360"/>
      </w:pPr>
      <w:r>
        <w:rPr>
          <w:rFonts w:ascii="Calibri" w:cs="Calibri" w:eastAsia="Calibri" w:hAnsi="Calibri"/>
          <w:b/>
          <w:bCs/>
          <w:i w:val="false"/>
          <w:iCs w:val="false"/>
          <w:caps w:val="false"/>
          <w:color w:val="1E293B"/>
          <w:sz w:val="28"/>
          <w:szCs w:val="28"/>
        </w:rPr>
        <w:t xml:space="preserve">3 new URL routes added in Step 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3440"/>
      </w:tblGrid>
      <w:tr>
        <w:trPr>
          <w:tblHeader/>
        </w:trPr>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URL</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Routes to</w:t>
            </w:r>
          </w:p>
        </w:tc>
        <w:tc>
          <w:tcPr>
            <w:tcW w:type="dxa" w:w="34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Panel/auth</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nexpertapp.com/index.php?page=for-enterprise</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pages/for-enterprise.php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Public — no login required</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nexpertapp.com/index.php?panel=learner&amp;page=expert-trust-report&amp;expert_id=X</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learner/expert-trust-report.php</w:t>
            </w:r>
          </w:p>
        </w:tc>
        <w:tc>
          <w:tcPr>
            <w:tcW w:type="dxa" w:w="3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Learner panel — no login required for viewing</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nexpertapp.com/index.php?panel=expert&amp;page=certificate</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expert/trust-certificate.php</w:t>
            </w:r>
          </w:p>
        </w:tc>
        <w:tc>
          <w:tcPr>
            <w:tcW w:type="dxa" w:w="3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Expert panel — expert login required</w:t>
            </w:r>
          </w:p>
        </w:tc>
      </w:tr>
    </w:tbl>
    <w:p>
      <w:pPr>
        <w:spacing w:after="80" w:before="0"/>
      </w:pPr>
    </w:p>
    <w:p>
      <w:pPr>
        <w:spacing w:after="100" w:before="360"/>
      </w:pPr>
      <w:r>
        <w:rPr>
          <w:rFonts w:ascii="Calibri" w:cs="Calibri" w:eastAsia="Calibri" w:hAnsi="Calibri"/>
          <w:b/>
          <w:bCs/>
          <w:i w:val="false"/>
          <w:iCs w:val="false"/>
          <w:caps w:val="false"/>
          <w:color w:val="1E293B"/>
          <w:sz w:val="28"/>
          <w:szCs w:val="28"/>
        </w:rPr>
        <w:t xml:space="preserve">2 environment variables required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440"/>
      </w:tblGrid>
      <w:tr>
        <w:trPr>
          <w:tblHeader/>
        </w:trPr>
        <w:tc>
          <w:tcPr>
            <w:tcW w:type="dxa" w:w="2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Variable</w:t>
            </w:r>
          </w:p>
        </w:tc>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Required by</w:t>
            </w:r>
          </w:p>
        </w:tc>
        <w:tc>
          <w:tcPr>
            <w:tcW w:type="dxa" w:w="44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Value to use</w:t>
            </w:r>
          </w:p>
        </w:tc>
      </w:tr>
      <w:tr>
        <w:tc>
          <w:tcPr>
            <w:tcW w:type="dxa" w:w="2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OPENAI_API_KEY</w:t>
            </w:r>
          </w:p>
        </w:tc>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admin-panel/apis/connection/agent-helper.php</w:t>
            </w:r>
          </w:p>
        </w:tc>
        <w:tc>
          <w:tcPr>
            <w:tcW w:type="dxa" w:w="44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Your OpenAI API key starting with sk-proj-. Without it, fallback scoring is used.</w:t>
            </w:r>
          </w:p>
        </w:tc>
      </w:tr>
      <w:tr>
        <w:tc>
          <w:tcPr>
            <w:tcW w:type="dxa" w:w="2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NEXPERT_PROCESSOR_SECRET</w:t>
            </w:r>
          </w:p>
        </w:tc>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admin-panel/apis/events/process.php</w:t>
            </w:r>
          </w:p>
        </w:tc>
        <w:tc>
          <w:tcPr>
            <w:tcW w:type="dxa" w:w="44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The same string that was previously hardcoded in the old process.php file.</w:t>
            </w:r>
          </w:p>
        </w:tc>
      </w:tr>
    </w:tbl>
    <w:p>
      <w:pPr>
        <w:spacing w:after="80" w:before="0"/>
      </w:pPr>
    </w:p>
    <w:p>
      <w:pPr>
        <w:spacing w:after="100" w:before="360"/>
      </w:pPr>
      <w:r>
        <w:rPr>
          <w:rFonts w:ascii="Calibri" w:cs="Calibri" w:eastAsia="Calibri" w:hAnsi="Calibri"/>
          <w:b/>
          <w:bCs/>
          <w:i w:val="false"/>
          <w:iCs w:val="false"/>
          <w:caps w:val="false"/>
          <w:color w:val="1E293B"/>
          <w:sz w:val="28"/>
          <w:szCs w:val="28"/>
        </w:rPr>
        <w:t xml:space="preserve">Cron schedule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840"/>
      </w:tblGrid>
      <w:tr>
        <w:trPr>
          <w:tblHeader/>
        </w:trPr>
        <w:tc>
          <w:tcPr>
            <w:tcW w:type="dxa" w:w="32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Cron file</w:t>
            </w:r>
          </w:p>
        </w:tc>
        <w:tc>
          <w:tcPr>
            <w:tcW w:type="dxa" w:w="24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Schedule expression</w:t>
            </w:r>
          </w:p>
        </w:tc>
        <w:tc>
          <w:tcPr>
            <w:tcW w:type="dxa" w:w="48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32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cron/update_trust_scores.php</w:t>
            </w:r>
          </w:p>
        </w:tc>
        <w:tc>
          <w:tcPr>
            <w:tcW w:type="dxa" w:w="24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0 * * * *  (every hour)</w:t>
            </w:r>
          </w:p>
        </w:tc>
        <w:tc>
          <w:tcPr>
            <w:tcW w:type="dxa" w:w="48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Computes Trust Scores for all experts. Writes to trust_state. Seeds baseline events for new experts. Queues notification emails.</w:t>
            </w:r>
          </w:p>
        </w:tc>
      </w:tr>
      <w:tr>
        <w:tc>
          <w:tcPr>
            <w:tcW w:type="dxa" w:w="32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cron/send_trust_notifications.php</w:t>
            </w:r>
          </w:p>
        </w:tc>
        <w:tc>
          <w:tcPr>
            <w:tcW w:type="dxa" w:w="24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*/30 * * * *  (every 30 min)</w:t>
            </w:r>
          </w:p>
        </w:tc>
        <w:tc>
          <w:tcPr>
            <w:tcW w:type="dxa" w:w="48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Week 2 task 2.2. Reads unsent rows from trust_notifications. Sends email. Marks sent.</w:t>
            </w:r>
          </w:p>
        </w:tc>
      </w:tr>
    </w:tbl>
    <w:p>
      <w:pPr>
        <w:spacing w:after="80" w:before="0"/>
      </w:pPr>
    </w:p>
    <w:p>
      <w:pPr>
        <w:spacing w:after="100" w:before="360"/>
      </w:pPr>
      <w:r>
        <w:rPr>
          <w:rFonts w:ascii="Calibri" w:cs="Calibri" w:eastAsia="Calibri" w:hAnsi="Calibri"/>
          <w:b/>
          <w:bCs/>
          <w:i w:val="false"/>
          <w:iCs w:val="false"/>
          <w:caps w:val="false"/>
          <w:color w:val="1E293B"/>
          <w:sz w:val="28"/>
          <w:szCs w:val="28"/>
        </w:rPr>
        <w:t xml:space="preserve">Files never to touch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800"/>
        <w:gridCol w:w="6640"/>
      </w:tblGrid>
      <w:tr>
        <w:trPr>
          <w:tblHeader/>
        </w:trPr>
        <w:tc>
          <w:tcPr>
            <w:tcW w:type="dxa" w:w="380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File or directory</w:t>
            </w:r>
          </w:p>
        </w:tc>
        <w:tc>
          <w:tcPr>
            <w:tcW w:type="dxa" w:w="6640"/>
            <w:shd w:fill="0F172A" w:val="clear"/>
            <w:tcMar>
              <w:top w:type="dxa" w:w="80"/>
              <w:left w:type="dxa" w:w="120"/>
              <w:bottom w:type="dxa" w:w="80"/>
              <w:right w:type="dxa" w:w="120"/>
            </w:tcMar>
          </w:tcPr>
          <w:p>
            <w:r>
              <w:rPr>
                <w:rFonts w:ascii="Calibri" w:cs="Calibri" w:eastAsia="Calibri" w:hAnsi="Calibri"/>
                <w:b/>
                <w:bCs/>
                <w:color w:val="FFFFFF"/>
                <w:sz w:val="18"/>
                <w:szCs w:val="18"/>
              </w:rPr>
              <w:t xml:space="preserve">Why</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Any file in /auth/ or related to login/session</w:t>
            </w:r>
          </w:p>
        </w:tc>
        <w:tc>
          <w:tcPr>
            <w:tcW w:type="dxa" w:w="6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Changing auth breaks login for all users</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Any file handling payments or bookings</w:t>
            </w:r>
          </w:p>
        </w:tc>
        <w:tc>
          <w:tcPr>
            <w:tcW w:type="dxa" w:w="66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Do not touch — nothing in this deployment requires it</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includes/header.php</w:t>
            </w:r>
          </w:p>
        </w:tc>
        <w:tc>
          <w:tcPr>
            <w:tcW w:type="dxa" w:w="6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Works correctly — no changes needed</w:t>
            </w:r>
          </w:p>
        </w:tc>
      </w:tr>
      <w:tr>
        <w:tc>
          <w:tcPr>
            <w:tcW w:type="dxa" w:w="380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admin-panel/apis/connection/pdo.php</w:t>
            </w:r>
          </w:p>
        </w:tc>
        <w:tc>
          <w:tcPr>
            <w:tcW w:type="dxa" w:w="6640"/>
            <w:shd w:fill="F8FAFC" w:val="clear"/>
            <w:tcMar>
              <w:top w:type="dxa" w:w="70"/>
              <w:left w:type="dxa" w:w="120"/>
              <w:bottom w:type="dxa" w:w="70"/>
              <w:right w:type="dxa" w:w="120"/>
            </w:tcMar>
            <w:vAlign w:val="top"/>
          </w:tcPr>
          <w:p>
            <w:r>
              <w:rPr>
                <w:rFonts w:ascii="Calibri" w:cs="Calibri" w:eastAsia="Calibri" w:hAnsi="Calibri"/>
                <w:color w:val="1E293B"/>
                <w:sz w:val="18"/>
                <w:szCs w:val="18"/>
              </w:rPr>
              <w:t xml:space="preserve">Database connection — no changes needed</w:t>
            </w:r>
          </w:p>
        </w:tc>
      </w:tr>
      <w:tr>
        <w:tc>
          <w:tcPr>
            <w:tcW w:type="dxa" w:w="380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admin-panel/apis/connection/domain-path.php</w:t>
            </w:r>
          </w:p>
        </w:tc>
        <w:tc>
          <w:tcPr>
            <w:tcW w:type="dxa" w:w="6640"/>
            <w:shd w:fill="FFFFFF" w:val="clear"/>
            <w:tcMar>
              <w:top w:type="dxa" w:w="70"/>
              <w:left w:type="dxa" w:w="120"/>
              <w:bottom w:type="dxa" w:w="70"/>
              <w:right w:type="dxa" w:w="120"/>
            </w:tcMar>
            <w:vAlign w:val="top"/>
          </w:tcPr>
          <w:p>
            <w:r>
              <w:rPr>
                <w:rFonts w:ascii="Calibri" w:cs="Calibri" w:eastAsia="Calibri" w:hAnsi="Calibri"/>
                <w:color w:val="1E293B"/>
                <w:sz w:val="18"/>
                <w:szCs w:val="18"/>
              </w:rPr>
              <w:t xml:space="preserve">Path constants — no changes needed</w:t>
            </w:r>
          </w:p>
        </w:tc>
      </w:tr>
    </w:tbl>
    <w:p>
      <w:pPr>
        <w:spacing w:after="120" w:before="0"/>
      </w:pPr>
    </w:p>
    <w:p>
      <w:pPr>
        <w:spacing w:after="40" w:before="200"/>
      </w:pPr>
      <w:r>
        <w:rPr>
          <w:rFonts w:ascii="Calibri" w:cs="Calibri" w:eastAsia="Calibri" w:hAnsi="Calibri"/>
          <w:b w:val="false"/>
          <w:bCs w:val="false"/>
          <w:i/>
          <w:iCs/>
          <w:caps w:val="false"/>
          <w:color w:val="64748B"/>
          <w:sz w:val="17"/>
          <w:szCs w:val="17"/>
        </w:rPr>
        <w:t xml:space="preserve">End of document</w:t>
      </w:r>
    </w:p>
    <w:p>
      <w:pPr>
        <w:spacing w:after="100" w:before="0"/>
      </w:pPr>
      <w:r>
        <w:rPr>
          <w:rFonts w:ascii="Calibri" w:cs="Calibri" w:eastAsia="Calibri" w:hAnsi="Calibri"/>
          <w:b w:val="false"/>
          <w:bCs w:val="false"/>
          <w:i w:val="false"/>
          <w:iCs w:val="false"/>
          <w:caps w:val="false"/>
          <w:color w:val="64748B"/>
          <w:sz w:val="15"/>
          <w:szCs w:val="15"/>
        </w:rPr>
        <w:t xml:space="preserve">Nexpert.ai  —  Developer Instructions  —  MVP2  —  July 2026  —  Confidential</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40"/>
      <w:tblBorders>
        <w:top w:val="single" w:color="E2E8F0" w:sz="4"/>
        <w:left w:val="none"/>
        <w:bottom w:val="none"/>
        <w:right w:val="none"/>
        <w:insideH w:val="single" w:color="auto" w:sz="4"/>
        <w:insideV w:val="single" w:color="auto" w:sz="4"/>
      </w:tblBorders>
    </w:tblPr>
    <w:tblGrid>
      <w:gridCol w:w="7200"/>
      <w:gridCol w:w="3240"/>
    </w:tblGrid>
    <w:tr>
      <w:tc>
        <w:tcPr>
          <w:tcW w:type="dxa" w:w="7200"/>
          <w:tcBorders>
            <w:top w:val="none"/>
            <w:left w:val="none"/>
            <w:bottom w:val="none"/>
            <w:right w:val="none"/>
          </w:tcBorders>
        </w:tcPr>
        <w:p>
          <w:r>
            <w:rPr>
              <w:rFonts w:ascii="Calibri" w:cs="Calibri" w:eastAsia="Calibri" w:hAnsi="Calibri"/>
              <w:b w:val="false"/>
              <w:bCs w:val="false"/>
              <w:i w:val="false"/>
              <w:iCs w:val="false"/>
              <w:caps w:val="false"/>
              <w:color w:val="64748B"/>
              <w:sz w:val="15"/>
              <w:szCs w:val="15"/>
            </w:rPr>
            <w:t xml:space="preserve">Do not distribute outside the development team</w:t>
          </w:r>
        </w:p>
      </w:tc>
      <w:tc>
        <w:tcPr>
          <w:tcW w:type="dxa" w:w="3240"/>
          <w:tcBorders>
            <w:top w:val="none"/>
            <w:left w:val="none"/>
            <w:bottom w:val="none"/>
            <w:right w:val="none"/>
          </w:tcBorders>
        </w:tcPr>
        <w:p>
          <w:pPr>
            <w:jc w:val="right"/>
          </w:pPr>
          <w:r>
            <w:rPr>
              <w:rFonts w:ascii="Calibri" w:cs="Calibri" w:eastAsia="Calibri" w:hAnsi="Calibri"/>
              <w:b w:val="false"/>
              <w:bCs w:val="false"/>
              <w:i w:val="false"/>
              <w:iCs w:val="false"/>
              <w:caps w:val="false"/>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left w:val="none"/>
        <w:bottom w:val="single" w:color="E2E8F0" w:sz="4"/>
        <w:right w:val="none"/>
        <w:insideH w:val="single" w:color="auto" w:sz="4"/>
        <w:insideV w:val="single" w:color="auto" w:sz="4"/>
      </w:tblBorders>
    </w:tblPr>
    <w:tblGrid>
      <w:gridCol w:w="6800"/>
      <w:gridCol w:w="3640"/>
    </w:tblGrid>
    <w:tr>
      <w:tc>
        <w:tcPr>
          <w:tcW w:type="dxa" w:w="6800"/>
          <w:tcBorders>
            <w:top w:val="none"/>
            <w:left w:val="none"/>
            <w:bottom w:val="none"/>
            <w:right w:val="none"/>
          </w:tcBorders>
        </w:tcPr>
        <w:p>
          <w:r>
            <w:rPr>
              <w:rFonts w:ascii="Calibri" w:cs="Calibri" w:eastAsia="Calibri" w:hAnsi="Calibri"/>
              <w:b w:val="false"/>
              <w:bCs w:val="false"/>
              <w:i w:val="false"/>
              <w:iCs w:val="false"/>
              <w:caps w:val="false"/>
              <w:color w:val="64748B"/>
              <w:sz w:val="15"/>
              <w:szCs w:val="15"/>
            </w:rPr>
            <w:t xml:space="preserve">Nexpert.ai  —  Developer Instructions  —  MVP2 ZIP Deploy</w:t>
          </w:r>
        </w:p>
      </w:tc>
      <w:tc>
        <w:tcPr>
          <w:tcW w:type="dxa" w:w="3640"/>
          <w:tcBorders>
            <w:top w:val="none"/>
            <w:left w:val="none"/>
            <w:bottom w:val="none"/>
            <w:right w:val="none"/>
          </w:tcBorders>
        </w:tcPr>
        <w:p>
          <w:pPr>
            <w:jc w:val="right"/>
          </w:pPr>
          <w:r>
            <w:rPr>
              <w:rFonts w:ascii="Calibri" w:cs="Calibri" w:eastAsia="Calibri" w:hAnsi="Calibri"/>
              <w:b w:val="false"/>
              <w:bCs w:val="false"/>
              <w:i w:val="false"/>
              <w:iCs w:val="false"/>
              <w:caps w:val="false"/>
              <w:color w:val="64748B"/>
              <w:sz w:val="15"/>
              <w:szCs w:val="15"/>
            </w:rPr>
            <w:t xml:space="preserve">CONFIDENTIAL  ·  July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2026-07-29T07:53:55.233Z</dcterms:created>
  <dcterms:modified xsi:type="dcterms:W3CDTF">2026-07-29T07:53:55.247Z</dcterms:modified>
</cp:coreProperties>
</file>

<file path=docProps/custom.xml><?xml version="1.0" encoding="utf-8"?>
<Properties xmlns="http://schemas.openxmlformats.org/officeDocument/2006/custom-properties" xmlns:vt="http://schemas.openxmlformats.org/officeDocument/2006/docPropsVTypes"/>
</file>