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Bloc de Compétences</w:t>
      </w:r>
    </w:p>
    <w:p>
      <w:r>
        <w:t>Bloc : System Design &amp; DevOps</w:t>
        <w:br/>
        <w:t>(Simplon Maghreb – Formations Tech)</w:t>
      </w:r>
    </w:p>
    <w:p>
      <w:pPr>
        <w:pStyle w:val="Heading1"/>
      </w:pPr>
      <w:r>
        <w:t>1. Intitulé du bloc</w:t>
      </w:r>
    </w:p>
    <w:p>
      <w:r>
        <w:t>Concevoir, déployer et superviser des systèmes logiciels scalables et sécurisés avec une approche DevOps</w:t>
      </w:r>
    </w:p>
    <w:p>
      <w:pPr>
        <w:pStyle w:val="Heading1"/>
      </w:pPr>
      <w:r>
        <w:t>2. Objectifs pédagogiques</w:t>
      </w:r>
    </w:p>
    <w:p>
      <w:r>
        <w:t>• Concevoir une architecture technique adaptée aux besoins métiers et techniques.</w:t>
      </w:r>
    </w:p>
    <w:p>
      <w:r>
        <w:t>• Mettre en place des pipelines CI/CD pour automatiser l’intégration et le déploiement.</w:t>
      </w:r>
    </w:p>
    <w:p>
      <w:r>
        <w:t>• Conteneuriser et orchestrer des applications dans un environnement Cloud.</w:t>
      </w:r>
    </w:p>
    <w:p>
      <w:r>
        <w:t>• Assurer la supervision, la sécurité et la résilience des systèmes déployés.</w:t>
      </w:r>
    </w:p>
    <w:p>
      <w:r>
        <w:t>• Collaborer efficacement dans un contexte DevOps avec des outils et pratiques modernes.</w:t>
      </w:r>
    </w:p>
    <w:p>
      <w:pPr>
        <w:pStyle w:val="Heading1"/>
      </w:pPr>
      <w:r>
        <w:t>3. Durée indicative</w:t>
      </w:r>
    </w:p>
    <w:p>
      <w:r>
        <w:t>100 heures (5 semaines à 20h/semaine)</w:t>
        <w:br/>
        <w:t>Variante bootcamp intensif : 3 semaines (35h/semaine).</w:t>
      </w:r>
    </w:p>
    <w:p>
      <w:pPr>
        <w:pStyle w:val="Heading1"/>
      </w:pPr>
      <w:r>
        <w:t>4. Contenus de formation</w:t>
      </w:r>
    </w:p>
    <w:p>
      <w:pPr>
        <w:pStyle w:val="Heading2"/>
      </w:pPr>
      <w:r>
        <w:t>Module 1 : Fondamentaux du System Design</w:t>
      </w:r>
    </w:p>
    <w:p>
      <w:r>
        <w:t>• Architectures logicielles (monolithique, microservices, serverless).</w:t>
      </w:r>
    </w:p>
    <w:p>
      <w:r>
        <w:t>• Patterns d’architecture distribuée.</w:t>
      </w:r>
    </w:p>
    <w:p>
      <w:r>
        <w:t>• Gestion des bases de données (SQL, NoSQL, réplication, sharding).</w:t>
      </w:r>
    </w:p>
    <w:p>
      <w:r>
        <w:t>• Stratégies de scalabilité et disponibilité.</w:t>
      </w:r>
    </w:p>
    <w:p>
      <w:pPr>
        <w:pStyle w:val="Heading2"/>
      </w:pPr>
      <w:r>
        <w:t>Module 2 : Culture DevOps et automatisation</w:t>
      </w:r>
    </w:p>
    <w:p>
      <w:r>
        <w:t>• Principes et valeurs du DevOps.</w:t>
      </w:r>
    </w:p>
    <w:p>
      <w:r>
        <w:t>• Gestion du code source (Git, GitLab/GitHub).</w:t>
      </w:r>
    </w:p>
    <w:p>
      <w:r>
        <w:t>• Pipelines CI/CD : intégration continue, tests automatisés, déploiements.</w:t>
      </w:r>
    </w:p>
    <w:p>
      <w:r>
        <w:t>• Infrastructure as Code (Terraform, Ansible).</w:t>
      </w:r>
    </w:p>
    <w:p>
      <w:pPr>
        <w:pStyle w:val="Heading2"/>
      </w:pPr>
      <w:r>
        <w:t>Module 3 : Conteneurisation &amp; Orchestration</w:t>
      </w:r>
    </w:p>
    <w:p>
      <w:r>
        <w:t>• Docker (images, réseaux, volumes).</w:t>
      </w:r>
    </w:p>
    <w:p>
      <w:r>
        <w:t>• Orchestration avec Kubernetes (pods, services, ingress, scaling).</w:t>
      </w:r>
    </w:p>
    <w:p>
      <w:r>
        <w:t>• Stratégies de déploiement (blue-green, canary, rolling updates).</w:t>
      </w:r>
    </w:p>
    <w:p>
      <w:pPr>
        <w:pStyle w:val="Heading2"/>
      </w:pPr>
      <w:r>
        <w:t>Module 4 : Observabilité &amp; Sécurité (DevSecOps)</w:t>
      </w:r>
    </w:p>
    <w:p>
      <w:r>
        <w:t>• Monitoring (Prometheus, Grafana).</w:t>
      </w:r>
    </w:p>
    <w:p>
      <w:r>
        <w:t>• Logging centralisé &amp; traçabilité.</w:t>
      </w:r>
    </w:p>
    <w:p>
      <w:r>
        <w:t>• Sécurité des conteneurs et des pipelines (scans, secrets management).</w:t>
      </w:r>
    </w:p>
    <w:p>
      <w:r>
        <w:t>• Introduction à DevSecOps.</w:t>
      </w:r>
    </w:p>
    <w:p>
      <w:pPr>
        <w:pStyle w:val="Heading2"/>
      </w:pPr>
      <w:r>
        <w:t>Module 5 : Projet fil rouge</w:t>
      </w:r>
    </w:p>
    <w:p>
      <w:r>
        <w:t>• Conception d’un système distribué (ex : clone d’Uber/Netflix/Twitter).</w:t>
      </w:r>
    </w:p>
    <w:p>
      <w:r>
        <w:t>• CI/CD complet.</w:t>
      </w:r>
    </w:p>
    <w:p>
      <w:r>
        <w:t>• Déploiement Kubernetes.</w:t>
      </w:r>
    </w:p>
    <w:p>
      <w:r>
        <w:t>• Monitoring et sécurité intégrés.</w:t>
      </w:r>
    </w:p>
    <w:p>
      <w:r>
        <w:t>• Soutenance finale.</w:t>
      </w:r>
    </w:p>
    <w:p>
      <w:pPr>
        <w:pStyle w:val="Heading1"/>
      </w:pPr>
      <w:r>
        <w:t>5. Référentiel de compétences (décliné par niveaux)</w:t>
      </w:r>
    </w:p>
    <w:p>
      <w:pPr>
        <w:pStyle w:val="Heading2"/>
      </w:pPr>
      <w:r>
        <w:t>C1. Concevoir une architecture technique</w:t>
      </w:r>
    </w:p>
    <w:p>
      <w:r>
        <w:t>• Débutant : Identifier les composants d’une application.</w:t>
      </w:r>
    </w:p>
    <w:p>
      <w:r>
        <w:t>• Intermédiaire : Modéliser une architecture incluant plusieurs services.</w:t>
      </w:r>
    </w:p>
    <w:p>
      <w:r>
        <w:t>• Avancé : Concevoir un système complexe et documenter les choix techniques.</w:t>
      </w:r>
    </w:p>
    <w:p>
      <w:pPr>
        <w:pStyle w:val="Heading2"/>
      </w:pPr>
      <w:r>
        <w:t>C2. Mettre en œuvre la culture et les pratiques DevOps</w:t>
      </w:r>
    </w:p>
    <w:p>
      <w:r>
        <w:t>• Débutant : Expliquer les principes de DevOps.</w:t>
      </w:r>
    </w:p>
    <w:p>
      <w:r>
        <w:t>• Intermédiaire : Configurer un pipeline CI.</w:t>
      </w:r>
    </w:p>
    <w:p>
      <w:r>
        <w:t>• Avancé : Intégrer la sécurité et optimiser les workflows DevOps.</w:t>
      </w:r>
    </w:p>
    <w:p>
      <w:pPr>
        <w:pStyle w:val="Heading2"/>
      </w:pPr>
      <w:r>
        <w:t>C3. Automatiser l’intégration et le déploiement (CI/CD)</w:t>
      </w:r>
    </w:p>
    <w:p>
      <w:r>
        <w:t>• Débutant : Définir les étapes d’un pipeline.</w:t>
      </w:r>
    </w:p>
    <w:p>
      <w:r>
        <w:t>• Intermédiaire : Construire un pipeline complet (tests + déploiement).</w:t>
      </w:r>
    </w:p>
    <w:p>
      <w:r>
        <w:t>• Avancé : Automatiser un pipeline multi-environnements.</w:t>
      </w:r>
    </w:p>
    <w:p>
      <w:pPr>
        <w:pStyle w:val="Heading2"/>
      </w:pPr>
      <w:r>
        <w:t>C4. Déployer et orchestrer des applications conteneurisées</w:t>
      </w:r>
    </w:p>
    <w:p>
      <w:r>
        <w:t>• Débutant : Construire un Dockerfile.</w:t>
      </w:r>
    </w:p>
    <w:p>
      <w:r>
        <w:t>• Intermédiaire : Déployer avec docker-compose et Kubernetes.</w:t>
      </w:r>
    </w:p>
    <w:p>
      <w:r>
        <w:t>• Avancé : Orchestrer un cluster Kubernetes en production.</w:t>
      </w:r>
    </w:p>
    <w:p>
      <w:pPr>
        <w:pStyle w:val="Heading2"/>
      </w:pPr>
      <w:r>
        <w:t>C5. Superviser et sécuriser un système en production</w:t>
      </w:r>
    </w:p>
    <w:p>
      <w:r>
        <w:t>• Débutant : Installer un outil de monitoring.</w:t>
      </w:r>
    </w:p>
    <w:p>
      <w:r>
        <w:t>• Intermédiaire : Configurer un dashboard et scanner des vulnérabilités.</w:t>
      </w:r>
    </w:p>
    <w:p>
      <w:r>
        <w:t>• Avancé : Concevoir une stratégie d’observabilité et sécurité complète.</w:t>
      </w:r>
    </w:p>
    <w:p>
      <w:pPr>
        <w:pStyle w:val="Heading1"/>
      </w:pPr>
      <w:r>
        <w:t>6. Livrables attendus</w:t>
      </w:r>
    </w:p>
    <w:p>
      <w:r>
        <w:t>• Schémas d’architecture documentés.</w:t>
      </w:r>
    </w:p>
    <w:p>
      <w:r>
        <w:t>• Pipelines CI/CD opérationnels.</w:t>
      </w:r>
    </w:p>
    <w:p>
      <w:r>
        <w:t>• Applications conteneurisées et déployées sur Kubernetes.</w:t>
      </w:r>
    </w:p>
    <w:p>
      <w:r>
        <w:t>• Tableau de bord de monitoring.</w:t>
      </w:r>
    </w:p>
    <w:p>
      <w:r>
        <w:t>• Rapport de sécurité.</w:t>
      </w:r>
    </w:p>
    <w:p>
      <w:r>
        <w:t>• Journal de bord d’apprentissage.</w:t>
      </w:r>
    </w:p>
    <w:p>
      <w:r>
        <w:t>• Soutenance projet fil rouge.</w:t>
      </w:r>
    </w:p>
    <w:p>
      <w:pPr>
        <w:pStyle w:val="Heading1"/>
      </w:pPr>
      <w:r>
        <w:t>7. Modalités d’évaluation</w:t>
      </w:r>
    </w:p>
    <w:p>
      <w:pPr>
        <w:pStyle w:val="Heading2"/>
      </w:pPr>
      <w:r>
        <w:t>Évaluations formatives</w:t>
      </w:r>
    </w:p>
    <w:p>
      <w:r>
        <w:t>• Quiz réguliers (Simplonline).</w:t>
      </w:r>
    </w:p>
    <w:p>
      <w:r>
        <w:t>• Pair review (revues de code, pipelines, schémas).</w:t>
      </w:r>
    </w:p>
    <w:p>
      <w:r>
        <w:t>• Mini-projets (CI/CD, Docker, monitoring).</w:t>
      </w:r>
    </w:p>
    <w:p>
      <w:pPr>
        <w:pStyle w:val="Heading2"/>
      </w:pPr>
      <w:r>
        <w:t>Évaluation sommative – Projet fil rouge</w:t>
      </w:r>
    </w:p>
    <w:p>
      <w:r>
        <w:t>Poids : 100 % de la validation du bloc</w:t>
      </w:r>
    </w:p>
    <w:p>
      <w:r>
        <w:t>• 40 % → Qualité technique et robustesse.</w:t>
      </w:r>
    </w:p>
    <w:p>
      <w:r>
        <w:t>• 20 % → Sécurité &amp; monitoring.</w:t>
      </w:r>
    </w:p>
    <w:p>
      <w:r>
        <w:t>• 20 % → Documentation &amp; soutenance.</w:t>
      </w:r>
    </w:p>
    <w:p>
      <w:r>
        <w:t>• 20 % → Collaboration &amp; organisation.</w:t>
      </w:r>
    </w:p>
    <w:p>
      <w:pPr>
        <w:pStyle w:val="Heading2"/>
      </w:pPr>
      <w:r>
        <w:t>Validation et reconnaissance</w:t>
      </w:r>
    </w:p>
    <w:p>
      <w:r>
        <w:t>Attribution de badges numériques :</w:t>
      </w:r>
    </w:p>
    <w:p>
      <w:r>
        <w:t>• System Design Explorer</w:t>
      </w:r>
    </w:p>
    <w:p>
      <w:r>
        <w:t>• DevOps Builder</w:t>
      </w:r>
    </w:p>
    <w:p>
      <w:r>
        <w:t>• Cloud Orchestrator</w:t>
      </w:r>
    </w:p>
    <w:p>
      <w:r>
        <w:t>• Security Guardian</w:t>
      </w:r>
    </w:p>
    <w:p>
      <w:r>
        <w:t>• System Design &amp; DevOps Master</w:t>
      </w:r>
    </w:p>
    <w:p>
      <w:pPr>
        <w:pStyle w:val="Heading1"/>
      </w:pPr>
      <w:r>
        <w:t>8. Public cible</w:t>
      </w:r>
    </w:p>
    <w:p>
      <w:r>
        <w:t>• Apprenants en développement web, data engineering, cloud/IA.</w:t>
      </w:r>
    </w:p>
    <w:p>
      <w:r>
        <w:t>• Professionnels en reconversion souhaitant monter en compétences DevOps.</w:t>
      </w:r>
    </w:p>
    <w:p>
      <w:pPr>
        <w:pStyle w:val="Heading1"/>
      </w:pPr>
      <w:r>
        <w:t>9. Pré-requis</w:t>
      </w:r>
    </w:p>
    <w:p>
      <w:r>
        <w:t>• Maîtrise des bases du développement web (backend + frontend).</w:t>
      </w:r>
    </w:p>
    <w:p>
      <w:r>
        <w:t>• Connaissance des bases réseaux et bases de données.</w:t>
      </w:r>
    </w:p>
    <w:p>
      <w:r>
        <w:t>• Bonne pratique de Git et des environnements Linux.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