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after="140" w:before="240" w:line="571.6363636363636" w:lineRule="auto"/>
        <w:rPr>
          <w:rFonts w:ascii="Georgia" w:cs="Georgia" w:eastAsia="Georgia" w:hAnsi="Georgia"/>
          <w:color w:val="1c1e21"/>
          <w:sz w:val="44"/>
          <w:szCs w:val="44"/>
        </w:rPr>
      </w:pPr>
      <w:r w:rsidDel="00000000" w:rsidR="00000000" w:rsidRPr="00000000">
        <w:rPr>
          <w:rFonts w:ascii="Georgia" w:cs="Georgia" w:eastAsia="Georgia" w:hAnsi="Georgia"/>
          <w:color w:val="1c1e21"/>
          <w:sz w:val="44"/>
          <w:szCs w:val="44"/>
          <w:rtl w:val="0"/>
        </w:rPr>
        <w:t xml:space="preserve">ПОЛІТИКА КОНФІДЕНЦІЙНОСТІ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240" w:before="240" w:line="332.72727272727275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19"/>
          <w:szCs w:val="19"/>
          <w:rtl w:val="0"/>
        </w:rPr>
        <w:t xml:space="preserve">Ця Політика конфіденційності персональних даних (далі - Політика конфіденційності) діє відносно всієї інформації, яку може отримати школа «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Discovery School».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240" w:before="240" w:line="332.72727272727275" w:lineRule="auto"/>
        <w:rPr>
          <w:rFonts w:ascii="Times New Roman" w:cs="Times New Roman" w:eastAsia="Times New Roman" w:hAnsi="Times New Roman"/>
          <w:color w:val="1c1e2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240" w:before="240" w:line="332.72727272727275" w:lineRule="auto"/>
        <w:rPr>
          <w:rFonts w:ascii="Times New Roman" w:cs="Times New Roman" w:eastAsia="Times New Roman" w:hAnsi="Times New Roman"/>
          <w:color w:val="1c1e2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19"/>
          <w:szCs w:val="19"/>
          <w:rtl w:val="0"/>
        </w:rPr>
        <w:t xml:space="preserve">1. ВИЗНАЧЕННЯ ТЕРМІНІВ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240" w:before="240" w:line="332.72727272727275" w:lineRule="auto"/>
        <w:rPr>
          <w:rFonts w:ascii="Times New Roman" w:cs="Times New Roman" w:eastAsia="Times New Roman" w:hAnsi="Times New Roman"/>
          <w:color w:val="1c1e2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19"/>
          <w:szCs w:val="19"/>
          <w:rtl w:val="0"/>
        </w:rPr>
        <w:t xml:space="preserve">1.1 У цій Політиці конфіденційності використовуються такі терміни: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240" w:before="240" w:line="332.72727272727275" w:lineRule="auto"/>
        <w:rPr>
          <w:rFonts w:ascii="Times New Roman" w:cs="Times New Roman" w:eastAsia="Times New Roman" w:hAnsi="Times New Roman"/>
          <w:color w:val="1c1e2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19"/>
          <w:szCs w:val="19"/>
          <w:rtl w:val="0"/>
        </w:rPr>
        <w:t xml:space="preserve">1.1.1. «Персональні дані» - будь-яка інформація, що стосується прямо або побічно фізичної особи (суб'єкту персональних даних).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240" w:before="240" w:line="332.72727272727275" w:lineRule="auto"/>
        <w:rPr>
          <w:rFonts w:ascii="Times New Roman" w:cs="Times New Roman" w:eastAsia="Times New Roman" w:hAnsi="Times New Roman"/>
          <w:color w:val="1c1e2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19"/>
          <w:szCs w:val="19"/>
          <w:rtl w:val="0"/>
        </w:rPr>
        <w:t xml:space="preserve">1.1.2. «Обробка персональних даних» - будь-яка дія (операція) або сукупність дій (операцій), що здійснюються з використанням засобів автоматизації або без використання таких засобів з персональними даними, включаючи збір, запис, систематизацію, накопичення, зберігання, уточнення (оновлення, зміна), витяг, використання, блокування, видалення, знищення персональних даних.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240" w:before="240" w:line="332.72727272727275" w:lineRule="auto"/>
        <w:rPr>
          <w:rFonts w:ascii="Times New Roman" w:cs="Times New Roman" w:eastAsia="Times New Roman" w:hAnsi="Times New Roman"/>
          <w:color w:val="1c1e2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19"/>
          <w:szCs w:val="19"/>
          <w:rtl w:val="0"/>
        </w:rPr>
        <w:t xml:space="preserve">1.1.3. «Конфіденційність персональних даних» - обов'язкове дотримання вимоги не допускати поширення персональних даних без згоди суб'єкта або наявності іншої законної підстави.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240" w:before="240" w:line="332.72727272727275" w:lineRule="auto"/>
        <w:rPr>
          <w:rFonts w:ascii="Times New Roman" w:cs="Times New Roman" w:eastAsia="Times New Roman" w:hAnsi="Times New Roman"/>
          <w:color w:val="1c1e2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240" w:before="240" w:line="332.72727272727275" w:lineRule="auto"/>
        <w:rPr>
          <w:rFonts w:ascii="Times New Roman" w:cs="Times New Roman" w:eastAsia="Times New Roman" w:hAnsi="Times New Roman"/>
          <w:color w:val="1c1e2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19"/>
          <w:szCs w:val="19"/>
          <w:rtl w:val="0"/>
        </w:rPr>
        <w:t xml:space="preserve">2. ПРЕДМЕТ ПОЛІТИКИ КОНФІДЕНЦІЙНОСТІ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240" w:before="240" w:line="332.72727272727275" w:lineRule="auto"/>
        <w:rPr>
          <w:rFonts w:ascii="Times New Roman" w:cs="Times New Roman" w:eastAsia="Times New Roman" w:hAnsi="Times New Roman"/>
          <w:color w:val="1c1e2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19"/>
          <w:szCs w:val="19"/>
          <w:rtl w:val="0"/>
        </w:rPr>
        <w:t xml:space="preserve">2.1. Ця Політика конфіденційності встановлює зобов'язання школи «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Discovery School»</w:t>
      </w:r>
      <w:r w:rsidDel="00000000" w:rsidR="00000000" w:rsidRPr="00000000">
        <w:rPr>
          <w:rFonts w:ascii="Times New Roman" w:cs="Times New Roman" w:eastAsia="Times New Roman" w:hAnsi="Times New Roman"/>
          <w:color w:val="1c1e21"/>
          <w:sz w:val="19"/>
          <w:szCs w:val="19"/>
          <w:rtl w:val="0"/>
        </w:rPr>
        <w:t xml:space="preserve"> щодо нерозголошення та забезпечення режиму захисту конфіденційності персональних даних, які надає Користувач.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240" w:before="240" w:line="332.72727272727275" w:lineRule="auto"/>
        <w:rPr>
          <w:rFonts w:ascii="Times New Roman" w:cs="Times New Roman" w:eastAsia="Times New Roman" w:hAnsi="Times New Roman"/>
          <w:color w:val="1c1e2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19"/>
          <w:szCs w:val="19"/>
          <w:rtl w:val="0"/>
        </w:rPr>
        <w:t xml:space="preserve">2.2. Персональні дані, дозволені до обробки в рамках цієї Політики конфіденційності, надаються Користувачем шляхом заповнення реєстраційної форми та включають в себе наступну інформацію: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240" w:before="240" w:line="332.72727272727275" w:lineRule="auto"/>
        <w:rPr>
          <w:rFonts w:ascii="Times New Roman" w:cs="Times New Roman" w:eastAsia="Times New Roman" w:hAnsi="Times New Roman"/>
          <w:color w:val="1c1e2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19"/>
          <w:szCs w:val="19"/>
          <w:rtl w:val="0"/>
        </w:rPr>
        <w:t xml:space="preserve">2.2.1. прізвище, ім'я, по батькові Користувача;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240" w:before="240" w:line="332.72727272727275" w:lineRule="auto"/>
        <w:rPr>
          <w:rFonts w:ascii="Times New Roman" w:cs="Times New Roman" w:eastAsia="Times New Roman" w:hAnsi="Times New Roman"/>
          <w:color w:val="1c1e2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19"/>
          <w:szCs w:val="19"/>
          <w:rtl w:val="0"/>
        </w:rPr>
        <w:t xml:space="preserve">2.2.2. дата народження;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240" w:before="240" w:line="332.72727272727275" w:lineRule="auto"/>
        <w:rPr>
          <w:rFonts w:ascii="Times New Roman" w:cs="Times New Roman" w:eastAsia="Times New Roman" w:hAnsi="Times New Roman"/>
          <w:color w:val="1c1e2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19"/>
          <w:szCs w:val="19"/>
          <w:rtl w:val="0"/>
        </w:rPr>
        <w:t xml:space="preserve">2.2.3. регіон;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240" w:before="240" w:line="332.72727272727275" w:lineRule="auto"/>
        <w:rPr>
          <w:rFonts w:ascii="Times New Roman" w:cs="Times New Roman" w:eastAsia="Times New Roman" w:hAnsi="Times New Roman"/>
          <w:color w:val="1c1e2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19"/>
          <w:szCs w:val="19"/>
          <w:rtl w:val="0"/>
        </w:rPr>
        <w:t xml:space="preserve">2.2.4. номер телефону;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240" w:before="240" w:line="332.72727272727275" w:lineRule="auto"/>
        <w:rPr>
          <w:rFonts w:ascii="Times New Roman" w:cs="Times New Roman" w:eastAsia="Times New Roman" w:hAnsi="Times New Roman"/>
          <w:color w:val="1c1e2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19"/>
          <w:szCs w:val="19"/>
          <w:rtl w:val="0"/>
        </w:rPr>
        <w:t xml:space="preserve">2.2.5. адреса електронної пошти (e-mail).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240" w:before="240" w:line="332.72727272727275" w:lineRule="auto"/>
        <w:rPr>
          <w:rFonts w:ascii="Times New Roman" w:cs="Times New Roman" w:eastAsia="Times New Roman" w:hAnsi="Times New Roman"/>
          <w:color w:val="1c1e2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240" w:before="240" w:line="332.72727272727275" w:lineRule="auto"/>
        <w:rPr>
          <w:rFonts w:ascii="Times New Roman" w:cs="Times New Roman" w:eastAsia="Times New Roman" w:hAnsi="Times New Roman"/>
          <w:color w:val="1c1e2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19"/>
          <w:szCs w:val="19"/>
          <w:rtl w:val="0"/>
        </w:rPr>
        <w:t xml:space="preserve">3. ЦІЛІ ЗБОРУ ПЕРСОНАЛЬНОЇ ІНФОРМАЦІЇ КОРИСТУВАЧА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240" w:before="240" w:line="332.72727272727275" w:lineRule="auto"/>
        <w:rPr>
          <w:rFonts w:ascii="Times New Roman" w:cs="Times New Roman" w:eastAsia="Times New Roman" w:hAnsi="Times New Roman"/>
          <w:color w:val="1c1e2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19"/>
          <w:szCs w:val="19"/>
          <w:rtl w:val="0"/>
        </w:rPr>
        <w:t xml:space="preserve">3.1. Персональні дані Користувача школа «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Discovery School» </w:t>
      </w:r>
      <w:r w:rsidDel="00000000" w:rsidR="00000000" w:rsidRPr="00000000">
        <w:rPr>
          <w:rFonts w:ascii="Times New Roman" w:cs="Times New Roman" w:eastAsia="Times New Roman" w:hAnsi="Times New Roman"/>
          <w:color w:val="1c1e21"/>
          <w:sz w:val="19"/>
          <w:szCs w:val="19"/>
          <w:rtl w:val="0"/>
        </w:rPr>
        <w:t xml:space="preserve">може використовувати тільки для установки з Користувачем зворотного зв'язку.</w:t>
        <w:br w:type="textWrapping"/>
        <w:t xml:space="preserve"> 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after="240" w:before="240" w:line="332.72727272727275" w:lineRule="auto"/>
        <w:rPr>
          <w:rFonts w:ascii="Times New Roman" w:cs="Times New Roman" w:eastAsia="Times New Roman" w:hAnsi="Times New Roman"/>
          <w:color w:val="1c1e2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19"/>
          <w:szCs w:val="19"/>
          <w:rtl w:val="0"/>
        </w:rPr>
        <w:t xml:space="preserve">4. СПОСОБИ І ТЕРМІНИ ОБРОБКИ ПЕРСОНАЛЬНОЇ ІНФОРМАЦІЇ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after="240" w:before="240" w:line="332.72727272727275" w:lineRule="auto"/>
        <w:rPr>
          <w:rFonts w:ascii="Times New Roman" w:cs="Times New Roman" w:eastAsia="Times New Roman" w:hAnsi="Times New Roman"/>
          <w:color w:val="1c1e2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19"/>
          <w:szCs w:val="19"/>
          <w:rtl w:val="0"/>
        </w:rPr>
        <w:t xml:space="preserve">4.1. Обробка персональних даних Користувача здійснюється без обмеження терміну, будь-яким законним способом, в тому числі в інформаційних системах персональних даних з використанням засобів автоматизації або без використання таких засобів.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after="240" w:before="240" w:line="332.72727272727275" w:lineRule="auto"/>
        <w:rPr>
          <w:rFonts w:ascii="Times New Roman" w:cs="Times New Roman" w:eastAsia="Times New Roman" w:hAnsi="Times New Roman"/>
          <w:color w:val="1c1e2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19"/>
          <w:szCs w:val="19"/>
          <w:rtl w:val="0"/>
        </w:rPr>
        <w:t xml:space="preserve">4.2. При втраті або розголошення персональних даних школа «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Discovery School» </w:t>
      </w:r>
      <w:r w:rsidDel="00000000" w:rsidR="00000000" w:rsidRPr="00000000">
        <w:rPr>
          <w:rFonts w:ascii="Times New Roman" w:cs="Times New Roman" w:eastAsia="Times New Roman" w:hAnsi="Times New Roman"/>
          <w:color w:val="1c1e21"/>
          <w:sz w:val="19"/>
          <w:szCs w:val="19"/>
          <w:rtl w:val="0"/>
        </w:rPr>
        <w:t xml:space="preserve">інформує Користувача про втрату або розголошення персональних даних.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after="240" w:before="240" w:line="332.72727272727275" w:lineRule="auto"/>
        <w:rPr>
          <w:rFonts w:ascii="Times New Roman" w:cs="Times New Roman" w:eastAsia="Times New Roman" w:hAnsi="Times New Roman"/>
          <w:color w:val="1c1e2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19"/>
          <w:szCs w:val="19"/>
          <w:rtl w:val="0"/>
        </w:rPr>
        <w:t xml:space="preserve">4.3. Школа «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Discovery School</w:t>
      </w:r>
      <w:r w:rsidDel="00000000" w:rsidR="00000000" w:rsidRPr="00000000">
        <w:rPr>
          <w:rFonts w:ascii="Times New Roman" w:cs="Times New Roman" w:eastAsia="Times New Roman" w:hAnsi="Times New Roman"/>
          <w:color w:val="1c1e21"/>
          <w:sz w:val="19"/>
          <w:szCs w:val="19"/>
          <w:rtl w:val="0"/>
        </w:rPr>
        <w:t xml:space="preserve">» приймає необхідні організаційні та технічні заходи для захисту персональної інформації Користувача від неправомірного або випадкового доступу, знищення, перекручення, блокування, копіювання, поширення, а також від інших неправомірних дій третіх осіб.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after="240" w:before="240" w:line="332.72727272727275" w:lineRule="auto"/>
        <w:rPr>
          <w:rFonts w:ascii="Times New Roman" w:cs="Times New Roman" w:eastAsia="Times New Roman" w:hAnsi="Times New Roman"/>
          <w:color w:val="1c1e2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19"/>
          <w:szCs w:val="19"/>
          <w:rtl w:val="0"/>
        </w:rPr>
        <w:t xml:space="preserve">4.4. Школа «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Discovery School</w:t>
      </w:r>
      <w:r w:rsidDel="00000000" w:rsidR="00000000" w:rsidRPr="00000000">
        <w:rPr>
          <w:rFonts w:ascii="Times New Roman" w:cs="Times New Roman" w:eastAsia="Times New Roman" w:hAnsi="Times New Roman"/>
          <w:color w:val="1c1e21"/>
          <w:sz w:val="19"/>
          <w:szCs w:val="19"/>
          <w:rtl w:val="0"/>
        </w:rPr>
        <w:t xml:space="preserve">» спільно з Користувачем вживає всіх необхідних заходів щодо запобігання збиткам або інших негативних наслідків, викликаних втратою або розголошенням персональних даних Користувача.</w:t>
      </w:r>
    </w:p>
    <w:p w:rsidR="00000000" w:rsidDel="00000000" w:rsidP="00000000" w:rsidRDefault="00000000" w:rsidRPr="00000000" w14:paraId="0000001A">
      <w:pPr>
        <w:pageBreakBefore w:val="0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