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Mission Statement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"To provide a comprehensive roadmap for personal accountability and social integrity across the high-school-to-career transition. We begin in the freshman year by installing a foundational 'Human Operating System' rooted in radical ownership and impeccable communication. We conclude in the senior year by stress-testing these principles through specialized vocational pathways, ensuring that every graduate—whether entering a codebase, a clinic, or a construction site—possesses the psychological resilience and ethical clarity required to navigate a complex, professional world with autonomy."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Vocational Specializations: The "Bridge to Industry"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the Senior Refresher course, students choose a "Path" that translates the </w:t>
      </w:r>
      <w:r w:rsidDel="00000000" w:rsidR="00000000" w:rsidRPr="00000000">
        <w:rPr>
          <w:b w:val="1"/>
          <w:bCs w:val="1"/>
          <w:rtl w:val="0"/>
        </w:rPr>
        <w:t xml:space="preserve">12 Steps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Four Agreements</w:t>
      </w:r>
      <w:r w:rsidDel="00000000" w:rsidR="00000000" w:rsidRPr="00000000">
        <w:rPr>
          <w:rtl w:val="0"/>
        </w:rPr>
        <w:t xml:space="preserve"> into the specific "language" of their future industry.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Computer Science Path: "Refactoring the Ego"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path focuses on the intersection of logical systems and human collaboration.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Impeccable Code &amp; Word:</w:t>
      </w:r>
      <w:r w:rsidDel="00000000" w:rsidR="00000000" w:rsidRPr="00000000">
        <w:rPr>
          <w:rtl w:val="0"/>
        </w:rPr>
        <w:t xml:space="preserve"> Treating documentation, commit messages, and variable naming as an exercise in integrity. If your "word" is messy, the system fails.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"Amends" of the Debug:</w:t>
      </w:r>
      <w:r w:rsidDel="00000000" w:rsidR="00000000" w:rsidRPr="00000000">
        <w:rPr>
          <w:rtl w:val="0"/>
        </w:rPr>
        <w:t xml:space="preserve"> Viewing bugs not as failures, but as Step 10 inventories. Students learn to "fail fast," admit logic errors immediately, and repair the codebase without defensive ego.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 Assumptions in Logic:</w:t>
      </w:r>
      <w:r w:rsidDel="00000000" w:rsidR="00000000" w:rsidRPr="00000000">
        <w:rPr>
          <w:rtl w:val="0"/>
        </w:rPr>
        <w:t xml:space="preserve"> Applying "Don't Make Assumptions" to UI/UX design and backend architecture. Hard-coding assumptions is where systems break; the same applies to team dynamics.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Healthcare Path: "Clinical Resilience"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path prepares students for the high-stakes, high-emotion world of patient care and medical ethics.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Shield of "Nothing Personal":</w:t>
      </w:r>
      <w:r w:rsidDel="00000000" w:rsidR="00000000" w:rsidRPr="00000000">
        <w:rPr>
          <w:rtl w:val="0"/>
        </w:rPr>
        <w:t xml:space="preserve"> Crucial for preventing burnout. Students learn to distinguish a patient’s pain or lashing out from their own professional worth.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Moral Inventory of Care:</w:t>
      </w:r>
      <w:r w:rsidDel="00000000" w:rsidR="00000000" w:rsidRPr="00000000">
        <w:rPr>
          <w:rtl w:val="0"/>
        </w:rPr>
        <w:t xml:space="preserve"> Regular "Case Inventories" where students assess their bedside manner and biases, ensuring that personal stress doesn't compromise patient advocacy.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Radical Honesty in Error:</w:t>
      </w:r>
      <w:r w:rsidDel="00000000" w:rsidR="00000000" w:rsidRPr="00000000">
        <w:rPr>
          <w:rtl w:val="0"/>
        </w:rPr>
        <w:t xml:space="preserve"> In healthcare, Step 9 (Amends) can save lives. Students practice the protocol for admitting medical or administrative errors immediately to prioritize patient safety over self-protection.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Trades Path: "Structural Integrity"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path is for future electricians, plumbers, and builders where the quality of work is often hidden, and "the word" is a legal contract.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Word as a Blueprint:</w:t>
      </w:r>
      <w:r w:rsidDel="00000000" w:rsidR="00000000" w:rsidRPr="00000000">
        <w:rPr>
          <w:rtl w:val="0"/>
        </w:rPr>
        <w:t xml:space="preserve"> In the trades, your word is your bond and your liability. Students explore the ethics of "Always Doing Your Best," especially when the work (wiring, piping, framing) will be sealed behind a wall and never seen by the client.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Accountability on the Job Site:</w:t>
      </w:r>
      <w:r w:rsidDel="00000000" w:rsidR="00000000" w:rsidRPr="00000000">
        <w:rPr>
          <w:rtl w:val="0"/>
        </w:rPr>
        <w:t xml:space="preserve"> Using the 12 Steps as a safety protocol. Taking a "Daily Inventory" of tools, site hazards, and team communication to prevent accidents and costly re-work.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Assumption-Free Measurements:</w:t>
      </w:r>
      <w:r w:rsidDel="00000000" w:rsidR="00000000" w:rsidRPr="00000000">
        <w:rPr>
          <w:rtl w:val="0"/>
        </w:rPr>
        <w:t xml:space="preserve"> "Measure twice, cut once" is the literal application of "Don't Make Assumptions." Students practice clarifying ambiguous work orders rather than guessing on-site.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 of the "Bookend" Curriculum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Objective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Toolset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Freshman (The Installation)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Internalizing the baseline of behavior.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Accountability Cycle</w:t>
            </w:r>
            <w:r w:rsidDel="00000000" w:rsidR="00000000" w:rsidRPr="00000000">
              <w:rPr>
                <w:rtl w:val="0"/>
              </w:rPr>
              <w:t xml:space="preserve"> (Generalized 12 Steps).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Intermediate (The Practice)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Subconscious application in general ed.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Peer-led inventory groups and integrity checks.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Senior (The Refinement)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Hardening the tools for the workforce.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Integrity Shield</w:t>
            </w:r>
            <w:r w:rsidDel="00000000" w:rsidR="00000000" w:rsidRPr="00000000">
              <w:rPr>
                <w:rtl w:val="0"/>
              </w:rPr>
              <w:t xml:space="preserve"> (Vocational 4 Agreements).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presenting this to a Superintendent as a </w:t>
      </w:r>
      <w:r w:rsidDel="00000000" w:rsidR="00000000" w:rsidRPr="00000000">
        <w:rPr>
          <w:b w:val="1"/>
          <w:bCs w:val="1"/>
          <w:rtl w:val="0"/>
        </w:rPr>
        <w:t xml:space="preserve">"Career Readiness Operating System,"</w:t>
      </w:r>
      <w:r w:rsidDel="00000000" w:rsidR="00000000" w:rsidRPr="00000000">
        <w:rPr>
          <w:rtl w:val="0"/>
        </w:rPr>
        <w:t xml:space="preserve"> you move it away from being seen as an "extra-curricular" and toward being seen as a </w:t>
      </w:r>
      <w:r w:rsidDel="00000000" w:rsidR="00000000" w:rsidRPr="00000000">
        <w:rPr>
          <w:b w:val="1"/>
          <w:bCs w:val="1"/>
          <w:rtl w:val="0"/>
        </w:rPr>
        <w:t xml:space="preserve">mandatory infrastructure</w:t>
      </w:r>
      <w:r w:rsidDel="00000000" w:rsidR="00000000" w:rsidRPr="00000000">
        <w:rPr>
          <w:rtl w:val="0"/>
        </w:rPr>
        <w:t xml:space="preserve"> for any district that values high-employment rates and low disciplinary overhead.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Given the technical nature of these paths, do you think one of these (like Computer Science) would be the strongest "entry point" to pitch first to a district like West Contra Costa?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