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center"/>
        <w:spacing w:after="260" w:line="360" w:lineRule="auto"/>
        <w:rPr>
          <w:rtl/>
        </w:rPr>
      </w:pPr>
      <w:r>
        <w:rPr>
          <w:rFonts w:ascii="Arial" w:hAnsi="Arial" w:cs="Arial"/>
          <w:b/>
          <w:bCs/>
          <w:color w:val="1C4587"/>
          <w:sz w:val="34"/>
          <w:szCs w:val="34"/>
          <w:rtl/>
          <w:lang w:bidi="he-IL"/>
        </w:rPr>
        <w:t xml:space="preserve">ספר הכניעה - תקציר המאמרים</w:t>
      </w:r>
    </w:p>
    <w:p>
      <w:pPr>
        <w:bidi/>
        <w:jc w:val="right"/>
        <w:spacing w:after="160" w:line="360" w:lineRule="auto"/>
        <w:rPr>
          <w:rtl/>
        </w:rPr>
      </w:pPr>
      <w:r>
        <w:rPr>
          <w:rFonts w:ascii="Arial" w:hAnsi="Arial" w:cs="Arial"/>
          <w:color w:val="7A7A7A"/>
          <w:sz w:val="20"/>
          <w:szCs w:val="20"/>
          <w:rtl/>
          <w:lang w:bidi="he-IL"/>
        </w:rPr>
        <w:t xml:space="preserve">אסופת מאמרים של חברי "שמור עיניך", מהדורה ראשונה ג' ניסן תשע"ו. 135 מאמרים. מספרי העמודים הם העמודים המודפסים בספר.</w:t>
      </w:r>
    </w:p>
    <w:p>
      <w:pPr>
        <w:bidi/>
        <w:jc w:val="center"/>
        <w:spacing w:after="200" w:line="360" w:lineRule="auto"/>
        <w:rPr>
          <w:rtl/>
        </w:rPr>
      </w:pPr>
      <w:r>
        <w:rPr>
          <w:rFonts w:ascii="Arial" w:hAnsi="Arial" w:cs="Arial"/>
          <w:b/>
          <w:bCs/>
          <w:color w:val="1C4587"/>
          <w:sz w:val="28"/>
          <w:szCs w:val="28"/>
          <w:rtl/>
          <w:lang w:bidi="he-IL"/>
        </w:rPr>
        <w:t xml:space="preserve">חלק א': חוסר אונים - המחלה</w:t>
      </w:r>
    </w:p>
    <w:p>
      <w:pPr>
        <w:bidi/>
        <w:jc w:val="right"/>
        <w:spacing w:after="160" w:line="360" w:lineRule="auto"/>
        <w:rPr>
          <w:rtl/>
        </w:rPr>
      </w:pPr>
      <w:r>
        <w:rPr>
          <w:rFonts w:ascii="Arial" w:hAnsi="Arial" w:cs="Arial"/>
          <w:color w:val="7A7A7A"/>
          <w:sz w:val="20"/>
          <w:szCs w:val="20"/>
          <w:rtl/>
          <w:lang w:bidi="he-IL"/>
        </w:rPr>
        <w:t xml:space="preserve">המחלה · עמ' 1</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אלרגי לתאווה</w:t>
            </w:r>
          </w:p>
        </w:tc>
        <w:tc>
          <w:tcPr>
            <w:tcW w:w="620" w:type="dxa"/>
            <w:vAlign w:val="top"/>
          </w:tcPr>
          <w:p>
            <w:pPr>
              <w:bidi/>
              <w:jc w:val="right"/>
              <w:spacing w:after="40" w:line="276" w:lineRule="auto"/>
              <w:rPr>
                <w:rtl/>
              </w:rPr>
            </w:pPr>
            <w:r>
              <w:rPr>
                <w:rFonts w:ascii="Arial" w:hAnsi="Arial" w:cs="Arial"/>
                <w:sz w:val="21"/>
                <w:szCs w:val="21"/>
                <w:rtl/>
                <w:lang w:bidi="he-IL"/>
              </w:rPr>
              <w:t xml:space="preserve">1</w:t>
            </w:r>
          </w:p>
        </w:tc>
        <w:tc>
          <w:tcPr>
            <w:tcW w:w="9900" w:type="dxa"/>
            <w:vAlign w:val="top"/>
          </w:tcPr>
          <w:p>
            <w:pPr>
              <w:bidi/>
              <w:jc w:val="right"/>
              <w:spacing w:after="40" w:line="276" w:lineRule="auto"/>
              <w:rPr>
                <w:rtl/>
              </w:rPr>
            </w:pPr>
            <w:r>
              <w:rPr>
                <w:rFonts w:ascii="Arial" w:hAnsi="Arial" w:cs="Arial"/>
                <w:sz w:val="21"/>
                <w:szCs w:val="21"/>
                <w:rtl/>
                <w:lang w:bidi="he-IL"/>
              </w:rPr>
              <w:t xml:space="preserve">ההתמכרות היא אלרגיה פיזית ממש, בדיוק כמו אלרגיה לבוטנים: מה שנחמד לאחרים הורג אותי. לכן אין חלום "לנצח את ההתמכרות" ואין "ביס קטן", אלא כניעה וויתור, כל יום רק להיום, כמו אלרגי שקורא את העטיפה לפני כל חטיף.</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מה זה אומר להיות אלרגי?</w:t>
            </w:r>
          </w:p>
        </w:tc>
        <w:tc>
          <w:tcPr>
            <w:tcW w:w="620" w:type="dxa"/>
            <w:vAlign w:val="top"/>
          </w:tcPr>
          <w:p>
            <w:pPr>
              <w:bidi/>
              <w:jc w:val="right"/>
              <w:spacing w:after="40" w:line="276" w:lineRule="auto"/>
              <w:rPr>
                <w:rtl/>
              </w:rPr>
            </w:pPr>
            <w:r>
              <w:rPr>
                <w:rFonts w:ascii="Arial" w:hAnsi="Arial" w:cs="Arial"/>
                <w:sz w:val="21"/>
                <w:szCs w:val="21"/>
                <w:rtl/>
                <w:lang w:bidi="he-IL"/>
              </w:rPr>
              <w:t xml:space="preserve">4</w:t>
            </w:r>
          </w:p>
        </w:tc>
        <w:tc>
          <w:tcPr>
            <w:tcW w:w="9900" w:type="dxa"/>
            <w:vAlign w:val="top"/>
          </w:tcPr>
          <w:p>
            <w:pPr>
              <w:bidi/>
              <w:jc w:val="right"/>
              <w:spacing w:after="40" w:line="276" w:lineRule="auto"/>
              <w:rPr>
                <w:rtl/>
              </w:rPr>
            </w:pPr>
            <w:r>
              <w:rPr>
                <w:rFonts w:ascii="Arial" w:hAnsi="Arial" w:cs="Arial"/>
                <w:sz w:val="21"/>
                <w:szCs w:val="21"/>
                <w:rtl/>
                <w:lang w:bidi="he-IL"/>
              </w:rPr>
              <w:t xml:space="preserve">סיפור הבן בן השבע עשרה שאכל עוגייה אחת שנחשבה פרווה והתברר שהיא חלבית, ומאז שוכב בקומה. הרעל פועל בלי קשר לשאלה אם רציתי או ניסיתי להימנע, ולכן גם "מבט ראשון" אחד או אוננות אחת יכולים להרוג. התירוצים המשכנעים יועילו רק ככתובת על הקבר.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מהו חוסר אונים</w:t>
            </w:r>
          </w:p>
        </w:tc>
        <w:tc>
          <w:tcPr>
            <w:tcW w:w="620" w:type="dxa"/>
            <w:vAlign w:val="top"/>
          </w:tcPr>
          <w:p>
            <w:pPr>
              <w:bidi/>
              <w:jc w:val="right"/>
              <w:spacing w:after="40" w:line="276" w:lineRule="auto"/>
              <w:rPr>
                <w:rtl/>
              </w:rPr>
            </w:pPr>
            <w:r>
              <w:rPr>
                <w:rFonts w:ascii="Arial" w:hAnsi="Arial" w:cs="Arial"/>
                <w:sz w:val="21"/>
                <w:szCs w:val="21"/>
                <w:rtl/>
                <w:lang w:bidi="he-IL"/>
              </w:rPr>
              <w:t xml:space="preserve">6</w:t>
            </w:r>
          </w:p>
        </w:tc>
        <w:tc>
          <w:tcPr>
            <w:tcW w:w="9900" w:type="dxa"/>
            <w:vAlign w:val="top"/>
          </w:tcPr>
          <w:p>
            <w:pPr>
              <w:bidi/>
              <w:jc w:val="right"/>
              <w:spacing w:after="40" w:line="276" w:lineRule="auto"/>
              <w:rPr>
                <w:rtl/>
              </w:rPr>
            </w:pPr>
            <w:r>
              <w:rPr>
                <w:rFonts w:ascii="Arial" w:hAnsi="Arial" w:cs="Arial"/>
                <w:sz w:val="21"/>
                <w:szCs w:val="21"/>
                <w:rtl/>
                <w:lang w:bidi="he-IL"/>
              </w:rPr>
              <w:t xml:space="preserve">ההגדרה שבויקיפדיה, "אינו יודע לפעול", פשוט שגויה: "און" הוא כח, ו-powerless פירושו חסר כח ולא חסר ידע. אני יודע בדיוק מה לעשות ואין לי כח לעשות זאת, ולכן ההחלמה איננה עוד לימוד וידע אלא חיפוש מקור כח, וזה מה שמוליך מהצעד הראשון אל השני.</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אשמה ובושה - הדלק המניע של ההתמכרות שלי</w:t>
            </w:r>
          </w:p>
        </w:tc>
        <w:tc>
          <w:tcPr>
            <w:tcW w:w="620" w:type="dxa"/>
            <w:vAlign w:val="top"/>
          </w:tcPr>
          <w:p>
            <w:pPr>
              <w:bidi/>
              <w:jc w:val="right"/>
              <w:spacing w:after="40" w:line="276" w:lineRule="auto"/>
              <w:rPr>
                <w:rtl/>
              </w:rPr>
            </w:pPr>
            <w:r>
              <w:rPr>
                <w:rFonts w:ascii="Arial" w:hAnsi="Arial" w:cs="Arial"/>
                <w:sz w:val="21"/>
                <w:szCs w:val="21"/>
                <w:rtl/>
                <w:lang w:bidi="he-IL"/>
              </w:rPr>
              <w:t xml:space="preserve">8</w:t>
            </w:r>
          </w:p>
        </w:tc>
        <w:tc>
          <w:tcPr>
            <w:tcW w:w="9900" w:type="dxa"/>
            <w:vAlign w:val="top"/>
          </w:tcPr>
          <w:p>
            <w:pPr>
              <w:bidi/>
              <w:jc w:val="right"/>
              <w:spacing w:after="40" w:line="276" w:lineRule="auto"/>
              <w:rPr>
                <w:rtl/>
              </w:rPr>
            </w:pPr>
            <w:r>
              <w:rPr>
                <w:rFonts w:ascii="Arial" w:hAnsi="Arial" w:cs="Arial"/>
                <w:sz w:val="21"/>
                <w:szCs w:val="21"/>
                <w:rtl/>
                <w:lang w:bidi="he-IL"/>
              </w:rPr>
              <w:t xml:space="preserve">מכור הוא מי שרוצה להפסיק ולא מצליח, והפער הזה מייצר תמיד אשמה ובושה, שהן הכח שדוחף אותי חזרה אל ההתמכרות מהר מכל כח אחר. מכאן שאין הבדל בין סוגי ההתמכרות ולא בין עומקי הנפילות, גם אכילה כפייתית בהשגחת בד"צ תייצר אותן תחושות. ההתמודדות: לדעת שאלוקים מנהל את העולם, וביקורת עצמית שמתמקדת בעתיד ולא בעבר.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החיים שלי לא קרסו, אני כן</w:t>
            </w:r>
          </w:p>
        </w:tc>
        <w:tc>
          <w:tcPr>
            <w:tcW w:w="620" w:type="dxa"/>
            <w:vAlign w:val="top"/>
          </w:tcPr>
          <w:p>
            <w:pPr>
              <w:bidi/>
              <w:jc w:val="right"/>
              <w:spacing w:after="40" w:line="276" w:lineRule="auto"/>
              <w:rPr>
                <w:rtl/>
              </w:rPr>
            </w:pPr>
            <w:r>
              <w:rPr>
                <w:rFonts w:ascii="Arial" w:hAnsi="Arial" w:cs="Arial"/>
                <w:sz w:val="21"/>
                <w:szCs w:val="21"/>
                <w:rtl/>
                <w:lang w:bidi="he-IL"/>
              </w:rPr>
              <w:t xml:space="preserve">11</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הצטיין בתורה ובכל תחום, אבל סוד אפל לקח ממנו את הבית ואת האהבה של אשתו: ביטויי התאווה היו הבריחה, לא המחלה, והוא לא פחות מכור בשל כך שלא חצה את "קו המסך". התחתית הגיעה כששמע את סיפורו של מנחה הקבוצה והבין כברק שגם הוא יכול להגיע לזונות, וזהו המסלול הטבעי של חייו. מה שהוא צריך הוא מראה מתוך אמפתיה שתראה לאן הוא לא רוצה להגיע, וקבלה שרק אלוקים יכול לתת: החור בלב הוא אינסופי.</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קריקטורה</w:t>
            </w:r>
          </w:p>
        </w:tc>
        <w:tc>
          <w:tcPr>
            <w:tcW w:w="620" w:type="dxa"/>
            <w:vAlign w:val="top"/>
          </w:tcPr>
          <w:p>
            <w:pPr>
              <w:bidi/>
              <w:jc w:val="right"/>
              <w:spacing w:after="40" w:line="276" w:lineRule="auto"/>
              <w:rPr>
                <w:rtl/>
              </w:rPr>
            </w:pPr>
            <w:r>
              <w:rPr>
                <w:rFonts w:ascii="Arial" w:hAnsi="Arial" w:cs="Arial"/>
                <w:sz w:val="21"/>
                <w:szCs w:val="21"/>
                <w:rtl/>
                <w:lang w:bidi="he-IL"/>
              </w:rPr>
              <w:t xml:space="preserve">14</w:t>
            </w:r>
          </w:p>
        </w:tc>
        <w:tc>
          <w:tcPr>
            <w:tcW w:w="9900" w:type="dxa"/>
            <w:vAlign w:val="top"/>
          </w:tcPr>
          <w:p>
            <w:pPr>
              <w:bidi/>
              <w:jc w:val="right"/>
              <w:spacing w:after="40" w:line="276" w:lineRule="auto"/>
              <w:rPr>
                <w:rtl/>
              </w:rPr>
            </w:pPr>
            <w:r>
              <w:rPr>
                <w:rFonts w:ascii="Arial" w:hAnsi="Arial" w:cs="Arial"/>
                <w:sz w:val="21"/>
                <w:szCs w:val="21"/>
                <w:rtl/>
                <w:lang w:bidi="he-IL"/>
              </w:rPr>
              <w:t xml:space="preserve">קריקטורה אינה שקר, רק הפרופורציות מעוותות, וכך נפשו: האגו והריכוז העצמי תפחו, "בשבילי נברא העולם" מרעיש בו והקול של "מה אנוש" נשכח. הדגמה: ערב מוצלח שכולם החמיאו בו, אשתו שואלת למה חזר מאוחר, זעם, בריחה לבוסתן המלך ותאווה בתור נקמה ופיצוי. החידוש: התאווה אינה הבעיה אלא הפיתרון והפיצוי, ובהחלמה הוא מוסר את המכחול לצייר גדול ממנו, "אין ציר כאלוקינו".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ד"ר, האם אני מכור?</w:t>
            </w:r>
          </w:p>
        </w:tc>
        <w:tc>
          <w:tcPr>
            <w:tcW w:w="620" w:type="dxa"/>
            <w:vAlign w:val="top"/>
          </w:tcPr>
          <w:p>
            <w:pPr>
              <w:bidi/>
              <w:jc w:val="right"/>
              <w:spacing w:after="40" w:line="276" w:lineRule="auto"/>
              <w:rPr>
                <w:rtl/>
              </w:rPr>
            </w:pPr>
            <w:r>
              <w:rPr>
                <w:rFonts w:ascii="Arial" w:hAnsi="Arial" w:cs="Arial"/>
                <w:sz w:val="21"/>
                <w:szCs w:val="21"/>
                <w:rtl/>
                <w:lang w:bidi="he-IL"/>
              </w:rPr>
              <w:t xml:space="preserve">17</w:t>
            </w:r>
          </w:p>
        </w:tc>
        <w:tc>
          <w:tcPr>
            <w:tcW w:w="9900" w:type="dxa"/>
            <w:vAlign w:val="top"/>
          </w:tcPr>
          <w:p>
            <w:pPr>
              <w:bidi/>
              <w:jc w:val="right"/>
              <w:spacing w:after="40" w:line="276" w:lineRule="auto"/>
              <w:rPr>
                <w:rtl/>
              </w:rPr>
            </w:pPr>
            <w:r>
              <w:rPr>
                <w:rFonts w:ascii="Arial" w:hAnsi="Arial" w:cs="Arial"/>
                <w:sz w:val="21"/>
                <w:szCs w:val="21"/>
                <w:rtl/>
                <w:lang w:bidi="he-IL"/>
              </w:rPr>
              <w:t xml:space="preserve">חבר עזב את התכנית אחרי שפסיכולוג שכנע אותו שאין לו התמכרות אלא יצר רגיל. התשובה מהספר הלבן: לא חשוב מהי ההגדרה המקצועית המדויקת אלא איזו הגדרה תעזור לי להפסיק, וכשאני עושה מה שמכורים עושים אני מחלים. ההודאה שאני מכור איננה רק כרטיס יציאה מהשעבוד למין אלא כרטיס כניסה לחיים משוחררים.</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ההכחשה · עמ' 19</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זה לא יעבור לי</w:t>
            </w:r>
          </w:p>
        </w:tc>
        <w:tc>
          <w:tcPr>
            <w:tcW w:w="620" w:type="dxa"/>
            <w:vAlign w:val="top"/>
          </w:tcPr>
          <w:p>
            <w:pPr>
              <w:bidi/>
              <w:jc w:val="right"/>
              <w:spacing w:after="40" w:line="276" w:lineRule="auto"/>
              <w:rPr>
                <w:rtl/>
              </w:rPr>
            </w:pPr>
            <w:r>
              <w:rPr>
                <w:rFonts w:ascii="Arial" w:hAnsi="Arial" w:cs="Arial"/>
                <w:sz w:val="21"/>
                <w:szCs w:val="21"/>
                <w:rtl/>
                <w:lang w:bidi="he-IL"/>
              </w:rPr>
              <w:t xml:space="preserve">19</w:t>
            </w:r>
          </w:p>
        </w:tc>
        <w:tc>
          <w:tcPr>
            <w:tcW w:w="9900" w:type="dxa"/>
            <w:vAlign w:val="top"/>
          </w:tcPr>
          <w:p>
            <w:pPr>
              <w:bidi/>
              <w:jc w:val="right"/>
              <w:spacing w:after="40" w:line="276" w:lineRule="auto"/>
              <w:rPr>
                <w:rtl/>
              </w:rPr>
            </w:pPr>
            <w:r>
              <w:rPr>
                <w:rFonts w:ascii="Arial" w:hAnsi="Arial" w:cs="Arial"/>
                <w:sz w:val="21"/>
                <w:szCs w:val="21"/>
                <w:rtl/>
                <w:lang w:bidi="he-IL"/>
              </w:rPr>
              <w:t xml:space="preserve">כמו סוכרת, אין תרופה שתהפוך מכור לאדם רגיל, אבל יש טיפול שכל זמן שמשתמשים בו המחלה לא פוגעת בחיים: אורח חיים רוחני על בסיס חוסר אונים וכח אלוקים. ההבדל הוא שהסוכרת אינה משכנעת את החולה שהוא בריא, ואילו מחלת המכור יושבת בראש ואומרת לו שהוא כבר לא כל כך מכור. אחרי ארבע שנות ניקיון הוא השתכנע בכך, קיבל את הזבנג שלו ולמד שמכור הוא כמו מלפפון חמוץ שלא יחזור להיות מלפפון.</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איפה כולם?</w:t>
            </w:r>
          </w:p>
        </w:tc>
        <w:tc>
          <w:tcPr>
            <w:tcW w:w="620" w:type="dxa"/>
            <w:vAlign w:val="top"/>
          </w:tcPr>
          <w:p>
            <w:pPr>
              <w:bidi/>
              <w:jc w:val="right"/>
              <w:spacing w:after="40" w:line="276" w:lineRule="auto"/>
              <w:rPr>
                <w:rtl/>
              </w:rPr>
            </w:pPr>
            <w:r>
              <w:rPr>
                <w:rFonts w:ascii="Arial" w:hAnsi="Arial" w:cs="Arial"/>
                <w:sz w:val="21"/>
                <w:szCs w:val="21"/>
                <w:rtl/>
                <w:lang w:bidi="he-IL"/>
              </w:rPr>
              <w:t xml:space="preserve">21</w:t>
            </w:r>
          </w:p>
        </w:tc>
        <w:tc>
          <w:tcPr>
            <w:tcW w:w="9900" w:type="dxa"/>
            <w:vAlign w:val="top"/>
          </w:tcPr>
          <w:p>
            <w:pPr>
              <w:bidi/>
              <w:jc w:val="right"/>
              <w:spacing w:after="40" w:line="276" w:lineRule="auto"/>
              <w:rPr>
                <w:rtl/>
              </w:rPr>
            </w:pPr>
            <w:r>
              <w:rPr>
                <w:rFonts w:ascii="Arial" w:hAnsi="Arial" w:cs="Arial"/>
                <w:sz w:val="21"/>
                <w:szCs w:val="21"/>
                <w:rtl/>
                <w:lang w:bidi="he-IL"/>
              </w:rPr>
              <w:t xml:space="preserve">אלפים נרשמים לפורום, צועקים "הצילו" ונעלמים, משתי סיבות מקבילות: קשה להם להאמין שיש בכלל משהו שיעזור, ובעיקר עדיין לא כואב להם מספיק כדי לוותר על התאווה. הוא עצמו צחק על טבלת התשעים יום ועל הצעדים, ורק כשהגיע כנוע ומושפל חתם על הסכם כניעה בלי תנאים ושאל "איך" במקום "למה". נקודת האור: הזרע נזרע, והם יודעים לאן לחזור כשייכנעו באמת.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אף אחד לא יציל אותי</w:t>
            </w:r>
          </w:p>
        </w:tc>
        <w:tc>
          <w:tcPr>
            <w:tcW w:w="620" w:type="dxa"/>
            <w:vAlign w:val="top"/>
          </w:tcPr>
          <w:p>
            <w:pPr>
              <w:bidi/>
              <w:jc w:val="right"/>
              <w:spacing w:after="40" w:line="276" w:lineRule="auto"/>
              <w:rPr>
                <w:rtl/>
              </w:rPr>
            </w:pPr>
            <w:r>
              <w:rPr>
                <w:rFonts w:ascii="Arial" w:hAnsi="Arial" w:cs="Arial"/>
                <w:sz w:val="21"/>
                <w:szCs w:val="21"/>
                <w:rtl/>
                <w:lang w:bidi="he-IL"/>
              </w:rPr>
              <w:t xml:space="preserve">23</w:t>
            </w:r>
          </w:p>
        </w:tc>
        <w:tc>
          <w:tcPr>
            <w:tcW w:w="9900" w:type="dxa"/>
            <w:vAlign w:val="top"/>
          </w:tcPr>
          <w:p>
            <w:pPr>
              <w:bidi/>
              <w:jc w:val="right"/>
              <w:spacing w:after="40" w:line="276" w:lineRule="auto"/>
              <w:rPr>
                <w:rtl/>
              </w:rPr>
            </w:pPr>
            <w:r>
              <w:rPr>
                <w:rFonts w:ascii="Arial" w:hAnsi="Arial" w:cs="Arial"/>
                <w:sz w:val="21"/>
                <w:szCs w:val="21"/>
                <w:rtl/>
                <w:lang w:bidi="he-IL"/>
              </w:rPr>
              <w:t xml:space="preserve">השינוי המהותי ביותר ביחסו למחלה הוא ההכרה שאף אחד לא יציל אותו ולא יעשה את העבודה במקומו: לא הרב, לא הפסיכולוג, לא אשתו, לא הקבוצה ולא הספונסר. הציפייה שמישהו יעשה זאת עבורי מגיעה מאותו מקום חולה של ההתמכרות, אותו חיפוש אחר הרגע ה"מושלם" שיעשה אותי שלם. הספונסר יכול להציב מראה ולספר מה עבד אצלו, אבל אף אחד לא צונח איתי מהמטוס: את פתיחת המצנח אני עושה לבד.</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אפשר אקמול במקום ניתוח?</w:t>
            </w:r>
          </w:p>
        </w:tc>
        <w:tc>
          <w:tcPr>
            <w:tcW w:w="620" w:type="dxa"/>
            <w:vAlign w:val="top"/>
          </w:tcPr>
          <w:p>
            <w:pPr>
              <w:bidi/>
              <w:jc w:val="right"/>
              <w:spacing w:after="40" w:line="276" w:lineRule="auto"/>
              <w:rPr>
                <w:rtl/>
              </w:rPr>
            </w:pPr>
            <w:r>
              <w:rPr>
                <w:rFonts w:ascii="Arial" w:hAnsi="Arial" w:cs="Arial"/>
                <w:sz w:val="21"/>
                <w:szCs w:val="21"/>
                <w:rtl/>
                <w:lang w:bidi="he-IL"/>
              </w:rPr>
              <w:t xml:space="preserve">25</w:t>
            </w:r>
          </w:p>
        </w:tc>
        <w:tc>
          <w:tcPr>
            <w:tcW w:w="9900" w:type="dxa"/>
            <w:vAlign w:val="top"/>
          </w:tcPr>
          <w:p>
            <w:pPr>
              <w:bidi/>
              <w:jc w:val="right"/>
              <w:spacing w:after="40" w:line="276" w:lineRule="auto"/>
              <w:rPr>
                <w:rtl/>
              </w:rPr>
            </w:pPr>
            <w:r>
              <w:rPr>
                <w:rFonts w:ascii="Arial" w:hAnsi="Arial" w:cs="Arial"/>
                <w:sz w:val="21"/>
                <w:szCs w:val="21"/>
                <w:rtl/>
                <w:lang w:bidi="he-IL"/>
              </w:rPr>
              <w:t xml:space="preserve">ההכחשה משכנעת אותי לחפש תרופת פלא קלה, שבועה, טבילה או טיפול קצר, במקום להשקיע בהחלמה את מה שהיא באמת דורשת. המשל: חולה שמתחנן לרופא לקבל כדור אקמול כדי להתחמק מניתוח, ובמקרה הרע רק משכך כאב לזמן קצר ומעמיק את המחלה.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ההכחשה בתוך התוכנית</w:t>
            </w:r>
          </w:p>
        </w:tc>
        <w:tc>
          <w:tcPr>
            <w:tcW w:w="620" w:type="dxa"/>
            <w:vAlign w:val="top"/>
          </w:tcPr>
          <w:p>
            <w:pPr>
              <w:bidi/>
              <w:jc w:val="right"/>
              <w:spacing w:after="40" w:line="276" w:lineRule="auto"/>
              <w:rPr>
                <w:rtl/>
              </w:rPr>
            </w:pPr>
            <w:r>
              <w:rPr>
                <w:rFonts w:ascii="Arial" w:hAnsi="Arial" w:cs="Arial"/>
                <w:sz w:val="21"/>
                <w:szCs w:val="21"/>
                <w:rtl/>
                <w:lang w:bidi="he-IL"/>
              </w:rPr>
              <w:t xml:space="preserve">27</w:t>
            </w:r>
          </w:p>
        </w:tc>
        <w:tc>
          <w:tcPr>
            <w:tcW w:w="9900" w:type="dxa"/>
            <w:vAlign w:val="top"/>
          </w:tcPr>
          <w:p>
            <w:pPr>
              <w:bidi/>
              <w:jc w:val="right"/>
              <w:spacing w:after="40" w:line="276" w:lineRule="auto"/>
              <w:rPr>
                <w:rtl/>
              </w:rPr>
            </w:pPr>
            <w:r>
              <w:rPr>
                <w:rFonts w:ascii="Arial" w:hAnsi="Arial" w:cs="Arial"/>
                <w:sz w:val="21"/>
                <w:szCs w:val="21"/>
                <w:rtl/>
                <w:lang w:bidi="he-IL"/>
              </w:rPr>
              <w:t xml:space="preserve">מלבד ההכחשה הגסה ("אני לא מכור, אם רק ארצה אני יכול לנצח"), יש הכחשה מעודנת שבאה דווקא בתקופות של נקיות: ככל שהתקופה ארוכה יותר כך ההכחשה עמוקה יותר והנפילה הבאה כואבת יותר. כל מפגני הכח, הראש בין דפי הגמרא, המקווה וטבלת הימים, היו תירוץ להכין את הקרקע לנפילה הבאה. הייתי מוכן להחזיק בעצמי כרשע גמור, העיקר לא לומר "שמי פלוני ואני מכור לתאווה".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למה אני מתבייש לבקש עזרה?</w:t>
            </w:r>
          </w:p>
        </w:tc>
        <w:tc>
          <w:tcPr>
            <w:tcW w:w="620" w:type="dxa"/>
            <w:vAlign w:val="top"/>
          </w:tcPr>
          <w:p>
            <w:pPr>
              <w:bidi/>
              <w:jc w:val="right"/>
              <w:spacing w:after="40" w:line="276" w:lineRule="auto"/>
              <w:rPr>
                <w:rtl/>
              </w:rPr>
            </w:pPr>
            <w:r>
              <w:rPr>
                <w:rFonts w:ascii="Arial" w:hAnsi="Arial" w:cs="Arial"/>
                <w:sz w:val="21"/>
                <w:szCs w:val="21"/>
                <w:rtl/>
                <w:lang w:bidi="he-IL"/>
              </w:rPr>
              <w:t xml:space="preserve">29</w:t>
            </w:r>
          </w:p>
        </w:tc>
        <w:tc>
          <w:tcPr>
            <w:tcW w:w="9900" w:type="dxa"/>
            <w:vAlign w:val="top"/>
          </w:tcPr>
          <w:p>
            <w:pPr>
              <w:bidi/>
              <w:jc w:val="right"/>
              <w:spacing w:after="40" w:line="276" w:lineRule="auto"/>
              <w:rPr>
                <w:rtl/>
              </w:rPr>
            </w:pPr>
            <w:r>
              <w:rPr>
                <w:rFonts w:ascii="Arial" w:hAnsi="Arial" w:cs="Arial"/>
                <w:sz w:val="21"/>
                <w:szCs w:val="21"/>
                <w:rtl/>
                <w:lang w:bidi="he-IL"/>
              </w:rPr>
              <w:t xml:space="preserve">דימוי האברך הצדיק לא מסתדר עם תפילה על פריצת הפילטרים, ואחרי ארבע שעות פורנו אני אומר לעצמי "קודם תעצור ואז תהיה לך זכות לדבר איתו". התירוץ הזה משאיר את אלוקים בצד, מוביל לניסיון לבד ולכישלון. החידוש: הרגעים הקרובים ביותר לה' בחייו היו דווקא הצעקות השבורות שאחרי הנפילה.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חי בסרט</w:t>
            </w:r>
          </w:p>
        </w:tc>
        <w:tc>
          <w:tcPr>
            <w:tcW w:w="620" w:type="dxa"/>
            <w:vAlign w:val="top"/>
          </w:tcPr>
          <w:p>
            <w:pPr>
              <w:bidi/>
              <w:jc w:val="right"/>
              <w:spacing w:after="40" w:line="276" w:lineRule="auto"/>
              <w:rPr>
                <w:rtl/>
              </w:rPr>
            </w:pPr>
            <w:r>
              <w:rPr>
                <w:rFonts w:ascii="Arial" w:hAnsi="Arial" w:cs="Arial"/>
                <w:sz w:val="21"/>
                <w:szCs w:val="21"/>
                <w:rtl/>
                <w:lang w:bidi="he-IL"/>
              </w:rPr>
              <w:t xml:space="preserve">32</w:t>
            </w:r>
          </w:p>
        </w:tc>
        <w:tc>
          <w:tcPr>
            <w:tcW w:w="9900" w:type="dxa"/>
            <w:vAlign w:val="top"/>
          </w:tcPr>
          <w:p>
            <w:pPr>
              <w:bidi/>
              <w:jc w:val="right"/>
              <w:spacing w:after="40" w:line="276" w:lineRule="auto"/>
              <w:rPr>
                <w:rtl/>
              </w:rPr>
            </w:pPr>
            <w:r>
              <w:rPr>
                <w:rFonts w:ascii="Arial" w:hAnsi="Arial" w:cs="Arial"/>
                <w:sz w:val="21"/>
                <w:szCs w:val="21"/>
                <w:rtl/>
                <w:lang w:bidi="he-IL"/>
              </w:rPr>
              <w:t xml:space="preserve">ההתמכרות אינה למעשה הסופי אלא לפנטזיה שלפניו, כמו המכור להימורים שכל ההתמכרות שלו קורית לפני גירוד הכרטיס. לכן אני לא רוצה שהחיפוש יסתיים אף פעם: הנפילה מנפצת את עולם הדמיון ומחזירה למציאות הכואבת. ההחלמה היא ההיפוך המדויק: להיות נוכח, מחובר וכנה.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הבועה</w:t>
            </w:r>
          </w:p>
        </w:tc>
        <w:tc>
          <w:tcPr>
            <w:tcW w:w="620" w:type="dxa"/>
            <w:vAlign w:val="top"/>
          </w:tcPr>
          <w:p>
            <w:pPr>
              <w:bidi/>
              <w:jc w:val="right"/>
              <w:spacing w:after="40" w:line="276" w:lineRule="auto"/>
              <w:rPr>
                <w:rtl/>
              </w:rPr>
            </w:pPr>
            <w:r>
              <w:rPr>
                <w:rFonts w:ascii="Arial" w:hAnsi="Arial" w:cs="Arial"/>
                <w:sz w:val="21"/>
                <w:szCs w:val="21"/>
                <w:rtl/>
                <w:lang w:bidi="he-IL"/>
              </w:rPr>
              <w:t xml:space="preserve">34</w:t>
            </w:r>
          </w:p>
        </w:tc>
        <w:tc>
          <w:tcPr>
            <w:tcW w:w="9900" w:type="dxa"/>
            <w:vAlign w:val="top"/>
          </w:tcPr>
          <w:p>
            <w:pPr>
              <w:bidi/>
              <w:jc w:val="right"/>
              <w:spacing w:after="40" w:line="276" w:lineRule="auto"/>
              <w:rPr>
                <w:rtl/>
              </w:rPr>
            </w:pPr>
            <w:r>
              <w:rPr>
                <w:rFonts w:ascii="Arial" w:hAnsi="Arial" w:cs="Arial"/>
                <w:sz w:val="21"/>
                <w:szCs w:val="21"/>
                <w:rtl/>
                <w:lang w:bidi="he-IL"/>
              </w:rPr>
              <w:t xml:space="preserve">שני משחקי ילדות מסבירים את הבחירה שלו: ב"פרה עיוורת" חייבים אינטראקציה עם הסביבה, ובקופסת הקרטון המתגלגלת הוא סוליסט התלוי בעצמו בלבד. הקרטון התחלף במחיצת זכוכית בלתי נראית שהולכת איתו לכל מקום, והרוגע שהבועה מספקת הוא התנתקות מתוך פחד להרגיש ופחד ממחויבות. הכלי החזק ביותר לניפוץ הבועה הוא הקבוצה.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מכור בגלל ש...</w:t>
            </w:r>
          </w:p>
        </w:tc>
        <w:tc>
          <w:tcPr>
            <w:tcW w:w="620" w:type="dxa"/>
            <w:vAlign w:val="top"/>
          </w:tcPr>
          <w:p>
            <w:pPr>
              <w:bidi/>
              <w:jc w:val="right"/>
              <w:spacing w:after="40" w:line="276" w:lineRule="auto"/>
              <w:rPr>
                <w:rtl/>
              </w:rPr>
            </w:pPr>
            <w:r>
              <w:rPr>
                <w:rFonts w:ascii="Arial" w:hAnsi="Arial" w:cs="Arial"/>
                <w:sz w:val="21"/>
                <w:szCs w:val="21"/>
                <w:rtl/>
                <w:lang w:bidi="he-IL"/>
              </w:rPr>
              <w:t xml:space="preserve">37</w:t>
            </w:r>
          </w:p>
        </w:tc>
        <w:tc>
          <w:tcPr>
            <w:tcW w:w="9900" w:type="dxa"/>
            <w:vAlign w:val="top"/>
          </w:tcPr>
          <w:p>
            <w:pPr>
              <w:bidi/>
              <w:jc w:val="right"/>
              <w:spacing w:after="40" w:line="276" w:lineRule="auto"/>
              <w:rPr>
                <w:rtl/>
              </w:rPr>
            </w:pPr>
            <w:r>
              <w:rPr>
                <w:rFonts w:ascii="Arial" w:hAnsi="Arial" w:cs="Arial"/>
                <w:sz w:val="21"/>
                <w:szCs w:val="21"/>
                <w:rtl/>
                <w:lang w:bidi="he-IL"/>
              </w:rPr>
              <w:t xml:space="preserve">מנגנון הרציונליזציה יורה קודם את החץ ואחר כך מסמן את המטרה: בעל תשובה "ברור" שהתמכר בגלל סביבה פרוצה, וחרדי בהשגחת הבד"צ "ברור" שהתמכר בגלל שחנקו אותו. שני תירוצים הפוכים לאותה תוצאה, שנועדו רק להצדיק את ההמשך. גם הסיפור על ימי היתר וימי איסור הוא תירוץ, שהרי גם בחודשי היתר נפל: אני נופל כי אני מכור.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המטוס הביצה והשביל</w:t>
            </w:r>
          </w:p>
        </w:tc>
        <w:tc>
          <w:tcPr>
            <w:tcW w:w="620" w:type="dxa"/>
            <w:vAlign w:val="top"/>
          </w:tcPr>
          <w:p>
            <w:pPr>
              <w:bidi/>
              <w:jc w:val="right"/>
              <w:spacing w:after="40" w:line="276" w:lineRule="auto"/>
              <w:rPr>
                <w:rtl/>
              </w:rPr>
            </w:pPr>
            <w:r>
              <w:rPr>
                <w:rFonts w:ascii="Arial" w:hAnsi="Arial" w:cs="Arial"/>
                <w:sz w:val="21"/>
                <w:szCs w:val="21"/>
                <w:rtl/>
                <w:lang w:bidi="he-IL"/>
              </w:rPr>
              <w:t xml:space="preserve">39</w:t>
            </w:r>
          </w:p>
        </w:tc>
        <w:tc>
          <w:tcPr>
            <w:tcW w:w="9900" w:type="dxa"/>
            <w:vAlign w:val="top"/>
          </w:tcPr>
          <w:p>
            <w:pPr>
              <w:bidi/>
              <w:jc w:val="right"/>
              <w:spacing w:after="40" w:line="276" w:lineRule="auto"/>
              <w:rPr>
                <w:rtl/>
              </w:rPr>
            </w:pPr>
            <w:r>
              <w:rPr>
                <w:rFonts w:ascii="Arial" w:hAnsi="Arial" w:cs="Arial"/>
                <w:sz w:val="21"/>
                <w:szCs w:val="21"/>
                <w:rtl/>
                <w:lang w:bidi="he-IL"/>
              </w:rPr>
              <w:t xml:space="preserve">מול כאב היו לו שתי אפשרויות: להמריא מעליו במטוס סם התאווה, או להתחפר בביצת ההלקאה העצמית ולהעצים אותו מעל מידותיו, ושתיהן מזינות זו את זו. התכנית לימדה אפשרות שלישית, לעבור דרך הכאב בשביל, לחוות אותו כמו שהוא בלי להוסיף עליו ובלי לברוח.</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חלק ב': כניעה - ההחלמה</w:t>
      </w:r>
    </w:p>
    <w:p>
      <w:pPr>
        <w:bidi/>
        <w:jc w:val="right"/>
        <w:spacing w:after="160" w:line="360" w:lineRule="auto"/>
        <w:rPr>
          <w:rtl/>
        </w:rPr>
      </w:pPr>
      <w:r>
        <w:rPr>
          <w:rFonts w:ascii="Arial" w:hAnsi="Arial" w:cs="Arial"/>
          <w:color w:val="7A7A7A"/>
          <w:sz w:val="20"/>
          <w:szCs w:val="20"/>
          <w:rtl/>
          <w:lang w:bidi="he-IL"/>
        </w:rPr>
        <w:t xml:space="preserve">בשערי ההחלמה · עמ' 41</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מעגל ההתמכרות והדרך החוצה</w:t>
            </w:r>
          </w:p>
        </w:tc>
        <w:tc>
          <w:tcPr>
            <w:tcW w:w="620" w:type="dxa"/>
            <w:vAlign w:val="top"/>
          </w:tcPr>
          <w:p>
            <w:pPr>
              <w:bidi/>
              <w:jc w:val="right"/>
              <w:spacing w:after="40" w:line="276" w:lineRule="auto"/>
              <w:rPr>
                <w:rtl/>
              </w:rPr>
            </w:pPr>
            <w:r>
              <w:rPr>
                <w:rFonts w:ascii="Arial" w:hAnsi="Arial" w:cs="Arial"/>
                <w:sz w:val="21"/>
                <w:szCs w:val="21"/>
                <w:rtl/>
                <w:lang w:bidi="he-IL"/>
              </w:rPr>
              <w:t xml:space="preserve">41</w:t>
            </w:r>
          </w:p>
        </w:tc>
        <w:tc>
          <w:tcPr>
            <w:tcW w:w="9900" w:type="dxa"/>
            <w:vAlign w:val="top"/>
          </w:tcPr>
          <w:p>
            <w:pPr>
              <w:bidi/>
              <w:jc w:val="right"/>
              <w:spacing w:after="40" w:line="276" w:lineRule="auto"/>
              <w:rPr>
                <w:rtl/>
              </w:rPr>
            </w:pPr>
            <w:r>
              <w:rPr>
                <w:rFonts w:ascii="Arial" w:hAnsi="Arial" w:cs="Arial"/>
                <w:sz w:val="21"/>
                <w:szCs w:val="21"/>
                <w:rtl/>
                <w:lang w:bidi="he-IL"/>
              </w:rPr>
              <w:t xml:space="preserve">הבעיה היא האובססיה לתאווה, מכונת כביסה שרועשת בראש, ושתי הדרכים שהכיר, לפעול לפיה או להתעלם ממנה לחלוטין, מזינות זו את זו במעגל שבו כל נפילה דורשת מנה גדולה יותר. הספר הלבן מציע דרך שלישית: כניעה, לא להשתמש ולא לנסות לנצח, אלא לקבל שהתאווה היא חלק ממני ותישאר עד יום מותי, ולעשות פעולות שחרור רק להיום.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מר בטחון וגברת כניעה</w:t>
            </w:r>
          </w:p>
        </w:tc>
        <w:tc>
          <w:tcPr>
            <w:tcW w:w="620" w:type="dxa"/>
            <w:vAlign w:val="top"/>
          </w:tcPr>
          <w:p>
            <w:pPr>
              <w:bidi/>
              <w:jc w:val="right"/>
              <w:spacing w:after="40" w:line="276" w:lineRule="auto"/>
              <w:rPr>
                <w:rtl/>
              </w:rPr>
            </w:pPr>
            <w:r>
              <w:rPr>
                <w:rFonts w:ascii="Arial" w:hAnsi="Arial" w:cs="Arial"/>
                <w:sz w:val="21"/>
                <w:szCs w:val="21"/>
                <w:rtl/>
                <w:lang w:bidi="he-IL"/>
              </w:rPr>
              <w:t xml:space="preserve">43</w:t>
            </w:r>
          </w:p>
        </w:tc>
        <w:tc>
          <w:tcPr>
            <w:tcW w:w="9900" w:type="dxa"/>
            <w:vAlign w:val="top"/>
          </w:tcPr>
          <w:p>
            <w:pPr>
              <w:bidi/>
              <w:jc w:val="right"/>
              <w:spacing w:after="40" w:line="276" w:lineRule="auto"/>
              <w:rPr>
                <w:rtl/>
              </w:rPr>
            </w:pPr>
            <w:r>
              <w:rPr>
                <w:rFonts w:ascii="Arial" w:hAnsi="Arial" w:cs="Arial"/>
                <w:sz w:val="21"/>
                <w:szCs w:val="21"/>
                <w:rtl/>
                <w:lang w:bidi="he-IL"/>
              </w:rPr>
              <w:t xml:space="preserve">הביטחון העצמי הוא "מר בטחון", הבחור הקשוח שגידל כדי להילחם ברודנית ששמה תאווה, וכל דף גמרא היה אמור להיות לה נוק אאוט. בפועל היא נטלה ממנו את היכולת לעצור, ומר בטחון רק עיכב את ההצלה. ואז הגיעה "גברת כניעה" ואמרה שיש פתרון שעבד לאנשים שנקבע להם מוות מוחי, בתנאי אחד: מר בטחון עצמי נשאר בחוץ.</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חוסר אונים = בריחה מאחריות?</w:t>
            </w:r>
          </w:p>
        </w:tc>
        <w:tc>
          <w:tcPr>
            <w:tcW w:w="620" w:type="dxa"/>
            <w:vAlign w:val="top"/>
          </w:tcPr>
          <w:p>
            <w:pPr>
              <w:bidi/>
              <w:jc w:val="right"/>
              <w:spacing w:after="40" w:line="276" w:lineRule="auto"/>
              <w:rPr>
                <w:rtl/>
              </w:rPr>
            </w:pPr>
            <w:r>
              <w:rPr>
                <w:rFonts w:ascii="Arial" w:hAnsi="Arial" w:cs="Arial"/>
                <w:sz w:val="21"/>
                <w:szCs w:val="21"/>
                <w:rtl/>
                <w:lang w:bidi="he-IL"/>
              </w:rPr>
              <w:t xml:space="preserve">46</w:t>
            </w:r>
          </w:p>
        </w:tc>
        <w:tc>
          <w:tcPr>
            <w:tcW w:w="9900" w:type="dxa"/>
            <w:vAlign w:val="top"/>
          </w:tcPr>
          <w:p>
            <w:pPr>
              <w:bidi/>
              <w:jc w:val="right"/>
              <w:spacing w:after="40" w:line="276" w:lineRule="auto"/>
              <w:rPr>
                <w:rtl/>
              </w:rPr>
            </w:pPr>
            <w:r>
              <w:rPr>
                <w:rFonts w:ascii="Arial" w:hAnsi="Arial" w:cs="Arial"/>
                <w:sz w:val="21"/>
                <w:szCs w:val="21"/>
                <w:rtl/>
                <w:lang w:bidi="he-IL"/>
              </w:rPr>
              <w:t xml:space="preserve">שני מקרים משפטיים: סהרורי שרצח את אשתו מתוך שינה ושוחרר, ומהמרת כפייתית שהפסידה את ביתה וחויבה לשלם לקזינו. ההבדל אינו במידת השליטה אלא במודעות: הרוצח לא ידע שיש לו בעיה, המהמרת ידעה ולא הלכה לטיפול. אני חסר אונים מול התאווה אבל לא חסר אונים מול לקיחת אחריות, ולכן דווקא ההמשך להילחם לבד הוא הבריחה.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הכאב המביא להחלמה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49</w:t>
            </w:r>
          </w:p>
        </w:tc>
        <w:tc>
          <w:tcPr>
            <w:tcW w:w="9900" w:type="dxa"/>
            <w:vAlign w:val="top"/>
          </w:tcPr>
          <w:p>
            <w:pPr>
              <w:bidi/>
              <w:jc w:val="right"/>
              <w:spacing w:after="40" w:line="276" w:lineRule="auto"/>
              <w:rPr>
                <w:rtl/>
              </w:rPr>
            </w:pPr>
            <w:r>
              <w:rPr>
                <w:rFonts w:ascii="Arial" w:hAnsi="Arial" w:cs="Arial"/>
                <w:sz w:val="21"/>
                <w:szCs w:val="21"/>
                <w:rtl/>
                <w:lang w:bidi="he-IL"/>
              </w:rPr>
              <w:t xml:space="preserve">ידיעה שזה רע, שזו עבירה או שאני הורס את חיי אינה מספיקה כדי לוותר על התאווה, כי התאווה היא משהו שאני אוהב; רק כאב אמיתי הפעיל אצלו את המנוע. אבל התשובה ל"מה אני צריך לעשות כדי שיכאב לי" אינה לחצות עוד גבולות: בנפילה האחרונה הוא לא חצה שום גבול חדש, אלא הבין שהוא לא מסוגל, כלומר שהוא מכור.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להחליף מעלית</w:t>
            </w:r>
          </w:p>
        </w:tc>
        <w:tc>
          <w:tcPr>
            <w:tcW w:w="620" w:type="dxa"/>
            <w:vAlign w:val="top"/>
          </w:tcPr>
          <w:p>
            <w:pPr>
              <w:bidi/>
              <w:jc w:val="right"/>
              <w:spacing w:after="40" w:line="276" w:lineRule="auto"/>
              <w:rPr>
                <w:rtl/>
              </w:rPr>
            </w:pPr>
            <w:r>
              <w:rPr>
                <w:rFonts w:ascii="Arial" w:hAnsi="Arial" w:cs="Arial"/>
                <w:sz w:val="21"/>
                <w:szCs w:val="21"/>
                <w:rtl/>
                <w:lang w:bidi="he-IL"/>
              </w:rPr>
              <w:t xml:space="preserve">51</w:t>
            </w:r>
          </w:p>
        </w:tc>
        <w:tc>
          <w:tcPr>
            <w:tcW w:w="9900" w:type="dxa"/>
            <w:vAlign w:val="top"/>
          </w:tcPr>
          <w:p>
            <w:pPr>
              <w:bidi/>
              <w:jc w:val="right"/>
              <w:spacing w:after="40" w:line="276" w:lineRule="auto"/>
              <w:rPr>
                <w:rtl/>
              </w:rPr>
            </w:pPr>
            <w:r>
              <w:rPr>
                <w:rFonts w:ascii="Arial" w:hAnsi="Arial" w:cs="Arial"/>
                <w:sz w:val="21"/>
                <w:szCs w:val="21"/>
                <w:rtl/>
                <w:lang w:bidi="he-IL"/>
              </w:rPr>
              <w:t xml:space="preserve">קרקעית פירושה כניעה, ואי אפשר לזייף אותה: מי שמגיע "על ארבע" מוכן מיד גם לצעד הראשון וגם לכל השאר. המשל: מעלית יורדת שנעצרת בקומת הקרקע והדלת נפתחת, ומי שלא יוצא ממשיך לקומה מינוס אחת, ושם עוד הזדמנות לעבור למעלית העולה. הסימן לכניעה: ההתנגדות של האגו נחלשת, ו"הגענו לקרקעית כאשר הפסקנו לחפור".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לא יכול להחלים בשביל מישהו אחר</w:t>
            </w:r>
          </w:p>
        </w:tc>
        <w:tc>
          <w:tcPr>
            <w:tcW w:w="620" w:type="dxa"/>
            <w:vAlign w:val="top"/>
          </w:tcPr>
          <w:p>
            <w:pPr>
              <w:bidi/>
              <w:jc w:val="right"/>
              <w:spacing w:after="40" w:line="276" w:lineRule="auto"/>
              <w:rPr>
                <w:rtl/>
              </w:rPr>
            </w:pPr>
            <w:r>
              <w:rPr>
                <w:rFonts w:ascii="Arial" w:hAnsi="Arial" w:cs="Arial"/>
                <w:sz w:val="21"/>
                <w:szCs w:val="21"/>
                <w:rtl/>
                <w:lang w:bidi="he-IL"/>
              </w:rPr>
              <w:t xml:space="preserve">53</w:t>
            </w:r>
          </w:p>
        </w:tc>
        <w:tc>
          <w:tcPr>
            <w:tcW w:w="9900" w:type="dxa"/>
            <w:vAlign w:val="top"/>
          </w:tcPr>
          <w:p>
            <w:pPr>
              <w:bidi/>
              <w:jc w:val="right"/>
              <w:spacing w:after="40" w:line="276" w:lineRule="auto"/>
              <w:rPr>
                <w:rtl/>
              </w:rPr>
            </w:pPr>
            <w:r>
              <w:rPr>
                <w:rFonts w:ascii="Arial" w:hAnsi="Arial" w:cs="Arial"/>
                <w:sz w:val="21"/>
                <w:szCs w:val="21"/>
                <w:rtl/>
                <w:lang w:bidi="he-IL"/>
              </w:rPr>
              <w:t xml:space="preserve">אשתו, הילדים, הפרנסה ואפילו רצון ה' היו סיבות אמיתיות ומספיקות, ואף אחת מהן לא עצרה אותו ולא היתה יכולה לעצור אותו. אשתו ידעה את זה שנים לפניו: "אני לא רוצה שתעשה שום דבר עבורי, אתה צריך לעשות עבורך". הוא לא ראה אדם אחד שהחלים מאהבה לאשתו או לאלוקים, וכן ראה אנשים בלי אישה ובלי אמונה שהחלימו כי כאב להם.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יש מחיר לתאווה, יש מחיר להחלמה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55</w:t>
            </w:r>
          </w:p>
        </w:tc>
        <w:tc>
          <w:tcPr>
            <w:tcW w:w="9900" w:type="dxa"/>
            <w:vAlign w:val="top"/>
          </w:tcPr>
          <w:p>
            <w:pPr>
              <w:bidi/>
              <w:jc w:val="right"/>
              <w:spacing w:after="40" w:line="276" w:lineRule="auto"/>
              <w:rPr>
                <w:rtl/>
              </w:rPr>
            </w:pPr>
            <w:r>
              <w:rPr>
                <w:rFonts w:ascii="Arial" w:hAnsi="Arial" w:cs="Arial"/>
                <w:sz w:val="21"/>
                <w:szCs w:val="21"/>
                <w:rtl/>
                <w:lang w:bidi="he-IL"/>
              </w:rPr>
              <w:t xml:space="preserve">ההתמכרות לפורנוגרפיה מבלבלת כי היא משדרת שאין מחיר, וכל זמן שאין מחיר לא אסכים לשלם מחיר כדי להפסיק. האשליה שקרית: הראשון שנפגע הוא אני, בתפיסה המעוותת של נשים ושל יחסי מין, בניתוק רגשי ובלמידה לברוח, ואחר כך אשתי. סיפור ד"ר בוב, שהמחיר היה יקר מדי עבורו עד שהשתכנע לשלם כל מחיר, מוביל לשאלה האמיתית: איזה מחיר אני מוכן לשלם.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איך להתחיל להפסיק</w:t>
            </w:r>
          </w:p>
        </w:tc>
        <w:tc>
          <w:tcPr>
            <w:tcW w:w="620" w:type="dxa"/>
            <w:vAlign w:val="top"/>
          </w:tcPr>
          <w:p>
            <w:pPr>
              <w:bidi/>
              <w:jc w:val="right"/>
              <w:spacing w:after="40" w:line="276" w:lineRule="auto"/>
              <w:rPr>
                <w:rtl/>
              </w:rPr>
            </w:pPr>
            <w:r>
              <w:rPr>
                <w:rFonts w:ascii="Arial" w:hAnsi="Arial" w:cs="Arial"/>
                <w:sz w:val="21"/>
                <w:szCs w:val="21"/>
                <w:rtl/>
                <w:lang w:bidi="he-IL"/>
              </w:rPr>
              <w:t xml:space="preserve">58</w:t>
            </w:r>
          </w:p>
        </w:tc>
        <w:tc>
          <w:tcPr>
            <w:tcW w:w="9900" w:type="dxa"/>
            <w:vAlign w:val="top"/>
          </w:tcPr>
          <w:p>
            <w:pPr>
              <w:bidi/>
              <w:jc w:val="right"/>
              <w:spacing w:after="40" w:line="276" w:lineRule="auto"/>
              <w:rPr>
                <w:rtl/>
              </w:rPr>
            </w:pPr>
            <w:r>
              <w:rPr>
                <w:rFonts w:ascii="Arial" w:hAnsi="Arial" w:cs="Arial"/>
                <w:sz w:val="21"/>
                <w:szCs w:val="21"/>
                <w:rtl/>
                <w:lang w:bidi="he-IL"/>
              </w:rPr>
              <w:t xml:space="preserve">כשאני משומש מתאווה אני לא שונה מהאלכוהוליסט, השכל והרגש בחופשה ללא תשלום, ולכן בשלב הראשון אין ברירה אלא להיפטר מכל הבקבוקים. חבר שכל הכללים והחסימות לא עזרו לו הודה שהוא חסר אונים גם מול המחשב עצמו, קיבל לא לגעת בו כלל, ורק אז ראה פירות. אבל הימנעות לבד היא דיאטה על ידי צום ולא עובדת, ומאידך קשה לעשות דיאטה כשהמקרר מפוצץ בעוגות.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לא רוצה פתרון רוחני</w:t>
            </w:r>
          </w:p>
        </w:tc>
        <w:tc>
          <w:tcPr>
            <w:tcW w:w="620" w:type="dxa"/>
            <w:vAlign w:val="top"/>
          </w:tcPr>
          <w:p>
            <w:pPr>
              <w:bidi/>
              <w:jc w:val="right"/>
              <w:spacing w:after="40" w:line="276" w:lineRule="auto"/>
              <w:rPr>
                <w:rtl/>
              </w:rPr>
            </w:pPr>
            <w:r>
              <w:rPr>
                <w:rFonts w:ascii="Arial" w:hAnsi="Arial" w:cs="Arial"/>
                <w:sz w:val="21"/>
                <w:szCs w:val="21"/>
                <w:rtl/>
                <w:lang w:bidi="he-IL"/>
              </w:rPr>
              <w:t xml:space="preserve">59</w:t>
            </w:r>
          </w:p>
        </w:tc>
        <w:tc>
          <w:tcPr>
            <w:tcW w:w="9900" w:type="dxa"/>
            <w:vAlign w:val="top"/>
          </w:tcPr>
          <w:p>
            <w:pPr>
              <w:bidi/>
              <w:jc w:val="right"/>
              <w:spacing w:after="40" w:line="276" w:lineRule="auto"/>
              <w:rPr>
                <w:rtl/>
              </w:rPr>
            </w:pPr>
            <w:r>
              <w:rPr>
                <w:rFonts w:ascii="Arial" w:hAnsi="Arial" w:cs="Arial"/>
                <w:sz w:val="21"/>
                <w:szCs w:val="21"/>
                <w:rtl/>
                <w:lang w:bidi="he-IL"/>
              </w:rPr>
              <w:t xml:space="preserve">הפסיכולוג קבע שכדי להחלים הוא חייב להכניס רוחניות לחיים, ולא ענייני דת. ההתנגדות הפנימית לפתרון הרוחני היא הגנה על האגו: רוחניות אמיתית פירושה להעדיף משמעות על הרצון העצמי, כלומר לוותר על עצמי, וזה גם השורש להתנגדות לצעד השלישי, לקבוצה ולכפרה. רק כי התאווה הפסידה לו כל כך הרבה הסכים לתת לגרעין להירקב כדי שיצמח עץ חדש.</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ללמוד לנגן, או: איך להיכנע?</w:t>
            </w:r>
          </w:p>
        </w:tc>
        <w:tc>
          <w:tcPr>
            <w:tcW w:w="620" w:type="dxa"/>
            <w:vAlign w:val="top"/>
          </w:tcPr>
          <w:p>
            <w:pPr>
              <w:bidi/>
              <w:jc w:val="right"/>
              <w:spacing w:after="40" w:line="276" w:lineRule="auto"/>
              <w:rPr>
                <w:rtl/>
              </w:rPr>
            </w:pPr>
            <w:r>
              <w:rPr>
                <w:rFonts w:ascii="Arial" w:hAnsi="Arial" w:cs="Arial"/>
                <w:sz w:val="21"/>
                <w:szCs w:val="21"/>
                <w:rtl/>
                <w:lang w:bidi="he-IL"/>
              </w:rPr>
              <w:t xml:space="preserve">62</w:t>
            </w:r>
          </w:p>
        </w:tc>
        <w:tc>
          <w:tcPr>
            <w:tcW w:w="9900" w:type="dxa"/>
            <w:vAlign w:val="top"/>
          </w:tcPr>
          <w:p>
            <w:pPr>
              <w:bidi/>
              <w:jc w:val="right"/>
              <w:spacing w:after="40" w:line="276" w:lineRule="auto"/>
              <w:rPr>
                <w:rtl/>
              </w:rPr>
            </w:pPr>
            <w:r>
              <w:rPr>
                <w:rFonts w:ascii="Arial" w:hAnsi="Arial" w:cs="Arial"/>
                <w:sz w:val="21"/>
                <w:szCs w:val="21"/>
                <w:rtl/>
                <w:lang w:bidi="he-IL"/>
              </w:rPr>
              <w:t xml:space="preserve">כניעה היא כמו הפקת צליל בכלי נשיפה: המורה לא יכול להגדיר במילים איך להניח את הפה, רק לתאר ולתת לתלמיד לתרגל, ולכל נגן יוצא גוון משלו, "אין כניעתם שווה". אצלו הכניעה אקטיבית ופיזית: "אני חסר אונים אנא עזור לי", "זה כבד לי מדי לסחוב את זה לבד", לדמיין נפילה על הברכיים ברחוב, ובהמשך לרדת על הברכיים בפועל על כרית. העיקר לא להתייאש באמצע התרגול.</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להיות קצת טמבל</w:t>
            </w:r>
          </w:p>
        </w:tc>
        <w:tc>
          <w:tcPr>
            <w:tcW w:w="620" w:type="dxa"/>
            <w:vAlign w:val="top"/>
          </w:tcPr>
          <w:p>
            <w:pPr>
              <w:bidi/>
              <w:jc w:val="right"/>
              <w:spacing w:after="40" w:line="276" w:lineRule="auto"/>
              <w:rPr>
                <w:rtl/>
              </w:rPr>
            </w:pPr>
            <w:r>
              <w:rPr>
                <w:rFonts w:ascii="Arial" w:hAnsi="Arial" w:cs="Arial"/>
                <w:sz w:val="21"/>
                <w:szCs w:val="21"/>
                <w:rtl/>
                <w:lang w:bidi="he-IL"/>
              </w:rPr>
              <w:t xml:space="preserve">65</w:t>
            </w:r>
          </w:p>
        </w:tc>
        <w:tc>
          <w:tcPr>
            <w:tcW w:w="9900" w:type="dxa"/>
            <w:vAlign w:val="top"/>
          </w:tcPr>
          <w:p>
            <w:pPr>
              <w:bidi/>
              <w:jc w:val="right"/>
              <w:spacing w:after="40" w:line="276" w:lineRule="auto"/>
              <w:rPr>
                <w:rtl/>
              </w:rPr>
            </w:pPr>
            <w:r>
              <w:rPr>
                <w:rFonts w:ascii="Arial" w:hAnsi="Arial" w:cs="Arial"/>
                <w:sz w:val="21"/>
                <w:szCs w:val="21"/>
                <w:rtl/>
                <w:lang w:bidi="he-IL"/>
              </w:rPr>
              <w:t xml:space="preserve">הטמבלים הם בעלי זמני הניקיון הטובים ביותר, כי חלק נכבד מהמחלה הוא בראש והם פשוט חולים פחות. הפרדוקס: כדי להוכיח שיש לי שכל אני צריך להיות טמבל ולהיחשף, כי ההיגיון תמיד יסביר למה אצלי זה אחרת, וגם "לחשוב על האחר" הוא בעצם חשיבה על עצמי. הפתרון שלו: לפטר את השכל בשכל, להבטיח לו שנת שבתון עד הצעד ה-11, ולסמוך על מייעצים.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צריך לוותר בשביל להיכנע</w:t>
            </w:r>
          </w:p>
        </w:tc>
        <w:tc>
          <w:tcPr>
            <w:tcW w:w="620" w:type="dxa"/>
            <w:vAlign w:val="top"/>
          </w:tcPr>
          <w:p>
            <w:pPr>
              <w:bidi/>
              <w:jc w:val="right"/>
              <w:spacing w:after="40" w:line="276" w:lineRule="auto"/>
              <w:rPr>
                <w:rtl/>
              </w:rPr>
            </w:pPr>
            <w:r>
              <w:rPr>
                <w:rFonts w:ascii="Arial" w:hAnsi="Arial" w:cs="Arial"/>
                <w:sz w:val="21"/>
                <w:szCs w:val="21"/>
                <w:rtl/>
                <w:lang w:bidi="he-IL"/>
              </w:rPr>
              <w:t xml:space="preserve">67</w:t>
            </w:r>
          </w:p>
        </w:tc>
        <w:tc>
          <w:tcPr>
            <w:tcW w:w="9900" w:type="dxa"/>
            <w:vAlign w:val="top"/>
          </w:tcPr>
          <w:p>
            <w:pPr>
              <w:bidi/>
              <w:jc w:val="right"/>
              <w:spacing w:after="40" w:line="276" w:lineRule="auto"/>
              <w:rPr>
                <w:rtl/>
              </w:rPr>
            </w:pPr>
            <w:r>
              <w:rPr>
                <w:rFonts w:ascii="Arial" w:hAnsi="Arial" w:cs="Arial"/>
                <w:sz w:val="21"/>
                <w:szCs w:val="21"/>
                <w:rtl/>
                <w:lang w:bidi="he-IL"/>
              </w:rPr>
              <w:t xml:space="preserve">כניעה איננה ויתור: הכניעה היא חצי מהצעד הראשון והוויתור הוא החצי השני, כמו מדינה שמרימה דגל לבן וחותמת, אך גם מוותרת על החלומות, על הדרישות ולפעמים על כל זהותה. מחיקת קבצים והצבת גדרות אחרי נפילה הן ההיפך מוויתור, ולכן הוא תמיד עקף אותן. התנאי של הצד השני הוא כניעה ללא תנאים, כולל ויתור על רצון עצמי ועל פגמי האופי, ובכללם הזכות להתרגז ולנסות לשלוט.</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לשים את ההחלמה בראש סדר העדיפויות</w:t>
            </w:r>
          </w:p>
        </w:tc>
        <w:tc>
          <w:tcPr>
            <w:tcW w:w="620" w:type="dxa"/>
            <w:vAlign w:val="top"/>
          </w:tcPr>
          <w:p>
            <w:pPr>
              <w:bidi/>
              <w:jc w:val="right"/>
              <w:spacing w:after="40" w:line="276" w:lineRule="auto"/>
              <w:rPr>
                <w:rtl/>
              </w:rPr>
            </w:pPr>
            <w:r>
              <w:rPr>
                <w:rFonts w:ascii="Arial" w:hAnsi="Arial" w:cs="Arial"/>
                <w:sz w:val="21"/>
                <w:szCs w:val="21"/>
                <w:rtl/>
                <w:lang w:bidi="he-IL"/>
              </w:rPr>
              <w:t xml:space="preserve">69</w:t>
            </w:r>
          </w:p>
        </w:tc>
        <w:tc>
          <w:tcPr>
            <w:tcW w:w="9900" w:type="dxa"/>
            <w:vAlign w:val="top"/>
          </w:tcPr>
          <w:p>
            <w:pPr>
              <w:bidi/>
              <w:jc w:val="right"/>
              <w:spacing w:after="40" w:line="276" w:lineRule="auto"/>
              <w:rPr>
                <w:rtl/>
              </w:rPr>
            </w:pPr>
            <w:r>
              <w:rPr>
                <w:rFonts w:ascii="Arial" w:hAnsi="Arial" w:cs="Arial"/>
                <w:sz w:val="21"/>
                <w:szCs w:val="21"/>
                <w:rtl/>
                <w:lang w:bidi="he-IL"/>
              </w:rPr>
              <w:t xml:space="preserve">ככל שההסבר למה אי אפשר להגיע לקבוצה מלומד ומוצלח יותר, כך סיכויי ההחלמה פוחתים. אותם מכשולים לא הפריעו לו בזמן השימוש: לשרוף שעות עבודה מול פורנו לא היה בעיה, ולשקר לאשתו לא היה בעיה, ורק בהחלמה זה נהיה בלתי אפשרי. ההחלמה היא פיקוח נפש כפשוטו, כמו חולה שנכנס לאשפוז ועוצר הכל.</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תכנית של "איך", ולא תכנית של "למה"</w:t>
            </w:r>
          </w:p>
        </w:tc>
        <w:tc>
          <w:tcPr>
            <w:tcW w:w="620" w:type="dxa"/>
            <w:vAlign w:val="top"/>
          </w:tcPr>
          <w:p>
            <w:pPr>
              <w:bidi/>
              <w:jc w:val="right"/>
              <w:spacing w:after="40" w:line="276" w:lineRule="auto"/>
              <w:rPr>
                <w:rtl/>
              </w:rPr>
            </w:pPr>
            <w:r>
              <w:rPr>
                <w:rFonts w:ascii="Arial" w:hAnsi="Arial" w:cs="Arial"/>
                <w:sz w:val="21"/>
                <w:szCs w:val="21"/>
                <w:rtl/>
                <w:lang w:bidi="he-IL"/>
              </w:rPr>
              <w:t xml:space="preserve">71</w:t>
            </w:r>
          </w:p>
        </w:tc>
        <w:tc>
          <w:tcPr>
            <w:tcW w:w="9900" w:type="dxa"/>
            <w:vAlign w:val="top"/>
          </w:tcPr>
          <w:p>
            <w:pPr>
              <w:bidi/>
              <w:jc w:val="right"/>
              <w:spacing w:after="40" w:line="276" w:lineRule="auto"/>
              <w:rPr>
                <w:rtl/>
              </w:rPr>
            </w:pPr>
            <w:r>
              <w:rPr>
                <w:rFonts w:ascii="Arial" w:hAnsi="Arial" w:cs="Arial"/>
                <w:sz w:val="21"/>
                <w:szCs w:val="21"/>
                <w:rtl/>
                <w:lang w:bidi="he-IL"/>
              </w:rPr>
              <w:t xml:space="preserve">ספונסר שאמר שבתכנית אין שאלות "למה" אלא רק "איך", ולכן יענה רק על הדרכה ולא על הבנה. הידע הרב שהיה לו, גם הנכון, לא שמר עליו נקי, ואת השכל אפשר להשאיר בבית; ה"למה" היחיד בתכנית הוא להפסיק לשחק את האלוקים. בכניעה אין גווני אפור: "הכל חוץ מ..." אינה כניעה.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לזכור מאיפה באתי</w:t>
            </w:r>
          </w:p>
        </w:tc>
        <w:tc>
          <w:tcPr>
            <w:tcW w:w="620" w:type="dxa"/>
            <w:vAlign w:val="top"/>
          </w:tcPr>
          <w:p>
            <w:pPr>
              <w:bidi/>
              <w:jc w:val="right"/>
              <w:spacing w:after="40" w:line="276" w:lineRule="auto"/>
              <w:rPr>
                <w:rtl/>
              </w:rPr>
            </w:pPr>
            <w:r>
              <w:rPr>
                <w:rFonts w:ascii="Arial" w:hAnsi="Arial" w:cs="Arial"/>
                <w:sz w:val="21"/>
                <w:szCs w:val="21"/>
                <w:rtl/>
                <w:lang w:bidi="he-IL"/>
              </w:rPr>
              <w:t xml:space="preserve">73</w:t>
            </w:r>
          </w:p>
        </w:tc>
        <w:tc>
          <w:tcPr>
            <w:tcW w:w="9900" w:type="dxa"/>
            <w:vAlign w:val="top"/>
          </w:tcPr>
          <w:p>
            <w:pPr>
              <w:bidi/>
              <w:jc w:val="right"/>
              <w:spacing w:after="40" w:line="276" w:lineRule="auto"/>
              <w:rPr>
                <w:rtl/>
              </w:rPr>
            </w:pPr>
            <w:r>
              <w:rPr>
                <w:rFonts w:ascii="Arial" w:hAnsi="Arial" w:cs="Arial"/>
                <w:sz w:val="21"/>
                <w:szCs w:val="21"/>
                <w:rtl/>
                <w:lang w:bidi="he-IL"/>
              </w:rPr>
              <w:t xml:space="preserve">ההוראה שגדל עליה היא "יסיח דעתו לגמרי", ולכן נרתע ממייל יומי שמעסיק אותו בנושא כל בוקר. שתיקת אשתו במטבח לימדה אותו שהוא נמצא בתאווה בכל מקרה, והבחירה היחידה היא אם להיות בצד החולה או בצד המחלים. לכן ההצהרה החוזרת "שמי פלוני ואני מכור לתאווה" וסיפור הצעד הראשון בקבוצה, שבה הכאב בא יחד עם שחרור וצחוק.</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למה אני חסר אונים?</w:t>
            </w:r>
          </w:p>
        </w:tc>
        <w:tc>
          <w:tcPr>
            <w:tcW w:w="620" w:type="dxa"/>
            <w:vAlign w:val="top"/>
          </w:tcPr>
          <w:p>
            <w:pPr>
              <w:bidi/>
              <w:jc w:val="right"/>
              <w:spacing w:after="40" w:line="276" w:lineRule="auto"/>
              <w:rPr>
                <w:rtl/>
              </w:rPr>
            </w:pPr>
            <w:r>
              <w:rPr>
                <w:rFonts w:ascii="Arial" w:hAnsi="Arial" w:cs="Arial"/>
                <w:sz w:val="21"/>
                <w:szCs w:val="21"/>
                <w:rtl/>
                <w:lang w:bidi="he-IL"/>
              </w:rPr>
              <w:t xml:space="preserve">75</w:t>
            </w:r>
          </w:p>
        </w:tc>
        <w:tc>
          <w:tcPr>
            <w:tcW w:w="9900" w:type="dxa"/>
            <w:vAlign w:val="top"/>
          </w:tcPr>
          <w:p>
            <w:pPr>
              <w:bidi/>
              <w:jc w:val="right"/>
              <w:spacing w:after="40" w:line="276" w:lineRule="auto"/>
              <w:rPr>
                <w:rtl/>
              </w:rPr>
            </w:pPr>
            <w:r>
              <w:rPr>
                <w:rFonts w:ascii="Arial" w:hAnsi="Arial" w:cs="Arial"/>
                <w:sz w:val="21"/>
                <w:szCs w:val="21"/>
                <w:rtl/>
                <w:lang w:bidi="he-IL"/>
              </w:rPr>
              <w:t xml:space="preserve">אחרי שנתיים החלמה הוא נתקל בטרמפיסטית ומגלה שהוא עדיין חסר אונים, ושואל למה אלוקים השאיר לו את זה. התשובה: האגו שלו גדול כל כך שרק הוכחה מוחצת שיש דבר אחד שבו אין לו סיכוי מאפשרת לו להאמין בכח גדול ממנו. בלי צעד 1 אין צעד 2.</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עשה לך ספונסר</w:t>
            </w:r>
          </w:p>
        </w:tc>
        <w:tc>
          <w:tcPr>
            <w:tcW w:w="620" w:type="dxa"/>
            <w:vAlign w:val="top"/>
          </w:tcPr>
          <w:p>
            <w:pPr>
              <w:bidi/>
              <w:jc w:val="right"/>
              <w:spacing w:after="40" w:line="276" w:lineRule="auto"/>
              <w:rPr>
                <w:rtl/>
              </w:rPr>
            </w:pPr>
            <w:r>
              <w:rPr>
                <w:rFonts w:ascii="Arial" w:hAnsi="Arial" w:cs="Arial"/>
                <w:sz w:val="21"/>
                <w:szCs w:val="21"/>
                <w:rtl/>
                <w:lang w:bidi="he-IL"/>
              </w:rPr>
              <w:t xml:space="preserve">77</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קיבל על עצמו לא להמליץ לאף אחד על ספונסר מסוים: החיפוש והפניה חייבים להיות של המכור עצמו, אחרת אין לו אחריות ויש לו את מי להאשים. משל "הבל וקין": המלצתי, הבל נפל וקיבל מכה בברך, והאשים את קין ואת הממליץ. לחבר חדש: תסתובבו, מצאו את מי שמקרין את מה שאתם רוצים, ופנו אליו בעצמכם.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איך הראש שלי (לא) עובד</w:t>
            </w:r>
          </w:p>
        </w:tc>
        <w:tc>
          <w:tcPr>
            <w:tcW w:w="620" w:type="dxa"/>
            <w:vAlign w:val="top"/>
          </w:tcPr>
          <w:p>
            <w:pPr>
              <w:bidi/>
              <w:jc w:val="right"/>
              <w:spacing w:after="40" w:line="276" w:lineRule="auto"/>
              <w:rPr>
                <w:rtl/>
              </w:rPr>
            </w:pPr>
            <w:r>
              <w:rPr>
                <w:rFonts w:ascii="Arial" w:hAnsi="Arial" w:cs="Arial"/>
                <w:sz w:val="21"/>
                <w:szCs w:val="21"/>
                <w:rtl/>
                <w:lang w:bidi="he-IL"/>
              </w:rPr>
              <w:t xml:space="preserve">81</w:t>
            </w:r>
          </w:p>
        </w:tc>
        <w:tc>
          <w:tcPr>
            <w:tcW w:w="9900" w:type="dxa"/>
            <w:vAlign w:val="top"/>
          </w:tcPr>
          <w:p>
            <w:pPr>
              <w:bidi/>
              <w:jc w:val="right"/>
              <w:spacing w:after="40" w:line="276" w:lineRule="auto"/>
              <w:rPr>
                <w:rtl/>
              </w:rPr>
            </w:pPr>
            <w:r>
              <w:rPr>
                <w:rFonts w:ascii="Arial" w:hAnsi="Arial" w:cs="Arial"/>
                <w:sz w:val="21"/>
                <w:szCs w:val="21"/>
                <w:rtl/>
                <w:lang w:bidi="he-IL"/>
              </w:rPr>
              <w:t xml:space="preserve">תשובה לטענה "אם אני חסר אונים, מאיפה אקח כח להרים טלפון": מול התאווה עצמה אין לו מה לעשות, אבל בין הראיה להתאוות יש שהות ויש "חלונות" שבהם אפשר לפעול. הוא מפרק את הדיאלוג הפנימי המהיר שמשתיק את העקצוץ בבטן ומשכנע אותו שרק מבט אחד. אל תאמינו למחלה: תמיד יש שהות לעשות לפחות משהו.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החלמה חייבת להיות מהנה</w:t>
            </w:r>
          </w:p>
        </w:tc>
        <w:tc>
          <w:tcPr>
            <w:tcW w:w="620" w:type="dxa"/>
            <w:vAlign w:val="top"/>
          </w:tcPr>
          <w:p>
            <w:pPr>
              <w:bidi/>
              <w:jc w:val="right"/>
              <w:spacing w:after="40" w:line="276" w:lineRule="auto"/>
              <w:rPr>
                <w:rtl/>
              </w:rPr>
            </w:pPr>
            <w:r>
              <w:rPr>
                <w:rFonts w:ascii="Arial" w:hAnsi="Arial" w:cs="Arial"/>
                <w:sz w:val="21"/>
                <w:szCs w:val="21"/>
                <w:rtl/>
                <w:lang w:bidi="he-IL"/>
              </w:rPr>
              <w:t xml:space="preserve">84</w:t>
            </w:r>
          </w:p>
        </w:tc>
        <w:tc>
          <w:tcPr>
            <w:tcW w:w="9900" w:type="dxa"/>
            <w:vAlign w:val="top"/>
          </w:tcPr>
          <w:p>
            <w:pPr>
              <w:bidi/>
              <w:jc w:val="right"/>
              <w:spacing w:after="40" w:line="276" w:lineRule="auto"/>
              <w:rPr>
                <w:rtl/>
              </w:rPr>
            </w:pPr>
            <w:r>
              <w:rPr>
                <w:rFonts w:ascii="Arial" w:hAnsi="Arial" w:cs="Arial"/>
                <w:sz w:val="21"/>
                <w:szCs w:val="21"/>
                <w:rtl/>
                <w:lang w:bidi="he-IL"/>
              </w:rPr>
              <w:t xml:space="preserve">White knuckle sobriety, מי שנקי רק מרוב אחיזה בפחד, כמו אדם שמחזיק במעקה ברכבת הרים עד שפרקי אצבעותיו מלבינים. זה לא מחזיק מעמד, כי זו החלמה ממניע חיצוני ולא מכניעה. אי אפשר להגיע לקבוצות, לספונסר ולצעדים בכפייה: צריך לשנות את דרך החיים לטובה יותר, וגם אלוקים כפי שאנו מבינים אותו חייב להיות טוב ואוהב.</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מהי כניעה · עמ' 86</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כדי לנצח, צריך להיכנע</w:t>
            </w:r>
          </w:p>
        </w:tc>
        <w:tc>
          <w:tcPr>
            <w:tcW w:w="620" w:type="dxa"/>
            <w:vAlign w:val="top"/>
          </w:tcPr>
          <w:p>
            <w:pPr>
              <w:bidi/>
              <w:jc w:val="right"/>
              <w:spacing w:after="40" w:line="276" w:lineRule="auto"/>
              <w:rPr>
                <w:rtl/>
              </w:rPr>
            </w:pPr>
            <w:r>
              <w:rPr>
                <w:rFonts w:ascii="Arial" w:hAnsi="Arial" w:cs="Arial"/>
                <w:sz w:val="21"/>
                <w:szCs w:val="21"/>
                <w:rtl/>
                <w:lang w:bidi="he-IL"/>
              </w:rPr>
              <w:t xml:space="preserve">86</w:t>
            </w:r>
          </w:p>
        </w:tc>
        <w:tc>
          <w:tcPr>
            <w:tcW w:w="9900" w:type="dxa"/>
            <w:vAlign w:val="top"/>
          </w:tcPr>
          <w:p>
            <w:pPr>
              <w:bidi/>
              <w:jc w:val="right"/>
              <w:spacing w:after="40" w:line="276" w:lineRule="auto"/>
              <w:rPr>
                <w:rtl/>
              </w:rPr>
            </w:pPr>
            <w:r>
              <w:rPr>
                <w:rFonts w:ascii="Arial" w:hAnsi="Arial" w:cs="Arial"/>
                <w:sz w:val="21"/>
                <w:szCs w:val="21"/>
                <w:rtl/>
                <w:lang w:bidi="he-IL"/>
              </w:rPr>
              <w:t xml:space="preserve">במקום להסביר לעצמו כמה הנפילה רעה ולא הגיונית, הוא הופך את הכיוון ומודה שהרצון ליפול הגיוני לחלוטין אצלו ושדווקא הסטת המבט נוגדת את כל המציאות שלו. משל הגל: לא לעמוד ולהיאבק אלא להוריד את הראש ולתת לגל לעבור, כי במאבק שכל מול גוף הגוף תמיד מנצח.</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למות כדי לא למות</w:t>
            </w:r>
          </w:p>
        </w:tc>
        <w:tc>
          <w:tcPr>
            <w:tcW w:w="620" w:type="dxa"/>
            <w:vAlign w:val="top"/>
          </w:tcPr>
          <w:p>
            <w:pPr>
              <w:bidi/>
              <w:jc w:val="right"/>
              <w:spacing w:after="40" w:line="276" w:lineRule="auto"/>
              <w:rPr>
                <w:rtl/>
              </w:rPr>
            </w:pPr>
            <w:r>
              <w:rPr>
                <w:rFonts w:ascii="Arial" w:hAnsi="Arial" w:cs="Arial"/>
                <w:sz w:val="21"/>
                <w:szCs w:val="21"/>
                <w:rtl/>
                <w:lang w:bidi="he-IL"/>
              </w:rPr>
              <w:t xml:space="preserve">88</w:t>
            </w:r>
          </w:p>
        </w:tc>
        <w:tc>
          <w:tcPr>
            <w:tcW w:w="9900" w:type="dxa"/>
            <w:vAlign w:val="top"/>
          </w:tcPr>
          <w:p>
            <w:pPr>
              <w:bidi/>
              <w:jc w:val="right"/>
              <w:spacing w:after="40" w:line="276" w:lineRule="auto"/>
              <w:rPr>
                <w:rtl/>
              </w:rPr>
            </w:pPr>
            <w:r>
              <w:rPr>
                <w:rFonts w:ascii="Arial" w:hAnsi="Arial" w:cs="Arial"/>
                <w:sz w:val="21"/>
                <w:szCs w:val="21"/>
                <w:rtl/>
                <w:lang w:bidi="he-IL"/>
              </w:rPr>
              <w:t xml:space="preserve">האדם התלוי על ענף מעל התהום, אלוקים אומר לו לעזוב, והקרקע שלושים סנטימטר מתחת לרגליו. כוחה של אובססיית התאווה הוא התחושה הדמיונית שבלעדיה נמות, כמו שודד שמאיים באקדח פלסטיק. "רצונך שלא תמות, מות עד שלא תמות": צריך להיות מוכן ל"מוות" הדמיוני, וכל התמודדות כזאת מוכיחה שוב שלא מתים מהימנעות.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להודות בתבוסה</w:t>
            </w:r>
          </w:p>
        </w:tc>
        <w:tc>
          <w:tcPr>
            <w:tcW w:w="620" w:type="dxa"/>
            <w:vAlign w:val="top"/>
          </w:tcPr>
          <w:p>
            <w:pPr>
              <w:bidi/>
              <w:jc w:val="right"/>
              <w:spacing w:after="40" w:line="276" w:lineRule="auto"/>
              <w:rPr>
                <w:rtl/>
              </w:rPr>
            </w:pPr>
            <w:r>
              <w:rPr>
                <w:rFonts w:ascii="Arial" w:hAnsi="Arial" w:cs="Arial"/>
                <w:sz w:val="21"/>
                <w:szCs w:val="21"/>
                <w:rtl/>
                <w:lang w:bidi="he-IL"/>
              </w:rPr>
              <w:t xml:space="preserve">90</w:t>
            </w:r>
          </w:p>
        </w:tc>
        <w:tc>
          <w:tcPr>
            <w:tcW w:w="9900" w:type="dxa"/>
            <w:vAlign w:val="top"/>
          </w:tcPr>
          <w:p>
            <w:pPr>
              <w:bidi/>
              <w:jc w:val="right"/>
              <w:spacing w:after="40" w:line="276" w:lineRule="auto"/>
              <w:rPr>
                <w:rtl/>
              </w:rPr>
            </w:pPr>
            <w:r>
              <w:rPr>
                <w:rFonts w:ascii="Arial" w:hAnsi="Arial" w:cs="Arial"/>
                <w:sz w:val="21"/>
                <w:szCs w:val="21"/>
                <w:rtl/>
                <w:lang w:bidi="he-IL"/>
              </w:rPr>
              <w:t xml:space="preserve">הכניעה המוחלטת של צעד ראשון, שנאמרת או נכתבת, כדי לענות סוף סוף אם נגמרו לי המשאבים. המחשבה "אם רק הייתי רוצה הייתי מפסיק" היא רעל, והיא מולידה שני דברים: בושה שגורמת להסתיר ולא לבקש עזרה, והיתר להשתמש "קצת". מי שעבד את הצעדים ונפל חייב לחזור לצעד הראשון.</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להיות כנוע ולא רק להיכנע</w:t>
            </w:r>
          </w:p>
        </w:tc>
        <w:tc>
          <w:tcPr>
            <w:tcW w:w="620" w:type="dxa"/>
            <w:vAlign w:val="top"/>
          </w:tcPr>
          <w:p>
            <w:pPr>
              <w:bidi/>
              <w:jc w:val="right"/>
              <w:spacing w:after="40" w:line="276" w:lineRule="auto"/>
              <w:rPr>
                <w:rtl/>
              </w:rPr>
            </w:pPr>
            <w:r>
              <w:rPr>
                <w:rFonts w:ascii="Arial" w:hAnsi="Arial" w:cs="Arial"/>
                <w:sz w:val="21"/>
                <w:szCs w:val="21"/>
                <w:rtl/>
                <w:lang w:bidi="he-IL"/>
              </w:rPr>
              <w:t xml:space="preserve">91</w:t>
            </w:r>
          </w:p>
        </w:tc>
        <w:tc>
          <w:tcPr>
            <w:tcW w:w="9900" w:type="dxa"/>
            <w:vAlign w:val="top"/>
          </w:tcPr>
          <w:p>
            <w:pPr>
              <w:bidi/>
              <w:jc w:val="right"/>
              <w:spacing w:after="40" w:line="276" w:lineRule="auto"/>
              <w:rPr>
                <w:rtl/>
              </w:rPr>
            </w:pPr>
            <w:r>
              <w:rPr>
                <w:rFonts w:ascii="Arial" w:hAnsi="Arial" w:cs="Arial"/>
                <w:sz w:val="21"/>
                <w:szCs w:val="21"/>
                <w:rtl/>
                <w:lang w:bidi="he-IL"/>
              </w:rPr>
              <w:t xml:space="preserve">הקברן מסביר שהתלולית על הקבר נוצרת מאלה שמנסים להתרומם שוב ושוב, לעומת מי שמקבל את הכיסוי בהכנעה ונשאר לשכב. סוד הכניעה הוא לא רק פעולות כניעה חוזרות אלא להיות כנוע, כי לא כל מי שמרים דגל לבן כנוע, לפעמים הוא רק מחכה שהגלגל יתהפך.</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 ההיפך מייאוש</w:t>
            </w:r>
          </w:p>
        </w:tc>
        <w:tc>
          <w:tcPr>
            <w:tcW w:w="620" w:type="dxa"/>
            <w:vAlign w:val="top"/>
          </w:tcPr>
          <w:p>
            <w:pPr>
              <w:bidi/>
              <w:jc w:val="right"/>
              <w:spacing w:after="40" w:line="276" w:lineRule="auto"/>
              <w:rPr>
                <w:rtl/>
              </w:rPr>
            </w:pPr>
            <w:r>
              <w:rPr>
                <w:rFonts w:ascii="Arial" w:hAnsi="Arial" w:cs="Arial"/>
                <w:sz w:val="21"/>
                <w:szCs w:val="21"/>
                <w:rtl/>
                <w:lang w:bidi="he-IL"/>
              </w:rPr>
              <w:t xml:space="preserve">92</w:t>
            </w:r>
          </w:p>
        </w:tc>
        <w:tc>
          <w:tcPr>
            <w:tcW w:w="9900" w:type="dxa"/>
            <w:vAlign w:val="top"/>
          </w:tcPr>
          <w:p>
            <w:pPr>
              <w:bidi/>
              <w:jc w:val="right"/>
              <w:spacing w:after="40" w:line="276" w:lineRule="auto"/>
              <w:rPr>
                <w:rtl/>
              </w:rPr>
            </w:pPr>
            <w:r>
              <w:rPr>
                <w:rFonts w:ascii="Arial" w:hAnsi="Arial" w:cs="Arial"/>
                <w:sz w:val="21"/>
                <w:szCs w:val="21"/>
                <w:rtl/>
                <w:lang w:bidi="he-IL"/>
              </w:rPr>
              <w:t xml:space="preserve">כניעה אינה ייאוש אלא בחירה בחיים, ולמרות שהמילים נשמעות דומה הן מובילות למקומות הפוכים: ייאוש שווה נפילה ועוד סיבוב של הכחשה. מדינה שמפסידה קרב אחרי קרב יכולה לצאת לעוד קרב אבוד ולהקיז דם, או לחתום על כניעה בלי תנאים, ואז המלחמה נפסקת והתושבים חיים ומשקמים את ההריסות.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תנו לי חילושים!</w:t>
            </w:r>
          </w:p>
        </w:tc>
        <w:tc>
          <w:tcPr>
            <w:tcW w:w="620" w:type="dxa"/>
            <w:vAlign w:val="top"/>
          </w:tcPr>
          <w:p>
            <w:pPr>
              <w:bidi/>
              <w:jc w:val="right"/>
              <w:spacing w:after="40" w:line="276" w:lineRule="auto"/>
              <w:rPr>
                <w:rtl/>
              </w:rPr>
            </w:pPr>
            <w:r>
              <w:rPr>
                <w:rFonts w:ascii="Arial" w:hAnsi="Arial" w:cs="Arial"/>
                <w:sz w:val="21"/>
                <w:szCs w:val="21"/>
                <w:rtl/>
                <w:lang w:bidi="he-IL"/>
              </w:rPr>
              <w:t xml:space="preserve">95</w:t>
            </w:r>
          </w:p>
        </w:tc>
        <w:tc>
          <w:tcPr>
            <w:tcW w:w="9900" w:type="dxa"/>
            <w:vAlign w:val="top"/>
          </w:tcPr>
          <w:p>
            <w:pPr>
              <w:bidi/>
              <w:jc w:val="right"/>
              <w:spacing w:after="40" w:line="276" w:lineRule="auto"/>
              <w:rPr>
                <w:rtl/>
              </w:rPr>
            </w:pPr>
            <w:r>
              <w:rPr>
                <w:rFonts w:ascii="Arial" w:hAnsi="Arial" w:cs="Arial"/>
                <w:sz w:val="21"/>
                <w:szCs w:val="21"/>
                <w:rtl/>
                <w:lang w:bidi="he-IL"/>
              </w:rPr>
              <w:t xml:space="preserve">כל חייו האמין שהבעיה היא שהוא לא חזק מספיק, ואסף חיזוקים מכל מקום, אבל אצל מכור זה לא רק לא עזר, זה הזיק. המחלה ספחה את שיח ההעצמה לניפוח האגו: אמון בעצמי הפך לריכוז עצמי, וחשיבה חיובית לחשיבה בלתי מציאותית. הוא זקוק להכנעה ולא להעצמה, כי כשהוא נכנע אלוקים נכנס לתמונה, וכשהוא מתחזק ונאבק אלוקים זז הצדה.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להזכיר לעצמי שאני חולה ⚠</w:t>
            </w:r>
          </w:p>
        </w:tc>
        <w:tc>
          <w:tcPr>
            <w:tcW w:w="620" w:type="dxa"/>
            <w:vAlign w:val="top"/>
          </w:tcPr>
          <w:p>
            <w:pPr>
              <w:bidi/>
              <w:jc w:val="right"/>
              <w:spacing w:after="40" w:line="276" w:lineRule="auto"/>
              <w:rPr>
                <w:rtl/>
              </w:rPr>
            </w:pPr>
            <w:r>
              <w:rPr>
                <w:rFonts w:ascii="Arial" w:hAnsi="Arial" w:cs="Arial"/>
                <w:sz w:val="21"/>
                <w:szCs w:val="21"/>
                <w:rtl/>
                <w:lang w:bidi="he-IL"/>
              </w:rPr>
              <w:t xml:space="preserve">97</w:t>
            </w:r>
          </w:p>
        </w:tc>
        <w:tc>
          <w:tcPr>
            <w:tcW w:w="9900" w:type="dxa"/>
            <w:vAlign w:val="top"/>
          </w:tcPr>
          <w:p>
            <w:pPr>
              <w:bidi/>
              <w:jc w:val="right"/>
              <w:spacing w:after="40" w:line="276" w:lineRule="auto"/>
              <w:rPr>
                <w:rtl/>
              </w:rPr>
            </w:pPr>
            <w:r>
              <w:rPr>
                <w:rFonts w:ascii="Arial" w:hAnsi="Arial" w:cs="Arial"/>
                <w:sz w:val="21"/>
                <w:szCs w:val="21"/>
                <w:rtl/>
                <w:lang w:bidi="he-IL"/>
              </w:rPr>
              <w:t xml:space="preserve">ההצהרה "שמי פלוני ואני מכור" אינה ענין חד פעמי אלא תזכורת יומית שתלווה אותו עד הקבר. דוגמה: תמונת שבט נידח בנשיונל ג'יאוגרפיק ריתקה אותו כביכול מטעמים ענייניים, והנס הוא שהוא הודה שהוא חסר אונים, לא חזר לתצלום ושיתף אדם נוסף. המחלה אוהבת חושך, ומי שרוצה שחרור מוציא הכל לאור.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הכניעה - אמצעי או מטרה</w:t>
            </w:r>
          </w:p>
        </w:tc>
        <w:tc>
          <w:tcPr>
            <w:tcW w:w="620" w:type="dxa"/>
            <w:vAlign w:val="top"/>
          </w:tcPr>
          <w:p>
            <w:pPr>
              <w:bidi/>
              <w:jc w:val="right"/>
              <w:spacing w:after="40" w:line="276" w:lineRule="auto"/>
              <w:rPr>
                <w:rtl/>
              </w:rPr>
            </w:pPr>
            <w:r>
              <w:rPr>
                <w:rFonts w:ascii="Arial" w:hAnsi="Arial" w:cs="Arial"/>
                <w:sz w:val="21"/>
                <w:szCs w:val="21"/>
                <w:rtl/>
                <w:lang w:bidi="he-IL"/>
              </w:rPr>
              <w:t xml:space="preserve">99</w:t>
            </w:r>
          </w:p>
        </w:tc>
        <w:tc>
          <w:tcPr>
            <w:tcW w:w="9900" w:type="dxa"/>
            <w:vAlign w:val="top"/>
          </w:tcPr>
          <w:p>
            <w:pPr>
              <w:bidi/>
              <w:jc w:val="right"/>
              <w:spacing w:after="40" w:line="276" w:lineRule="auto"/>
              <w:rPr>
                <w:rtl/>
              </w:rPr>
            </w:pPr>
            <w:r>
              <w:rPr>
                <w:rFonts w:ascii="Arial" w:hAnsi="Arial" w:cs="Arial"/>
                <w:sz w:val="21"/>
                <w:szCs w:val="21"/>
                <w:rtl/>
                <w:lang w:bidi="he-IL"/>
              </w:rPr>
              <w:t xml:space="preserve">לפני שבוע מלא אתגרים אמר לעצמו שהוא יכול להיכנע כדי שיהיה שבוע טוב, ואז עצר: אין דבר כזה "להיכנע כדי". כניעה אינה עוד טריק בארגז הכלים שמכריח את ה' לפעול כרצוני, אלא ויתור מוחלט על הרצון בתוצאות ומסירת הניהול.</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לא לעשות שריר מול התאווה</w:t>
            </w:r>
          </w:p>
        </w:tc>
        <w:tc>
          <w:tcPr>
            <w:tcW w:w="620" w:type="dxa"/>
            <w:vAlign w:val="top"/>
          </w:tcPr>
          <w:p>
            <w:pPr>
              <w:bidi/>
              <w:jc w:val="right"/>
              <w:spacing w:after="40" w:line="276" w:lineRule="auto"/>
              <w:rPr>
                <w:rtl/>
              </w:rPr>
            </w:pPr>
            <w:r>
              <w:rPr>
                <w:rFonts w:ascii="Arial" w:hAnsi="Arial" w:cs="Arial"/>
                <w:sz w:val="21"/>
                <w:szCs w:val="21"/>
                <w:rtl/>
                <w:lang w:bidi="he-IL"/>
              </w:rPr>
              <w:t xml:space="preserve">99</w:t>
            </w:r>
          </w:p>
        </w:tc>
        <w:tc>
          <w:tcPr>
            <w:tcW w:w="9900" w:type="dxa"/>
            <w:vAlign w:val="top"/>
          </w:tcPr>
          <w:p>
            <w:pPr>
              <w:bidi/>
              <w:jc w:val="right"/>
              <w:spacing w:after="40" w:line="276" w:lineRule="auto"/>
              <w:rPr>
                <w:rtl/>
              </w:rPr>
            </w:pPr>
            <w:r>
              <w:rPr>
                <w:rFonts w:ascii="Arial" w:hAnsi="Arial" w:cs="Arial"/>
                <w:sz w:val="21"/>
                <w:szCs w:val="21"/>
                <w:rtl/>
                <w:lang w:bidi="he-IL"/>
              </w:rPr>
              <w:t xml:space="preserve">תובנות משיעור פלדנקרייז: הדבר הקשה ביותר הוא לא "לעשות שריר" כשמגיעה התקפת תאווה, כלומר להילחם בשיטה הישנה של הסחת דעת, להכריח את עצמו לסגור את המחשב, לנשוך את היד. השריר הוא פחות במה שהוא עושה ויותר באיך: תודעה של מאבק שבה הגוף נדרך והאגרופים מונפים.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בשורש התאווה, ולא רק בענפיה</w:t>
            </w:r>
          </w:p>
        </w:tc>
        <w:tc>
          <w:tcPr>
            <w:tcW w:w="620" w:type="dxa"/>
            <w:vAlign w:val="top"/>
          </w:tcPr>
          <w:p>
            <w:pPr>
              <w:bidi/>
              <w:jc w:val="right"/>
              <w:spacing w:after="40" w:line="276" w:lineRule="auto"/>
              <w:rPr>
                <w:rtl/>
              </w:rPr>
            </w:pPr>
            <w:r>
              <w:rPr>
                <w:rFonts w:ascii="Arial" w:hAnsi="Arial" w:cs="Arial"/>
                <w:sz w:val="21"/>
                <w:szCs w:val="21"/>
                <w:rtl/>
                <w:lang w:bidi="he-IL"/>
              </w:rPr>
              <w:t xml:space="preserve">102</w:t>
            </w:r>
          </w:p>
        </w:tc>
        <w:tc>
          <w:tcPr>
            <w:tcW w:w="9900" w:type="dxa"/>
            <w:vAlign w:val="top"/>
          </w:tcPr>
          <w:p>
            <w:pPr>
              <w:bidi/>
              <w:jc w:val="right"/>
              <w:spacing w:after="40" w:line="276" w:lineRule="auto"/>
              <w:rPr>
                <w:rtl/>
              </w:rPr>
            </w:pPr>
            <w:r>
              <w:rPr>
                <w:rFonts w:ascii="Arial" w:hAnsi="Arial" w:cs="Arial"/>
                <w:sz w:val="21"/>
                <w:szCs w:val="21"/>
                <w:rtl/>
                <w:lang w:bidi="he-IL"/>
              </w:rPr>
              <w:t xml:space="preserve">הבעיה שלי איננה האוננות אלא התאווה עצמה, ולכן ספירת נקיות שמתירה לעצמה "טעימות קטנות" ומבט שני היא נקיות מדומה. מבט מכוון הוא הלגימה הראשונה של המכור לתאווה. המשל: לא די לגזום את העשב השוטה מעל פני הקרקע כשממשיכים להשקות את השורשים.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לאלוקים ולא לאנשים אחרים</w:t>
            </w:r>
          </w:p>
        </w:tc>
        <w:tc>
          <w:tcPr>
            <w:tcW w:w="620" w:type="dxa"/>
            <w:vAlign w:val="top"/>
          </w:tcPr>
          <w:p>
            <w:pPr>
              <w:bidi/>
              <w:jc w:val="right"/>
              <w:spacing w:after="40" w:line="276" w:lineRule="auto"/>
              <w:rPr>
                <w:rtl/>
              </w:rPr>
            </w:pPr>
            <w:r>
              <w:rPr>
                <w:rFonts w:ascii="Arial" w:hAnsi="Arial" w:cs="Arial"/>
                <w:sz w:val="21"/>
                <w:szCs w:val="21"/>
                <w:rtl/>
                <w:lang w:bidi="he-IL"/>
              </w:rPr>
              <w:t xml:space="preserve">106</w:t>
            </w:r>
          </w:p>
        </w:tc>
        <w:tc>
          <w:tcPr>
            <w:tcW w:w="9900" w:type="dxa"/>
            <w:vAlign w:val="top"/>
          </w:tcPr>
          <w:p>
            <w:pPr>
              <w:bidi/>
              <w:jc w:val="right"/>
              <w:spacing w:after="40" w:line="276" w:lineRule="auto"/>
              <w:rPr>
                <w:rtl/>
              </w:rPr>
            </w:pPr>
            <w:r>
              <w:rPr>
                <w:rFonts w:ascii="Arial" w:hAnsi="Arial" w:cs="Arial"/>
                <w:sz w:val="21"/>
                <w:szCs w:val="21"/>
                <w:rtl/>
                <w:lang w:bidi="he-IL"/>
              </w:rPr>
              <w:t xml:space="preserve">הכניעה שהצילה את חייו הייתה בתחילה כניעה מוטעית: הוא נכנע מול אשתו במקום מול אלוקים, וזה החזיק עד שכבר לא יכל, ואז רץ חזרה לתאווה. הספונסר לימד שהכניעה היא לאלוקים בתוך הסיטואציה הבלתי אפשרית, לא לאדם שמולי, ואסור לי לוותר על מי שאני ולהיות סמרטוט בפני איש.</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החיים זה לא בית ספר (או: "אני לא אשם!")</w:t>
            </w:r>
          </w:p>
        </w:tc>
        <w:tc>
          <w:tcPr>
            <w:tcW w:w="620" w:type="dxa"/>
            <w:vAlign w:val="top"/>
          </w:tcPr>
          <w:p>
            <w:pPr>
              <w:bidi/>
              <w:jc w:val="right"/>
              <w:spacing w:after="40" w:line="276" w:lineRule="auto"/>
              <w:rPr>
                <w:rtl/>
              </w:rPr>
            </w:pPr>
            <w:r>
              <w:rPr>
                <w:rFonts w:ascii="Arial" w:hAnsi="Arial" w:cs="Arial"/>
                <w:sz w:val="21"/>
                <w:szCs w:val="21"/>
                <w:rtl/>
                <w:lang w:bidi="he-IL"/>
              </w:rPr>
              <w:t xml:space="preserve">108</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תפס את התכנית כבית ספר עם סמכות שצריך "לסבן", ולכן הפך כל נפילה לדיון במידת האשמה שלו, עד להליכה על קו התפר בתקווה לסיטואציה שבה לא יהיה אשם. אבל תאווה היא רעל, ולא משנה אם אני אשם: אם הרעל נכנס אני אבוד. כניעה היא לוותר עכשיו על כל אופציה של תאווה, כולל האופציה המענגת שהיא תגיע אליי בלי שאוכל להתחמק.</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הנפילות הן שלי, ההחלמה היא של אלוקים</w:t>
            </w:r>
          </w:p>
        </w:tc>
        <w:tc>
          <w:tcPr>
            <w:tcW w:w="620" w:type="dxa"/>
            <w:vAlign w:val="top"/>
          </w:tcPr>
          <w:p>
            <w:pPr>
              <w:bidi/>
              <w:jc w:val="right"/>
              <w:spacing w:after="40" w:line="276" w:lineRule="auto"/>
              <w:rPr>
                <w:rtl/>
              </w:rPr>
            </w:pPr>
            <w:r>
              <w:rPr>
                <w:rFonts w:ascii="Arial" w:hAnsi="Arial" w:cs="Arial"/>
                <w:sz w:val="21"/>
                <w:szCs w:val="21"/>
                <w:rtl/>
                <w:lang w:bidi="he-IL"/>
              </w:rPr>
              <w:t xml:space="preserve">110</w:t>
            </w:r>
          </w:p>
        </w:tc>
        <w:tc>
          <w:tcPr>
            <w:tcW w:w="9900" w:type="dxa"/>
            <w:vAlign w:val="top"/>
          </w:tcPr>
          <w:p>
            <w:pPr>
              <w:bidi/>
              <w:jc w:val="right"/>
              <w:spacing w:after="40" w:line="276" w:lineRule="auto"/>
              <w:rPr>
                <w:rtl/>
              </w:rPr>
            </w:pPr>
            <w:r>
              <w:rPr>
                <w:rFonts w:ascii="Arial" w:hAnsi="Arial" w:cs="Arial"/>
                <w:sz w:val="21"/>
                <w:szCs w:val="21"/>
                <w:rtl/>
                <w:lang w:bidi="he-IL"/>
              </w:rPr>
              <w:t xml:space="preserve">חבר שנפל אחרי נקיות ארוכה כעס על אלוקים ש"לקח" ממנו את הנקיות, וזה היפוך היוצרות: את הנקיות עליי לחוות כנס שקיבלתי, ואת הנפילות כשייכות לטבע שלי, לא אשמה אלא פגם. אם המחלה מאלוקים וההחלמה ממני, ברור מי ינצח.</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הודאה בתבוסה מוחלטת</w:t>
            </w:r>
          </w:p>
        </w:tc>
        <w:tc>
          <w:tcPr>
            <w:tcW w:w="620" w:type="dxa"/>
            <w:vAlign w:val="top"/>
          </w:tcPr>
          <w:p>
            <w:pPr>
              <w:bidi/>
              <w:jc w:val="right"/>
              <w:spacing w:after="40" w:line="276" w:lineRule="auto"/>
              <w:rPr>
                <w:rtl/>
              </w:rPr>
            </w:pPr>
            <w:r>
              <w:rPr>
                <w:rFonts w:ascii="Arial" w:hAnsi="Arial" w:cs="Arial"/>
                <w:sz w:val="21"/>
                <w:szCs w:val="21"/>
                <w:rtl/>
                <w:lang w:bidi="he-IL"/>
              </w:rPr>
              <w:t xml:space="preserve">113</w:t>
            </w:r>
          </w:p>
        </w:tc>
        <w:tc>
          <w:tcPr>
            <w:tcW w:w="9900" w:type="dxa"/>
            <w:vAlign w:val="top"/>
          </w:tcPr>
          <w:p>
            <w:pPr>
              <w:bidi/>
              <w:jc w:val="right"/>
              <w:spacing w:after="40" w:line="276" w:lineRule="auto"/>
              <w:rPr>
                <w:rtl/>
              </w:rPr>
            </w:pPr>
            <w:r>
              <w:rPr>
                <w:rFonts w:ascii="Arial" w:hAnsi="Arial" w:cs="Arial"/>
                <w:sz w:val="21"/>
                <w:szCs w:val="21"/>
                <w:rtl/>
                <w:lang w:bidi="he-IL"/>
              </w:rPr>
              <w:t xml:space="preserve">התאווה שדדה כל כח רצון להתנגד, ומי שלא מודה באמת הזו יישאר עם המחשבה הלא שפויה שאפשר לשלוט בתאווה בצורה מבוקרת. רק מי שפגש בתחתית יסכים לעשות פעולות המנוגדות לאישיותו, כמו כנות ופתיחות חסרות פשרות. רק כשהודה שאין לו כח באמת יכל להרפות מהכח המדומה, שהוא כמו חליפת צלילה מול כריש.</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בין כניעה למלחמה · עמ' 114</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בין כניעה למלחמה</w:t>
            </w:r>
          </w:p>
        </w:tc>
        <w:tc>
          <w:tcPr>
            <w:tcW w:w="620" w:type="dxa"/>
            <w:vAlign w:val="top"/>
          </w:tcPr>
          <w:p>
            <w:pPr>
              <w:bidi/>
              <w:jc w:val="right"/>
              <w:spacing w:after="40" w:line="276" w:lineRule="auto"/>
              <w:rPr>
                <w:rtl/>
              </w:rPr>
            </w:pPr>
            <w:r>
              <w:rPr>
                <w:rFonts w:ascii="Arial" w:hAnsi="Arial" w:cs="Arial"/>
                <w:sz w:val="21"/>
                <w:szCs w:val="21"/>
                <w:rtl/>
                <w:lang w:bidi="he-IL"/>
              </w:rPr>
              <w:t xml:space="preserve">114</w:t>
            </w:r>
          </w:p>
        </w:tc>
        <w:tc>
          <w:tcPr>
            <w:tcW w:w="9900" w:type="dxa"/>
            <w:vAlign w:val="top"/>
          </w:tcPr>
          <w:p>
            <w:pPr>
              <w:bidi/>
              <w:jc w:val="right"/>
              <w:spacing w:after="40" w:line="276" w:lineRule="auto"/>
              <w:rPr>
                <w:rtl/>
              </w:rPr>
            </w:pPr>
            <w:r>
              <w:rPr>
                <w:rFonts w:ascii="Arial" w:hAnsi="Arial" w:cs="Arial"/>
                <w:sz w:val="21"/>
                <w:szCs w:val="21"/>
                <w:rtl/>
                <w:lang w:bidi="he-IL"/>
              </w:rPr>
              <w:t xml:space="preserve">כניעה ומלחמה נראות אותו דבר כי המטרה זהה, אבל הגישה הפוכה: אדם בים יכול להיאבק בגלים או להוריד את הראש עד שהגל יעבור. הנאבק משוכנע שהוא חזק, והנכנע רואה את המציאות שהגל חזק ממנו. לכן איני מעיף מבט באישה ברחוב, לא מפני שאני חזק אלא בדיוק מפני שאני חלש.</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תפסיק להילחם בתאווה, תוותר עליה</w:t>
            </w:r>
          </w:p>
        </w:tc>
        <w:tc>
          <w:tcPr>
            <w:tcW w:w="620" w:type="dxa"/>
            <w:vAlign w:val="top"/>
          </w:tcPr>
          <w:p>
            <w:pPr>
              <w:bidi/>
              <w:jc w:val="right"/>
              <w:spacing w:after="40" w:line="276" w:lineRule="auto"/>
              <w:rPr>
                <w:rtl/>
              </w:rPr>
            </w:pPr>
            <w:r>
              <w:rPr>
                <w:rFonts w:ascii="Arial" w:hAnsi="Arial" w:cs="Arial"/>
                <w:sz w:val="21"/>
                <w:szCs w:val="21"/>
                <w:rtl/>
                <w:lang w:bidi="he-IL"/>
              </w:rPr>
              <w:t xml:space="preserve">116</w:t>
            </w:r>
          </w:p>
        </w:tc>
        <w:tc>
          <w:tcPr>
            <w:tcW w:w="9900" w:type="dxa"/>
            <w:vAlign w:val="top"/>
          </w:tcPr>
          <w:p>
            <w:pPr>
              <w:bidi/>
              <w:jc w:val="right"/>
              <w:spacing w:after="40" w:line="276" w:lineRule="auto"/>
              <w:rPr>
                <w:rtl/>
              </w:rPr>
            </w:pPr>
            <w:r>
              <w:rPr>
                <w:rFonts w:ascii="Arial" w:hAnsi="Arial" w:cs="Arial"/>
                <w:sz w:val="21"/>
                <w:szCs w:val="21"/>
                <w:rtl/>
                <w:lang w:bidi="he-IL"/>
              </w:rPr>
              <w:t xml:space="preserve">כל שנות המלחמה היו אני מול עצמי, וזה נדון לכשלון כי התאווה היא אני ואיני יכול לנצח את עצמי. המשל: לנעול את המחשב בפילטר ולהשאיר את שחזור הסיסמא באימייל הפרטי שלי; כל חומה שאבנה בכח רצון אהרוס בכח רצון גדול יותר. לכן הוא לא נלחם אלא מוותר על הרצון עצמו, ומודה שההסתכלות מענגת ובכל זאת מוותר, כי הסם הזה הורג אותו.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לא להתעסק עם הבריון</w:t>
            </w:r>
          </w:p>
        </w:tc>
        <w:tc>
          <w:tcPr>
            <w:tcW w:w="620" w:type="dxa"/>
            <w:vAlign w:val="top"/>
          </w:tcPr>
          <w:p>
            <w:pPr>
              <w:bidi/>
              <w:jc w:val="right"/>
              <w:spacing w:after="40" w:line="276" w:lineRule="auto"/>
              <w:rPr>
                <w:rtl/>
              </w:rPr>
            </w:pPr>
            <w:r>
              <w:rPr>
                <w:rFonts w:ascii="Arial" w:hAnsi="Arial" w:cs="Arial"/>
                <w:sz w:val="21"/>
                <w:szCs w:val="21"/>
                <w:rtl/>
                <w:lang w:bidi="he-IL"/>
              </w:rPr>
              <w:t xml:space="preserve">118</w:t>
            </w:r>
          </w:p>
        </w:tc>
        <w:tc>
          <w:tcPr>
            <w:tcW w:w="9900" w:type="dxa"/>
            <w:vAlign w:val="top"/>
          </w:tcPr>
          <w:p>
            <w:pPr>
              <w:bidi/>
              <w:jc w:val="right"/>
              <w:spacing w:after="40" w:line="276" w:lineRule="auto"/>
              <w:rPr>
                <w:rtl/>
              </w:rPr>
            </w:pPr>
            <w:r>
              <w:rPr>
                <w:rFonts w:ascii="Arial" w:hAnsi="Arial" w:cs="Arial"/>
                <w:sz w:val="21"/>
                <w:szCs w:val="21"/>
                <w:rtl/>
                <w:lang w:bidi="he-IL"/>
              </w:rPr>
              <w:t xml:space="preserve">אם אראה בריון בגובה שלושה מטרים אעבור לצד השני של המדרכה גם אם יקרוץ לי בחביבות, וכך בדיוק צריך להתייחס לתאווה. בנפילה שלו אחרי חודש נקי הוא כלל לא תכנן ליפול: התחיל מידיעה בעייתית קלה עם "ראיתי כבר דברים גרועים יותר", ומשם איבד שליטה. אילו נכנע כבר בידיעה הראשונה, ייתכן שהיה חוסך את הנפילה.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כיצד להרפות</w:t>
            </w:r>
          </w:p>
        </w:tc>
        <w:tc>
          <w:tcPr>
            <w:tcW w:w="620" w:type="dxa"/>
            <w:vAlign w:val="top"/>
          </w:tcPr>
          <w:p>
            <w:pPr>
              <w:bidi/>
              <w:jc w:val="right"/>
              <w:spacing w:after="40" w:line="276" w:lineRule="auto"/>
              <w:rPr>
                <w:rtl/>
              </w:rPr>
            </w:pPr>
            <w:r>
              <w:rPr>
                <w:rFonts w:ascii="Arial" w:hAnsi="Arial" w:cs="Arial"/>
                <w:sz w:val="21"/>
                <w:szCs w:val="21"/>
                <w:rtl/>
                <w:lang w:bidi="he-IL"/>
              </w:rPr>
              <w:t xml:space="preserve">120</w:t>
            </w:r>
          </w:p>
        </w:tc>
        <w:tc>
          <w:tcPr>
            <w:tcW w:w="9900" w:type="dxa"/>
            <w:vAlign w:val="top"/>
          </w:tcPr>
          <w:p>
            <w:pPr>
              <w:bidi/>
              <w:jc w:val="right"/>
              <w:spacing w:after="40" w:line="276" w:lineRule="auto"/>
              <w:rPr>
                <w:rtl/>
              </w:rPr>
            </w:pPr>
            <w:r>
              <w:rPr>
                <w:rFonts w:ascii="Arial" w:hAnsi="Arial" w:cs="Arial"/>
                <w:sz w:val="21"/>
                <w:szCs w:val="21"/>
                <w:rtl/>
                <w:lang w:bidi="he-IL"/>
              </w:rPr>
              <w:t xml:space="preserve">המלחמה הישירה נכשלת כי המחלה אוזקת את הרצון עצמו ("מבט קטנטן, רק לראות על מה אתה מוותר"), וקרב בידיים אזוקות אין בו סיכוי; התאווה היא טרמפולינה שמשתמשת בכוח שלי נגדי. האפשרות השלישית, אחרי עשיית רצון התאווה ואחרי המלחמה בה, היא לעשות את הדבר הנכון מעמדה של כניעה: לקבל ששני הרצונות הם אני, להתפלל, ולהסיט את המבט מתוך הודאה שאין לי יכולת להכיל תאווה. המשל: מלכודת הקופים מהספר הלבן, שבה האגרוף האוחז בפרי הוא הכלוב.</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אין לי מספיק דלק</w:t>
            </w:r>
          </w:p>
        </w:tc>
        <w:tc>
          <w:tcPr>
            <w:tcW w:w="620" w:type="dxa"/>
            <w:vAlign w:val="top"/>
          </w:tcPr>
          <w:p>
            <w:pPr>
              <w:bidi/>
              <w:jc w:val="right"/>
              <w:spacing w:after="40" w:line="276" w:lineRule="auto"/>
              <w:rPr>
                <w:rtl/>
              </w:rPr>
            </w:pPr>
            <w:r>
              <w:rPr>
                <w:rFonts w:ascii="Arial" w:hAnsi="Arial" w:cs="Arial"/>
                <w:sz w:val="21"/>
                <w:szCs w:val="21"/>
                <w:rtl/>
                <w:lang w:bidi="he-IL"/>
              </w:rPr>
              <w:t xml:space="preserve">125</w:t>
            </w:r>
          </w:p>
        </w:tc>
        <w:tc>
          <w:tcPr>
            <w:tcW w:w="9900" w:type="dxa"/>
            <w:vAlign w:val="top"/>
          </w:tcPr>
          <w:p>
            <w:pPr>
              <w:bidi/>
              <w:jc w:val="right"/>
              <w:spacing w:after="40" w:line="276" w:lineRule="auto"/>
              <w:rPr>
                <w:rtl/>
              </w:rPr>
            </w:pPr>
            <w:r>
              <w:rPr>
                <w:rFonts w:ascii="Arial" w:hAnsi="Arial" w:cs="Arial"/>
                <w:sz w:val="21"/>
                <w:szCs w:val="21"/>
                <w:rtl/>
                <w:lang w:bidi="he-IL"/>
              </w:rPr>
              <w:t xml:space="preserve">כח הרצון הוא משאב מוגבל, כמו שריר או מיכל דלק, ואילו התאווה לעולם לא נחלשת, ולכן כל מלחמה נגמרת בנפילה ובעייפות. מחקר: סטודנטים שהתאמצו לאכול צנוניות במקום עוגיות שוקולד התייאשו מהר יותר מחידות שנתנו להם אחר כך. הפתרון הוא לוותר מראש ולבקש עזרה.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עדיף להיכנע</w:t>
            </w:r>
          </w:p>
        </w:tc>
        <w:tc>
          <w:tcPr>
            <w:tcW w:w="620" w:type="dxa"/>
            <w:vAlign w:val="top"/>
          </w:tcPr>
          <w:p>
            <w:pPr>
              <w:bidi/>
              <w:jc w:val="right"/>
              <w:spacing w:after="40" w:line="276" w:lineRule="auto"/>
              <w:rPr>
                <w:rtl/>
              </w:rPr>
            </w:pPr>
            <w:r>
              <w:rPr>
                <w:rFonts w:ascii="Arial" w:hAnsi="Arial" w:cs="Arial"/>
                <w:sz w:val="21"/>
                <w:szCs w:val="21"/>
                <w:rtl/>
                <w:lang w:bidi="he-IL"/>
              </w:rPr>
              <w:t xml:space="preserve">127</w:t>
            </w:r>
          </w:p>
        </w:tc>
        <w:tc>
          <w:tcPr>
            <w:tcW w:w="9900" w:type="dxa"/>
            <w:vAlign w:val="top"/>
          </w:tcPr>
          <w:p>
            <w:pPr>
              <w:bidi/>
              <w:jc w:val="right"/>
              <w:spacing w:after="40" w:line="276" w:lineRule="auto"/>
              <w:rPr>
                <w:rtl/>
              </w:rPr>
            </w:pPr>
            <w:r>
              <w:rPr>
                <w:rFonts w:ascii="Arial" w:hAnsi="Arial" w:cs="Arial"/>
                <w:sz w:val="21"/>
                <w:szCs w:val="21"/>
                <w:rtl/>
                <w:lang w:bidi="he-IL"/>
              </w:rPr>
              <w:t xml:space="preserve">ככל שהמאבק בדחף נמשך זמן רב יותר, כך הפיצוץ בסוף גדול וכואב יותר, כמו סיר לחץ שאוטמים. יש להבחין בין כניעה שלילית, כניעה לדחף עצמו שמספקת הקלה רגעית, לבין כניעה חיובית, הודאה בחוסר אונים והפסקה מיידית של כל מאבק. המשל: ילד שנאבק בבריון וחוטף, עד שהוא מפסיק להיאבק וצועק לאבא שלו.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ניצחון מתוך תבוסה</w:t>
            </w:r>
          </w:p>
        </w:tc>
        <w:tc>
          <w:tcPr>
            <w:tcW w:w="620" w:type="dxa"/>
            <w:vAlign w:val="top"/>
          </w:tcPr>
          <w:p>
            <w:pPr>
              <w:bidi/>
              <w:jc w:val="right"/>
              <w:spacing w:after="40" w:line="276" w:lineRule="auto"/>
              <w:rPr>
                <w:rtl/>
              </w:rPr>
            </w:pPr>
            <w:r>
              <w:rPr>
                <w:rFonts w:ascii="Arial" w:hAnsi="Arial" w:cs="Arial"/>
                <w:sz w:val="21"/>
                <w:szCs w:val="21"/>
                <w:rtl/>
                <w:lang w:bidi="he-IL"/>
              </w:rPr>
              <w:t xml:space="preserve">129</w:t>
            </w:r>
          </w:p>
        </w:tc>
        <w:tc>
          <w:tcPr>
            <w:tcW w:w="9900" w:type="dxa"/>
            <w:vAlign w:val="top"/>
          </w:tcPr>
          <w:p>
            <w:pPr>
              <w:bidi/>
              <w:jc w:val="right"/>
              <w:spacing w:after="40" w:line="276" w:lineRule="auto"/>
              <w:rPr>
                <w:rtl/>
              </w:rPr>
            </w:pPr>
            <w:r>
              <w:rPr>
                <w:rFonts w:ascii="Arial" w:hAnsi="Arial" w:cs="Arial"/>
                <w:sz w:val="21"/>
                <w:szCs w:val="21"/>
                <w:rtl/>
                <w:lang w:bidi="he-IL"/>
              </w:rPr>
              <w:t xml:space="preserve">בקבוצת NA חגג אדם כבן 45 שאיבד הכל ובילה את חייו מאחורי סורג ובריח ארבע שנות מפוכחות, וחבר אמר לו שהוא יושב על כיסא של מנצחים. רק מי שמודה בתבוסה מלאה ולא משאיר פינה לא מוארת יכול להיבנות ולבנות: כניעה שווה ניצחון. האגו הוא זה שמתקומם נגד ההודאה בחולשה.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המלחמה מעייפת, הכניעה משחררת</w:t>
            </w:r>
          </w:p>
        </w:tc>
        <w:tc>
          <w:tcPr>
            <w:tcW w:w="620" w:type="dxa"/>
            <w:vAlign w:val="top"/>
          </w:tcPr>
          <w:p>
            <w:pPr>
              <w:bidi/>
              <w:jc w:val="right"/>
              <w:spacing w:after="40" w:line="276" w:lineRule="auto"/>
              <w:rPr>
                <w:rtl/>
              </w:rPr>
            </w:pPr>
            <w:r>
              <w:rPr>
                <w:rFonts w:ascii="Arial" w:hAnsi="Arial" w:cs="Arial"/>
                <w:sz w:val="21"/>
                <w:szCs w:val="21"/>
                <w:rtl/>
                <w:lang w:bidi="he-IL"/>
              </w:rPr>
              <w:t xml:space="preserve">131</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לא הצליח לקום מהמיטה בבקרים והיה משוכנע שלקה בדיכאון. הצעד האחד עשר, שאיננו מנהלים את ההצגה ואומרים בענווה רצונך יעשה, גילה לו שהוא תשוש כי הוא עדיין נאבק בכח, טכנית מציית אך ממלא את רצונו ולא את רצון ה'. ההודאה בכך הייתה הכניעה עצמה, ומאז הוא קם בקלות.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למה לא כדאי להילחם בתאווה?</w:t>
            </w:r>
          </w:p>
        </w:tc>
        <w:tc>
          <w:tcPr>
            <w:tcW w:w="620" w:type="dxa"/>
            <w:vAlign w:val="top"/>
          </w:tcPr>
          <w:p>
            <w:pPr>
              <w:bidi/>
              <w:jc w:val="right"/>
              <w:spacing w:after="40" w:line="276" w:lineRule="auto"/>
              <w:rPr>
                <w:rtl/>
              </w:rPr>
            </w:pPr>
            <w:r>
              <w:rPr>
                <w:rFonts w:ascii="Arial" w:hAnsi="Arial" w:cs="Arial"/>
                <w:sz w:val="21"/>
                <w:szCs w:val="21"/>
                <w:rtl/>
                <w:lang w:bidi="he-IL"/>
              </w:rPr>
              <w:t xml:space="preserve">134</w:t>
            </w:r>
          </w:p>
        </w:tc>
        <w:tc>
          <w:tcPr>
            <w:tcW w:w="9900" w:type="dxa"/>
            <w:vAlign w:val="top"/>
          </w:tcPr>
          <w:p>
            <w:pPr>
              <w:bidi/>
              <w:jc w:val="right"/>
              <w:spacing w:after="40" w:line="276" w:lineRule="auto"/>
              <w:rPr>
                <w:rtl/>
              </w:rPr>
            </w:pPr>
            <w:r>
              <w:rPr>
                <w:rFonts w:ascii="Arial" w:hAnsi="Arial" w:cs="Arial"/>
                <w:sz w:val="21"/>
                <w:szCs w:val="21"/>
                <w:rtl/>
                <w:lang w:bidi="he-IL"/>
              </w:rPr>
              <w:t xml:space="preserve">ארבעה הסברים: גם לוחם מנצח מכניס פנימה מספיק תאווה כדי לעורר את התקפת האלרגיה; המלחמה היא ממילא מלחמה פנימית בין השכל לתענוג, ולשכל אין סיכוי מול החיות המיידית של כאן ועכשיו; המשאבים מוגבלים מול מחלה אינסופית; והתאווה עצמה ניזונה מהצורך לחפש. לכן במקום להילחם בצורך לחפש, נחפש את ידיד נפש אב הרחמן.</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 המלחמה האמיתית</w:t>
            </w:r>
          </w:p>
        </w:tc>
        <w:tc>
          <w:tcPr>
            <w:tcW w:w="620" w:type="dxa"/>
            <w:vAlign w:val="top"/>
          </w:tcPr>
          <w:p>
            <w:pPr>
              <w:bidi/>
              <w:jc w:val="right"/>
              <w:spacing w:after="40" w:line="276" w:lineRule="auto"/>
              <w:rPr>
                <w:rtl/>
              </w:rPr>
            </w:pPr>
            <w:r>
              <w:rPr>
                <w:rFonts w:ascii="Arial" w:hAnsi="Arial" w:cs="Arial"/>
                <w:sz w:val="21"/>
                <w:szCs w:val="21"/>
                <w:rtl/>
                <w:lang w:bidi="he-IL"/>
              </w:rPr>
              <w:t xml:space="preserve">136</w:t>
            </w:r>
          </w:p>
        </w:tc>
        <w:tc>
          <w:tcPr>
            <w:tcW w:w="9900" w:type="dxa"/>
            <w:vAlign w:val="top"/>
          </w:tcPr>
          <w:p>
            <w:pPr>
              <w:bidi/>
              <w:jc w:val="right"/>
              <w:spacing w:after="40" w:line="276" w:lineRule="auto"/>
              <w:rPr>
                <w:rtl/>
              </w:rPr>
            </w:pPr>
            <w:r>
              <w:rPr>
                <w:rFonts w:ascii="Arial" w:hAnsi="Arial" w:cs="Arial"/>
                <w:sz w:val="21"/>
                <w:szCs w:val="21"/>
                <w:rtl/>
                <w:lang w:bidi="he-IL"/>
              </w:rPr>
              <w:t xml:space="preserve">שנים נלחם בידיים חשופות, כמתאבק שחוטף נוק אאוט וקם שוב, ובלי אפשרות להזעיק עזרה כי אסור היה לו לספר על האויב. הגילוי: הכניעה היא המלחמה האמיתית, אלא שהקרב הועבר לאישיות המשובשת ולמסכת השקר. איזהו גיבור הכובש את יצרו, את יצר הכיבוש והשליטה, ולכן הכניעה איננה חולשה אלא הגבורה עצמה.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אפשר לשנות כשאי אפשר לשנות</w:t>
            </w:r>
          </w:p>
        </w:tc>
        <w:tc>
          <w:tcPr>
            <w:tcW w:w="620" w:type="dxa"/>
            <w:vAlign w:val="top"/>
          </w:tcPr>
          <w:p>
            <w:pPr>
              <w:bidi/>
              <w:jc w:val="right"/>
              <w:spacing w:after="40" w:line="276" w:lineRule="auto"/>
              <w:rPr>
                <w:rtl/>
              </w:rPr>
            </w:pPr>
            <w:r>
              <w:rPr>
                <w:rFonts w:ascii="Arial" w:hAnsi="Arial" w:cs="Arial"/>
                <w:sz w:val="21"/>
                <w:szCs w:val="21"/>
                <w:rtl/>
                <w:lang w:bidi="he-IL"/>
              </w:rPr>
              <w:t xml:space="preserve">140</w:t>
            </w:r>
          </w:p>
        </w:tc>
        <w:tc>
          <w:tcPr>
            <w:tcW w:w="9900" w:type="dxa"/>
            <w:vAlign w:val="top"/>
          </w:tcPr>
          <w:p>
            <w:pPr>
              <w:bidi/>
              <w:jc w:val="right"/>
              <w:spacing w:after="40" w:line="276" w:lineRule="auto"/>
              <w:rPr>
                <w:rtl/>
              </w:rPr>
            </w:pPr>
            <w:r>
              <w:rPr>
                <w:rFonts w:ascii="Arial" w:hAnsi="Arial" w:cs="Arial"/>
                <w:sz w:val="21"/>
                <w:szCs w:val="21"/>
                <w:rtl/>
                <w:lang w:bidi="he-IL"/>
              </w:rPr>
              <w:t xml:space="preserve">ויקטור פרנקל נאם לאסירים שנשלל מהם המזון ואמר שלקחו להם הכל חוץ מהבחירה כיצד להתמודד עם מה שעושים להם. החידוש ההפוך: כשאנו חסרי אונים מול התאווה, דווקא המשך המלחמה והרצון לשנות את המצב מחריפים אותו. ההחלטה שאיננו יכולים לשנות וקבלת המצב כפי שהוא פותחת את הדרך לצאת.</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כלים מעשיים לכניעה · עמ' 142</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לעשות הכל כדי להחלים</w:t>
            </w:r>
          </w:p>
        </w:tc>
        <w:tc>
          <w:tcPr>
            <w:tcW w:w="620" w:type="dxa"/>
            <w:vAlign w:val="top"/>
          </w:tcPr>
          <w:p>
            <w:pPr>
              <w:bidi/>
              <w:jc w:val="right"/>
              <w:spacing w:after="40" w:line="276" w:lineRule="auto"/>
              <w:rPr>
                <w:rtl/>
              </w:rPr>
            </w:pPr>
            <w:r>
              <w:rPr>
                <w:rFonts w:ascii="Arial" w:hAnsi="Arial" w:cs="Arial"/>
                <w:sz w:val="21"/>
                <w:szCs w:val="21"/>
                <w:rtl/>
                <w:lang w:bidi="he-IL"/>
              </w:rPr>
              <w:t xml:space="preserve">142</w:t>
            </w:r>
          </w:p>
        </w:tc>
        <w:tc>
          <w:tcPr>
            <w:tcW w:w="9900" w:type="dxa"/>
            <w:vAlign w:val="top"/>
          </w:tcPr>
          <w:p>
            <w:pPr>
              <w:bidi/>
              <w:jc w:val="right"/>
              <w:spacing w:after="40" w:line="276" w:lineRule="auto"/>
              <w:rPr>
                <w:rtl/>
              </w:rPr>
            </w:pPr>
            <w:r>
              <w:rPr>
                <w:rFonts w:ascii="Arial" w:hAnsi="Arial" w:cs="Arial"/>
                <w:sz w:val="21"/>
                <w:szCs w:val="21"/>
                <w:rtl/>
                <w:lang w:bidi="he-IL"/>
              </w:rPr>
              <w:t xml:space="preserve">מכתב לחבר: כל הסיפורים למה אני לא יכול לספר לספונסר, לאשתי או להתקדם בצעדים אינם בעיה בכנות, הם שייכים למקום אחד, הצעד הראשון. הכותב היה בכלא ויודע מהי הרגשת אסיר, ולכן מוכן לעשות הכל כדי להיות חופשי. ואם שואלים איך נכנעים: הוא מבקש מאלוקים שיעזור לו להיכנע, וכשאינו רוצה לבקש הוא מבקש נכונות, וכשאין חשק אף לזה, נכונות לבקש נכונות.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לא חסר אונים!</w:t>
            </w:r>
          </w:p>
        </w:tc>
        <w:tc>
          <w:tcPr>
            <w:tcW w:w="620" w:type="dxa"/>
            <w:vAlign w:val="top"/>
          </w:tcPr>
          <w:p>
            <w:pPr>
              <w:bidi/>
              <w:jc w:val="right"/>
              <w:spacing w:after="40" w:line="276" w:lineRule="auto"/>
              <w:rPr>
                <w:rtl/>
              </w:rPr>
            </w:pPr>
            <w:r>
              <w:rPr>
                <w:rFonts w:ascii="Arial" w:hAnsi="Arial" w:cs="Arial"/>
                <w:sz w:val="21"/>
                <w:szCs w:val="21"/>
                <w:rtl/>
                <w:lang w:bidi="he-IL"/>
              </w:rPr>
              <w:t xml:space="preserve">144</w:t>
            </w:r>
          </w:p>
        </w:tc>
        <w:tc>
          <w:tcPr>
            <w:tcW w:w="9900" w:type="dxa"/>
            <w:vAlign w:val="top"/>
          </w:tcPr>
          <w:p>
            <w:pPr>
              <w:bidi/>
              <w:jc w:val="right"/>
              <w:spacing w:after="40" w:line="276" w:lineRule="auto"/>
              <w:rPr>
                <w:rtl/>
              </w:rPr>
            </w:pPr>
            <w:r>
              <w:rPr>
                <w:rFonts w:ascii="Arial" w:hAnsi="Arial" w:cs="Arial"/>
                <w:sz w:val="21"/>
                <w:szCs w:val="21"/>
                <w:rtl/>
                <w:lang w:bidi="he-IL"/>
              </w:rPr>
              <w:t xml:space="preserve">פרדוקס: אני חסר אונים מול התאווה אבל לא חסר אונים מול הפעולות שנדרשות ממני, ואפילו לכניעה עצמה צריך הרבה כח. המשל: נפגע תאונה חסר אונים מול הפציעה, אבל לא חסר אונים מכדי לשלוף פלאפון, להתגבר על הבושה, ולקרוא למד"א. השאלה היחידה שבבסיס כל ההחלטות היא "סיימת?".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לדבר עם אבא</w:t>
            </w:r>
          </w:p>
        </w:tc>
        <w:tc>
          <w:tcPr>
            <w:tcW w:w="620" w:type="dxa"/>
            <w:vAlign w:val="top"/>
          </w:tcPr>
          <w:p>
            <w:pPr>
              <w:bidi/>
              <w:jc w:val="right"/>
              <w:spacing w:after="40" w:line="276" w:lineRule="auto"/>
              <w:rPr>
                <w:rtl/>
              </w:rPr>
            </w:pPr>
            <w:r>
              <w:rPr>
                <w:rFonts w:ascii="Arial" w:hAnsi="Arial" w:cs="Arial"/>
                <w:sz w:val="21"/>
                <w:szCs w:val="21"/>
                <w:rtl/>
                <w:lang w:bidi="he-IL"/>
              </w:rPr>
              <w:t xml:space="preserve">146</w:t>
            </w:r>
          </w:p>
        </w:tc>
        <w:tc>
          <w:tcPr>
            <w:tcW w:w="9900" w:type="dxa"/>
            <w:vAlign w:val="top"/>
          </w:tcPr>
          <w:p>
            <w:pPr>
              <w:bidi/>
              <w:jc w:val="right"/>
              <w:spacing w:after="40" w:line="276" w:lineRule="auto"/>
              <w:rPr>
                <w:rtl/>
              </w:rPr>
            </w:pPr>
            <w:r>
              <w:rPr>
                <w:rFonts w:ascii="Arial" w:hAnsi="Arial" w:cs="Arial"/>
                <w:sz w:val="21"/>
                <w:szCs w:val="21"/>
                <w:rtl/>
                <w:lang w:bidi="he-IL"/>
              </w:rPr>
              <w:t xml:space="preserve">אחרי עשרים ימי נקיות התעורר בעייפות נפשית, ולא ידע איך בפועל מעבירים את ההתמודדות לאבא שבשמים. התשובה שקיבל: פשוט לדבר אליו, ואם אתה מרגיש אטום ורחוק מכדי לדבר איתו, ספר לו גם על זה. הארה שנייה: גם ההתלהבות היא מן השטן, כי הנפילה שאחרי סערת ההתחזקות כואבת פי מאה.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להתנהג כחסר אונים</w:t>
            </w:r>
          </w:p>
        </w:tc>
        <w:tc>
          <w:tcPr>
            <w:tcW w:w="620" w:type="dxa"/>
            <w:vAlign w:val="top"/>
          </w:tcPr>
          <w:p>
            <w:pPr>
              <w:bidi/>
              <w:jc w:val="right"/>
              <w:spacing w:after="40" w:line="276" w:lineRule="auto"/>
              <w:rPr>
                <w:rtl/>
              </w:rPr>
            </w:pPr>
            <w:r>
              <w:rPr>
                <w:rFonts w:ascii="Arial" w:hAnsi="Arial" w:cs="Arial"/>
                <w:sz w:val="21"/>
                <w:szCs w:val="21"/>
                <w:rtl/>
                <w:lang w:bidi="he-IL"/>
              </w:rPr>
              <w:t xml:space="preserve">150</w:t>
            </w:r>
          </w:p>
        </w:tc>
        <w:tc>
          <w:tcPr>
            <w:tcW w:w="9900" w:type="dxa"/>
            <w:vAlign w:val="top"/>
          </w:tcPr>
          <w:p>
            <w:pPr>
              <w:bidi/>
              <w:jc w:val="right"/>
              <w:spacing w:after="40" w:line="276" w:lineRule="auto"/>
              <w:rPr>
                <w:rtl/>
              </w:rPr>
            </w:pPr>
            <w:r>
              <w:rPr>
                <w:rFonts w:ascii="Arial" w:hAnsi="Arial" w:cs="Arial"/>
                <w:sz w:val="21"/>
                <w:szCs w:val="21"/>
                <w:rtl/>
                <w:lang w:bidi="he-IL"/>
              </w:rPr>
              <w:t xml:space="preserve">לדעת ולהרגיש חוסר אונים אינו מספיק, וגם הודאה בפני אחרים: צריך גם להתנהג כחסר אונים, כלומר לא להיכנס בכלל לזירה, כפי שחלש לא עולה לזירת התאבקות מול אלוף העולם. חברים ותיקים מספרים על הגבלות מעשיות: לא לצאת מהבית אחרי שעה מסוימת, לא לצאת בלי תכנית מדויקת, לא לגעת במחשב. ביל הניח שני בקבוקי ויסקי על המדף להוכיח שאין להם רצון לשתות, ואחרי שד"ר בוב נפל טען שאין לבקש מאלוקים הגנה מפיתויים ובאותו זמן להתגרות בעצמנו.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לא לדלג על צעד אפס</w:t>
            </w:r>
          </w:p>
        </w:tc>
        <w:tc>
          <w:tcPr>
            <w:tcW w:w="620" w:type="dxa"/>
            <w:vAlign w:val="top"/>
          </w:tcPr>
          <w:p>
            <w:pPr>
              <w:bidi/>
              <w:jc w:val="right"/>
              <w:spacing w:after="40" w:line="276" w:lineRule="auto"/>
              <w:rPr>
                <w:rtl/>
              </w:rPr>
            </w:pPr>
            <w:r>
              <w:rPr>
                <w:rFonts w:ascii="Arial" w:hAnsi="Arial" w:cs="Arial"/>
                <w:sz w:val="21"/>
                <w:szCs w:val="21"/>
                <w:rtl/>
                <w:lang w:bidi="he-IL"/>
              </w:rPr>
              <w:t xml:space="preserve">152</w:t>
            </w:r>
          </w:p>
        </w:tc>
        <w:tc>
          <w:tcPr>
            <w:tcW w:w="9900" w:type="dxa"/>
            <w:vAlign w:val="top"/>
          </w:tcPr>
          <w:p>
            <w:pPr>
              <w:bidi/>
              <w:jc w:val="right"/>
              <w:spacing w:after="40" w:line="276" w:lineRule="auto"/>
              <w:rPr>
                <w:rtl/>
              </w:rPr>
            </w:pPr>
            <w:r>
              <w:rPr>
                <w:rFonts w:ascii="Arial" w:hAnsi="Arial" w:cs="Arial"/>
                <w:sz w:val="21"/>
                <w:szCs w:val="21"/>
                <w:rtl/>
                <w:lang w:bidi="he-IL"/>
              </w:rPr>
              <w:t xml:space="preserve">שלושה חברים התרסקו אף שהייתה להם כניעה אמיתית וחוסר אונים מורגש, והמסקנה היא שהם דילגו על "צעד אפס", הצעד הבלתי כתוב של הצטרפות רצינית לקבוצה. השתתפות "מידי פעם", פסיבית ובלי קשר עם חברים, אינה נקודת פתיחה, ואי אפשר להתחיל צעד אחד לפניה.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האם אני חייב את הקבוצות?</w:t>
            </w:r>
          </w:p>
        </w:tc>
        <w:tc>
          <w:tcPr>
            <w:tcW w:w="620" w:type="dxa"/>
            <w:vAlign w:val="top"/>
          </w:tcPr>
          <w:p>
            <w:pPr>
              <w:bidi/>
              <w:jc w:val="right"/>
              <w:spacing w:after="40" w:line="276" w:lineRule="auto"/>
              <w:rPr>
                <w:rtl/>
              </w:rPr>
            </w:pPr>
            <w:r>
              <w:rPr>
                <w:rFonts w:ascii="Arial" w:hAnsi="Arial" w:cs="Arial"/>
                <w:sz w:val="21"/>
                <w:szCs w:val="21"/>
                <w:rtl/>
                <w:lang w:bidi="he-IL"/>
              </w:rPr>
              <w:t xml:space="preserve">154</w:t>
            </w:r>
          </w:p>
        </w:tc>
        <w:tc>
          <w:tcPr>
            <w:tcW w:w="9900" w:type="dxa"/>
            <w:vAlign w:val="top"/>
          </w:tcPr>
          <w:p>
            <w:pPr>
              <w:bidi/>
              <w:jc w:val="right"/>
              <w:spacing w:after="40" w:line="276" w:lineRule="auto"/>
              <w:rPr>
                <w:rtl/>
              </w:rPr>
            </w:pPr>
            <w:r>
              <w:rPr>
                <w:rFonts w:ascii="Arial" w:hAnsi="Arial" w:cs="Arial"/>
                <w:sz w:val="21"/>
                <w:szCs w:val="21"/>
                <w:rtl/>
                <w:lang w:bidi="he-IL"/>
              </w:rPr>
              <w:t xml:space="preserve">אשתו שואלת למה ללכת לקבוצות ולשמוע כל פעם את אותו הדבר, והתשובה היא שהוא חולה כרוני שחייב לקחת את אותן התרופות שוב ושוב. הפער: לילה בלי שינה או יום בלי אוכל לא יהרגו אותו, אבל כמה שעות בלי התרופות הן סכנת חיים. ספונסר טוב לבדו אינו מספיק.</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ענווה גוררת כניעה, גאווה גוררת הכחשה</w:t>
            </w:r>
          </w:p>
        </w:tc>
        <w:tc>
          <w:tcPr>
            <w:tcW w:w="620" w:type="dxa"/>
            <w:vAlign w:val="top"/>
          </w:tcPr>
          <w:p>
            <w:pPr>
              <w:bidi/>
              <w:jc w:val="right"/>
              <w:spacing w:after="40" w:line="276" w:lineRule="auto"/>
              <w:rPr>
                <w:rtl/>
              </w:rPr>
            </w:pPr>
            <w:r>
              <w:rPr>
                <w:rFonts w:ascii="Arial" w:hAnsi="Arial" w:cs="Arial"/>
                <w:sz w:val="21"/>
                <w:szCs w:val="21"/>
                <w:rtl/>
                <w:lang w:bidi="he-IL"/>
              </w:rPr>
              <w:t xml:space="preserve">156</w:t>
            </w:r>
          </w:p>
        </w:tc>
        <w:tc>
          <w:tcPr>
            <w:tcW w:w="9900" w:type="dxa"/>
            <w:vAlign w:val="top"/>
          </w:tcPr>
          <w:p>
            <w:pPr>
              <w:bidi/>
              <w:jc w:val="right"/>
              <w:spacing w:after="40" w:line="276" w:lineRule="auto"/>
              <w:rPr>
                <w:rtl/>
              </w:rPr>
            </w:pPr>
            <w:r>
              <w:rPr>
                <w:rFonts w:ascii="Arial" w:hAnsi="Arial" w:cs="Arial"/>
                <w:sz w:val="21"/>
                <w:szCs w:val="21"/>
                <w:rtl/>
                <w:lang w:bidi="he-IL"/>
              </w:rPr>
              <w:t xml:space="preserve">ברגע שהחליט להתקשר לחבר עלה קול פנימי "אתה משפיל את עצמך, אתה רחוק מכל זה", והוא זיהה שזה בדיוק הקול שטיפח בו שנים את הגאווה הריקנית של "הכל בסדר ובשליטה". הכניעה צריכה להגיע גם לשם, לוויתור על תחושת "הכל בסדר", וההודאה בכך אפשרה לו להרים טלפון ולספר הכל.</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איך מגיעים לקרקעית?</w:t>
            </w:r>
          </w:p>
        </w:tc>
        <w:tc>
          <w:tcPr>
            <w:tcW w:w="620" w:type="dxa"/>
            <w:vAlign w:val="top"/>
          </w:tcPr>
          <w:p>
            <w:pPr>
              <w:bidi/>
              <w:jc w:val="right"/>
              <w:spacing w:after="40" w:line="276" w:lineRule="auto"/>
              <w:rPr>
                <w:rtl/>
              </w:rPr>
            </w:pPr>
            <w:r>
              <w:rPr>
                <w:rFonts w:ascii="Arial" w:hAnsi="Arial" w:cs="Arial"/>
                <w:sz w:val="21"/>
                <w:szCs w:val="21"/>
                <w:rtl/>
                <w:lang w:bidi="he-IL"/>
              </w:rPr>
              <w:t xml:space="preserve">158</w:t>
            </w:r>
          </w:p>
        </w:tc>
        <w:tc>
          <w:tcPr>
            <w:tcW w:w="9900" w:type="dxa"/>
            <w:vAlign w:val="top"/>
          </w:tcPr>
          <w:p>
            <w:pPr>
              <w:bidi/>
              <w:jc w:val="right"/>
              <w:spacing w:after="40" w:line="276" w:lineRule="auto"/>
              <w:rPr>
                <w:rtl/>
              </w:rPr>
            </w:pPr>
            <w:r>
              <w:rPr>
                <w:rFonts w:ascii="Arial" w:hAnsi="Arial" w:cs="Arial"/>
                <w:sz w:val="21"/>
                <w:szCs w:val="21"/>
                <w:rtl/>
                <w:lang w:bidi="he-IL"/>
              </w:rPr>
              <w:t xml:space="preserve">הספונסר: מגיעים לקרקעית כשמפסיקים לחפור, כלומר אין קרקעית אבסולוטית וכל אחד קובע אותה. בתחילת AA רק המקרים הקשים ביותר החלימו, ומאז התכנית הגביהה את הקרקעית עבור מיליונים, ולכן מספיקה העובדה שאני לא מצליח להפסיק בעצמי. פתגם של חבר וותיק: "מה היא הדרך להחלמה? נוסעים לעזאזל ועושים פרסה".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כך הגעתי לקרקעית</w:t>
            </w:r>
          </w:p>
        </w:tc>
        <w:tc>
          <w:tcPr>
            <w:tcW w:w="620" w:type="dxa"/>
            <w:vAlign w:val="top"/>
          </w:tcPr>
          <w:p>
            <w:pPr>
              <w:bidi/>
              <w:jc w:val="right"/>
              <w:spacing w:after="40" w:line="276" w:lineRule="auto"/>
              <w:rPr>
                <w:rtl/>
              </w:rPr>
            </w:pPr>
            <w:r>
              <w:rPr>
                <w:rFonts w:ascii="Arial" w:hAnsi="Arial" w:cs="Arial"/>
                <w:sz w:val="21"/>
                <w:szCs w:val="21"/>
                <w:rtl/>
                <w:lang w:bidi="he-IL"/>
              </w:rPr>
              <w:t xml:space="preserve">160</w:t>
            </w:r>
          </w:p>
        </w:tc>
        <w:tc>
          <w:tcPr>
            <w:tcW w:w="9900" w:type="dxa"/>
            <w:vAlign w:val="top"/>
          </w:tcPr>
          <w:p>
            <w:pPr>
              <w:bidi/>
              <w:jc w:val="right"/>
              <w:spacing w:after="40" w:line="276" w:lineRule="auto"/>
              <w:rPr>
                <w:rtl/>
              </w:rPr>
            </w:pPr>
            <w:r>
              <w:rPr>
                <w:rFonts w:ascii="Arial" w:hAnsi="Arial" w:cs="Arial"/>
                <w:sz w:val="21"/>
                <w:szCs w:val="21"/>
                <w:rtl/>
                <w:lang w:bidi="he-IL"/>
              </w:rPr>
              <w:t xml:space="preserve">ההתרסקות שהביאה אותו להחלמה הייתה דווקא נפילה קלה יחסית, ולא הנוראיות שקדמו לה, וזה חידד שהקרקעית אינה תלויה בכמה נמוך נפלתי אלא בכמה הרגשתי כישלון אישי ואיבוד שליטה. הכישלון צורב דווקא אחרי שהסתערתי בכל הכוחות כדי להוכיח שאני לא מכור, ולכן הדיון האינסופי ב"האם אני מכור" אינו בזבוז זמן.</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"שמי פלוני ואני מכור לתאווה"</w:t>
            </w:r>
          </w:p>
        </w:tc>
        <w:tc>
          <w:tcPr>
            <w:tcW w:w="620" w:type="dxa"/>
            <w:vAlign w:val="top"/>
          </w:tcPr>
          <w:p>
            <w:pPr>
              <w:bidi/>
              <w:jc w:val="right"/>
              <w:spacing w:after="40" w:line="276" w:lineRule="auto"/>
              <w:rPr>
                <w:rtl/>
              </w:rPr>
            </w:pPr>
            <w:r>
              <w:rPr>
                <w:rFonts w:ascii="Arial" w:hAnsi="Arial" w:cs="Arial"/>
                <w:sz w:val="21"/>
                <w:szCs w:val="21"/>
                <w:rtl/>
                <w:lang w:bidi="he-IL"/>
              </w:rPr>
              <w:t xml:space="preserve">163</w:t>
            </w:r>
          </w:p>
        </w:tc>
        <w:tc>
          <w:tcPr>
            <w:tcW w:w="9900" w:type="dxa"/>
            <w:vAlign w:val="top"/>
          </w:tcPr>
          <w:p>
            <w:pPr>
              <w:bidi/>
              <w:jc w:val="right"/>
              <w:spacing w:after="40" w:line="276" w:lineRule="auto"/>
              <w:rPr>
                <w:rtl/>
              </w:rPr>
            </w:pPr>
            <w:r>
              <w:rPr>
                <w:rFonts w:ascii="Arial" w:hAnsi="Arial" w:cs="Arial"/>
                <w:sz w:val="21"/>
                <w:szCs w:val="21"/>
                <w:rtl/>
                <w:lang w:bidi="he-IL"/>
              </w:rPr>
              <w:t xml:space="preserve">ההצהרה הפשוטה הזאת היא ליבת פעולת הכניעה, כי היא יוצרת ואקום מהאגו ונותנת סוף סוף מקום לאלוקים להיכנס, בבחינת "אין אני והוא יכולין לדור". המשל: מי שבא לרופא שיניים ואומר "כואבת לי השן", לא מתפאר במחלה ולא מסתיר אותה, פשוט מודה בעובדות ומבקש עזרה. התכנית עובדת כאבני דומינו, וההודאה מפילה מעצמה את צעד שתיים ושלוש.</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לשתף בזמן אמת</w:t>
            </w:r>
          </w:p>
        </w:tc>
        <w:tc>
          <w:tcPr>
            <w:tcW w:w="620" w:type="dxa"/>
            <w:vAlign w:val="top"/>
          </w:tcPr>
          <w:p>
            <w:pPr>
              <w:bidi/>
              <w:jc w:val="right"/>
              <w:spacing w:after="40" w:line="276" w:lineRule="auto"/>
              <w:rPr>
                <w:rtl/>
              </w:rPr>
            </w:pPr>
            <w:r>
              <w:rPr>
                <w:rFonts w:ascii="Arial" w:hAnsi="Arial" w:cs="Arial"/>
                <w:sz w:val="21"/>
                <w:szCs w:val="21"/>
                <w:rtl/>
                <w:lang w:bidi="he-IL"/>
              </w:rPr>
              <w:t xml:space="preserve">165</w:t>
            </w:r>
          </w:p>
        </w:tc>
        <w:tc>
          <w:tcPr>
            <w:tcW w:w="9900" w:type="dxa"/>
            <w:vAlign w:val="top"/>
          </w:tcPr>
          <w:p>
            <w:pPr>
              <w:bidi/>
              <w:jc w:val="right"/>
              <w:spacing w:after="40" w:line="276" w:lineRule="auto"/>
              <w:rPr>
                <w:rtl/>
              </w:rPr>
            </w:pPr>
            <w:r>
              <w:rPr>
                <w:rFonts w:ascii="Arial" w:hAnsi="Arial" w:cs="Arial"/>
                <w:sz w:val="21"/>
                <w:szCs w:val="21"/>
                <w:rtl/>
                <w:lang w:bidi="he-IL"/>
              </w:rPr>
              <w:t xml:space="preserve">ההבדל בין שיתוף לדיווח: מי שמתמודד לבד עם התקף ומספר רק אחר כך בלשון עבר עושה דיווח, וזה מוכיח שלא נכנע ועדיין חושב שיסתדר לבדו. שיתוף הוא כאן ועכשיו, בדרך כלל בזמן שבו אני לא רוצה לפעול, והוא מאשרר שוב את חוסר האונים.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להיצמד למנצחים</w:t>
            </w:r>
          </w:p>
        </w:tc>
        <w:tc>
          <w:tcPr>
            <w:tcW w:w="620" w:type="dxa"/>
            <w:vAlign w:val="top"/>
          </w:tcPr>
          <w:p>
            <w:pPr>
              <w:bidi/>
              <w:jc w:val="right"/>
              <w:spacing w:after="40" w:line="276" w:lineRule="auto"/>
              <w:rPr>
                <w:rtl/>
              </w:rPr>
            </w:pPr>
            <w:r>
              <w:rPr>
                <w:rFonts w:ascii="Arial" w:hAnsi="Arial" w:cs="Arial"/>
                <w:sz w:val="21"/>
                <w:szCs w:val="21"/>
                <w:rtl/>
                <w:lang w:bidi="he-IL"/>
              </w:rPr>
              <w:t xml:space="preserve">167</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חוטף פחד מחברים ותיקים ונמשך דווקא לשיחות עם נופלים, כי הן מעלות לו את הערך העצמי, ולכן שכח איך מבקשים עזרה. התכנית דורשת להוביל עם החולשות ולא עם החוזקות, כי כדי לבקש עזרה חייב להיות חלש. מסקנה מעשית: לא כל חבר ולא כל נושא בטוחים לו, יש שיחות שהן משחק באש.</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או כנותא או מיתותא</w:t>
            </w:r>
          </w:p>
        </w:tc>
        <w:tc>
          <w:tcPr>
            <w:tcW w:w="620" w:type="dxa"/>
            <w:vAlign w:val="top"/>
          </w:tcPr>
          <w:p>
            <w:pPr>
              <w:bidi/>
              <w:jc w:val="right"/>
              <w:spacing w:after="40" w:line="276" w:lineRule="auto"/>
              <w:rPr>
                <w:rtl/>
              </w:rPr>
            </w:pPr>
            <w:r>
              <w:rPr>
                <w:rFonts w:ascii="Arial" w:hAnsi="Arial" w:cs="Arial"/>
                <w:sz w:val="21"/>
                <w:szCs w:val="21"/>
                <w:rtl/>
                <w:lang w:bidi="he-IL"/>
              </w:rPr>
              <w:t xml:space="preserve">169</w:t>
            </w:r>
          </w:p>
        </w:tc>
        <w:tc>
          <w:tcPr>
            <w:tcW w:w="9900" w:type="dxa"/>
            <w:vAlign w:val="top"/>
          </w:tcPr>
          <w:p>
            <w:pPr>
              <w:bidi/>
              <w:jc w:val="right"/>
              <w:spacing w:after="40" w:line="276" w:lineRule="auto"/>
              <w:rPr>
                <w:rtl/>
              </w:rPr>
            </w:pPr>
            <w:r>
              <w:rPr>
                <w:rFonts w:ascii="Arial" w:hAnsi="Arial" w:cs="Arial"/>
                <w:sz w:val="21"/>
                <w:szCs w:val="21"/>
                <w:rtl/>
                <w:lang w:bidi="he-IL"/>
              </w:rPr>
              <w:t xml:space="preserve">מהספר הגדול: אלו שאינם מחלימים הם גברים ונשים שמטבעם אינם מסוגלים להיות כנים עם עצמם, משפט שנחרד ממנו בקריאה ראשונה. הראשון שהוא משקר זה את עצמו, לגבי רגשות, פנטזיות ומניעים, עד כדי בדיקה למה הוא בכלל כותב את המאמר. במבט לאחור כל התקף תאווה הוקדם על ידי מעידות קטנטנות שלא היה מוכן להיות כנה לגביהן.</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שלוש דרכים לוויתור על התאווה</w:t>
            </w:r>
          </w:p>
        </w:tc>
        <w:tc>
          <w:tcPr>
            <w:tcW w:w="620" w:type="dxa"/>
            <w:vAlign w:val="top"/>
          </w:tcPr>
          <w:p>
            <w:pPr>
              <w:bidi/>
              <w:jc w:val="right"/>
              <w:spacing w:after="40" w:line="276" w:lineRule="auto"/>
              <w:rPr>
                <w:rtl/>
              </w:rPr>
            </w:pPr>
            <w:r>
              <w:rPr>
                <w:rFonts w:ascii="Arial" w:hAnsi="Arial" w:cs="Arial"/>
                <w:sz w:val="21"/>
                <w:szCs w:val="21"/>
                <w:rtl/>
                <w:lang w:bidi="he-IL"/>
              </w:rPr>
              <w:t xml:space="preserve">171</w:t>
            </w:r>
          </w:p>
        </w:tc>
        <w:tc>
          <w:tcPr>
            <w:tcW w:w="9900" w:type="dxa"/>
            <w:vAlign w:val="top"/>
          </w:tcPr>
          <w:p>
            <w:pPr>
              <w:bidi/>
              <w:jc w:val="right"/>
              <w:spacing w:after="40" w:line="276" w:lineRule="auto"/>
              <w:rPr>
                <w:rtl/>
              </w:rPr>
            </w:pPr>
            <w:r>
              <w:rPr>
                <w:rFonts w:ascii="Arial" w:hAnsi="Arial" w:cs="Arial"/>
                <w:sz w:val="21"/>
                <w:szCs w:val="21"/>
                <w:rtl/>
                <w:lang w:bidi="he-IL"/>
              </w:rPr>
              <w:t xml:space="preserve">שלוש דרכים להגיע לנכונות לוותר: כאב, השפה הבינלאומית היחידה שהגוף עוד מבין כששכל ורגש ערקו; לימוד מניסיון, בעיקר בכתיבת צעד ראשון ובשמיעת צעד ראשון של אחרים, במקום לבדוק בעצמי איך מרגישה קפיצה משלושים מטר ואיך מארבעים; ותפילה, המוצלחת מכולן, ואם אין נכונות להתפלל, מתפללים על נכונות להתפלל.</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חייב ספונסר</w:t>
            </w:r>
          </w:p>
        </w:tc>
        <w:tc>
          <w:tcPr>
            <w:tcW w:w="620" w:type="dxa"/>
            <w:vAlign w:val="top"/>
          </w:tcPr>
          <w:p>
            <w:pPr>
              <w:bidi/>
              <w:jc w:val="right"/>
              <w:spacing w:after="40" w:line="276" w:lineRule="auto"/>
              <w:rPr>
                <w:rtl/>
              </w:rPr>
            </w:pPr>
            <w:r>
              <w:rPr>
                <w:rFonts w:ascii="Arial" w:hAnsi="Arial" w:cs="Arial"/>
                <w:sz w:val="21"/>
                <w:szCs w:val="21"/>
                <w:rtl/>
                <w:lang w:bidi="he-IL"/>
              </w:rPr>
              <w:t xml:space="preserve">174</w:t>
            </w:r>
          </w:p>
        </w:tc>
        <w:tc>
          <w:tcPr>
            <w:tcW w:w="9900" w:type="dxa"/>
            <w:vAlign w:val="top"/>
          </w:tcPr>
          <w:p>
            <w:pPr>
              <w:bidi/>
              <w:jc w:val="right"/>
              <w:spacing w:after="40" w:line="276" w:lineRule="auto"/>
              <w:rPr>
                <w:rtl/>
              </w:rPr>
            </w:pPr>
            <w:r>
              <w:rPr>
                <w:rFonts w:ascii="Arial" w:hAnsi="Arial" w:cs="Arial"/>
                <w:sz w:val="21"/>
                <w:szCs w:val="21"/>
                <w:rtl/>
                <w:lang w:bidi="he-IL"/>
              </w:rPr>
              <w:t xml:space="preserve">אחרי הכניעה ותחילת הצעדים האובססיה מתה, וספונסר נראה לו מיותר. הספר הלבן מזהיר בדיוק על כך: עם הסימן הראשון להקלה מהאובססיה אנחנו נתפסים לשאננות, מרגישים שהאובססיה הייתה גוף זר שיצא כמו קוץ מהאצבע, ושאפשר להישאר עם אותן גישות וצורת חשיבה כמקודם.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(לא) פשוט להקיא</w:t>
            </w:r>
          </w:p>
        </w:tc>
        <w:tc>
          <w:tcPr>
            <w:tcW w:w="620" w:type="dxa"/>
            <w:vAlign w:val="top"/>
          </w:tcPr>
          <w:p>
            <w:pPr>
              <w:bidi/>
              <w:jc w:val="right"/>
              <w:spacing w:after="40" w:line="276" w:lineRule="auto"/>
              <w:rPr>
                <w:rtl/>
              </w:rPr>
            </w:pPr>
            <w:r>
              <w:rPr>
                <w:rFonts w:ascii="Arial" w:hAnsi="Arial" w:cs="Arial"/>
                <w:sz w:val="21"/>
                <w:szCs w:val="21"/>
                <w:rtl/>
                <w:lang w:bidi="he-IL"/>
              </w:rPr>
              <w:t xml:space="preserve">176</w:t>
            </w:r>
          </w:p>
        </w:tc>
        <w:tc>
          <w:tcPr>
            <w:tcW w:w="9900" w:type="dxa"/>
            <w:vAlign w:val="top"/>
          </w:tcPr>
          <w:p>
            <w:pPr>
              <w:bidi/>
              <w:jc w:val="right"/>
              <w:spacing w:after="40" w:line="276" w:lineRule="auto"/>
              <w:rPr>
                <w:rtl/>
              </w:rPr>
            </w:pPr>
            <w:r>
              <w:rPr>
                <w:rFonts w:ascii="Arial" w:hAnsi="Arial" w:cs="Arial"/>
                <w:sz w:val="21"/>
                <w:szCs w:val="21"/>
                <w:rtl/>
                <w:lang w:bidi="he-IL"/>
              </w:rPr>
              <w:t xml:space="preserve">משל האלרגי לבוטנים שאכל במבה והרופא אומר לו להקיא: למכור לתאווה די ב"כוסית ויזואלית", מבט או מחשבה, כדי להצית את האש. גם אחרי שכבר לגמתי יש מה לעשות, להקיא את זה, כלומר לספר לחברים ולהביא לאור. אזהרה: יש הבדל בין להקיא לבין להעלות גרה, ושיתוף צבעוני של החוויות רק מחדיר את הרעל פנימה.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לא מאמין שעשיתי את זה!</w:t>
            </w:r>
          </w:p>
        </w:tc>
        <w:tc>
          <w:tcPr>
            <w:tcW w:w="620" w:type="dxa"/>
            <w:vAlign w:val="top"/>
          </w:tcPr>
          <w:p>
            <w:pPr>
              <w:bidi/>
              <w:jc w:val="right"/>
              <w:spacing w:after="40" w:line="276" w:lineRule="auto"/>
              <w:rPr>
                <w:rtl/>
              </w:rPr>
            </w:pPr>
            <w:r>
              <w:rPr>
                <w:rFonts w:ascii="Arial" w:hAnsi="Arial" w:cs="Arial"/>
                <w:sz w:val="21"/>
                <w:szCs w:val="21"/>
                <w:rtl/>
                <w:lang w:bidi="he-IL"/>
              </w:rPr>
              <w:t xml:space="preserve">179</w:t>
            </w:r>
          </w:p>
        </w:tc>
        <w:tc>
          <w:tcPr>
            <w:tcW w:w="9900" w:type="dxa"/>
            <w:vAlign w:val="top"/>
          </w:tcPr>
          <w:p>
            <w:pPr>
              <w:bidi/>
              <w:jc w:val="right"/>
              <w:spacing w:after="40" w:line="276" w:lineRule="auto"/>
              <w:rPr>
                <w:rtl/>
              </w:rPr>
            </w:pPr>
            <w:r>
              <w:rPr>
                <w:rFonts w:ascii="Arial" w:hAnsi="Arial" w:cs="Arial"/>
                <w:sz w:val="21"/>
                <w:szCs w:val="21"/>
                <w:rtl/>
                <w:lang w:bidi="he-IL"/>
              </w:rPr>
              <w:t xml:space="preserve">בבוקר שבו הבלמים השתחררו, אף אחד מהימים ה"צבורים" לא בא להגנתו, והוא התקשר לחבר וביקש "רעיון לכניעה, פעולה הפוכה דחופה". החבר אמר: רד על הברכיים ותתחנן. הוא ירד, ביקש שרצון אלוקים ייעשה ולא רצונו, והבין שהצעד השלישי אינו צחוק.</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להפסיק להפריד, להתחיל לאחד</w:t>
            </w:r>
          </w:p>
        </w:tc>
        <w:tc>
          <w:tcPr>
            <w:tcW w:w="620" w:type="dxa"/>
            <w:vAlign w:val="top"/>
          </w:tcPr>
          <w:p>
            <w:pPr>
              <w:bidi/>
              <w:jc w:val="right"/>
              <w:spacing w:after="40" w:line="276" w:lineRule="auto"/>
              <w:rPr>
                <w:rtl/>
              </w:rPr>
            </w:pPr>
            <w:r>
              <w:rPr>
                <w:rFonts w:ascii="Arial" w:hAnsi="Arial" w:cs="Arial"/>
                <w:sz w:val="21"/>
                <w:szCs w:val="21"/>
                <w:rtl/>
                <w:lang w:bidi="he-IL"/>
              </w:rPr>
              <w:t xml:space="preserve">182</w:t>
            </w:r>
          </w:p>
        </w:tc>
        <w:tc>
          <w:tcPr>
            <w:tcW w:w="9900" w:type="dxa"/>
            <w:vAlign w:val="top"/>
          </w:tcPr>
          <w:p>
            <w:pPr>
              <w:bidi/>
              <w:jc w:val="right"/>
              <w:spacing w:after="40" w:line="276" w:lineRule="auto"/>
              <w:rPr>
                <w:rtl/>
              </w:rPr>
            </w:pPr>
            <w:r>
              <w:rPr>
                <w:rFonts w:ascii="Arial" w:hAnsi="Arial" w:cs="Arial"/>
                <w:sz w:val="21"/>
                <w:szCs w:val="21"/>
                <w:rtl/>
                <w:lang w:bidi="he-IL"/>
              </w:rPr>
              <w:t xml:space="preserve">משל הפרדת הביצה: כל החיים לימדו אותו להפריד בין הצד הלבן והטהור לצד הצהוב של התאווה, ושההפרדה תהיה מוחלטת. ואז אמרו לו שהוא טועה, כל הביצה אחת, ולכן היא באה בקליפה. ההפרדה היא זו שהורסת אותו, והדרך לשלווה היא לקבל את הצהוב לתוכו.</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כניעה יום יום · עמ' 183</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קרם הגנה</w:t>
            </w:r>
          </w:p>
        </w:tc>
        <w:tc>
          <w:tcPr>
            <w:tcW w:w="620" w:type="dxa"/>
            <w:vAlign w:val="top"/>
          </w:tcPr>
          <w:p>
            <w:pPr>
              <w:bidi/>
              <w:jc w:val="right"/>
              <w:spacing w:after="40" w:line="276" w:lineRule="auto"/>
              <w:rPr>
                <w:rtl/>
              </w:rPr>
            </w:pPr>
            <w:r>
              <w:rPr>
                <w:rFonts w:ascii="Arial" w:hAnsi="Arial" w:cs="Arial"/>
                <w:sz w:val="21"/>
                <w:szCs w:val="21"/>
                <w:rtl/>
                <w:lang w:bidi="he-IL"/>
              </w:rPr>
              <w:t xml:space="preserve">183</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רגיש לשמש, ולמד שלא מספיק למרוח קרם הגנה ביום שהוא מתכנן להיחשף, אלא כל יום. כך פעולות ההחלמה, כניעה, קריאה, כתיבה וקשר עם אחרים, הן קרם הגנה רוחני יומיומי, גם ביום שלא נראה לו שתהיה התמודדות.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הדיאטה שלי</w:t>
            </w:r>
          </w:p>
        </w:tc>
        <w:tc>
          <w:tcPr>
            <w:tcW w:w="620" w:type="dxa"/>
            <w:vAlign w:val="top"/>
          </w:tcPr>
          <w:p>
            <w:pPr>
              <w:bidi/>
              <w:jc w:val="right"/>
              <w:spacing w:after="40" w:line="276" w:lineRule="auto"/>
              <w:rPr>
                <w:rtl/>
              </w:rPr>
            </w:pPr>
            <w:r>
              <w:rPr>
                <w:rFonts w:ascii="Arial" w:hAnsi="Arial" w:cs="Arial"/>
                <w:sz w:val="21"/>
                <w:szCs w:val="21"/>
                <w:rtl/>
                <w:lang w:bidi="he-IL"/>
              </w:rPr>
              <w:t xml:space="preserve">184</w:t>
            </w:r>
          </w:p>
        </w:tc>
        <w:tc>
          <w:tcPr>
            <w:tcW w:w="9900" w:type="dxa"/>
            <w:vAlign w:val="top"/>
          </w:tcPr>
          <w:p>
            <w:pPr>
              <w:bidi/>
              <w:jc w:val="right"/>
              <w:spacing w:after="40" w:line="276" w:lineRule="auto"/>
              <w:rPr>
                <w:rtl/>
              </w:rPr>
            </w:pPr>
            <w:r>
              <w:rPr>
                <w:rFonts w:ascii="Arial" w:hAnsi="Arial" w:cs="Arial"/>
                <w:sz w:val="21"/>
                <w:szCs w:val="21"/>
                <w:rtl/>
                <w:lang w:bidi="he-IL"/>
              </w:rPr>
              <w:t xml:space="preserve">אשתו נתנה לו את משל הדיאטה: מי שמשכנע את עצמו ששוקולד מגעיל ייכשל ברגע שיפגוש אוכל מגרה, ולכן אומרים שזה טעים אבל מסוכן ולכן מוכנים לוותר. שנים ניסה לשכנע את עצמו שאין לו מה לרצות נשים, וכל ההסברים עפו בניסיון הראשון. הוויתור הכללי בהצטרפות לתכנית אינו סוף העבודה: כל מנה ספציפית דורשת ויתור נקודתי מחדש.</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חולה לנצח</w:t>
            </w:r>
          </w:p>
        </w:tc>
        <w:tc>
          <w:tcPr>
            <w:tcW w:w="620" w:type="dxa"/>
            <w:vAlign w:val="top"/>
          </w:tcPr>
          <w:p>
            <w:pPr>
              <w:bidi/>
              <w:jc w:val="right"/>
              <w:spacing w:after="40" w:line="276" w:lineRule="auto"/>
              <w:rPr>
                <w:rtl/>
              </w:rPr>
            </w:pPr>
            <w:r>
              <w:rPr>
                <w:rFonts w:ascii="Arial" w:hAnsi="Arial" w:cs="Arial"/>
                <w:sz w:val="21"/>
                <w:szCs w:val="21"/>
                <w:rtl/>
                <w:lang w:bidi="he-IL"/>
              </w:rPr>
              <w:t xml:space="preserve">186</w:t>
            </w:r>
          </w:p>
        </w:tc>
        <w:tc>
          <w:tcPr>
            <w:tcW w:w="9900" w:type="dxa"/>
            <w:vAlign w:val="top"/>
          </w:tcPr>
          <w:p>
            <w:pPr>
              <w:bidi/>
              <w:jc w:val="right"/>
              <w:spacing w:after="40" w:line="276" w:lineRule="auto"/>
              <w:rPr>
                <w:rtl/>
              </w:rPr>
            </w:pPr>
            <w:r>
              <w:rPr>
                <w:rFonts w:ascii="Arial" w:hAnsi="Arial" w:cs="Arial"/>
                <w:sz w:val="21"/>
                <w:szCs w:val="21"/>
                <w:rtl/>
                <w:lang w:bidi="he-IL"/>
              </w:rPr>
              <w:t xml:space="preserve">נגד השאלה "כמה זמן זה לוקח" ונגד האמונה ש-90 יום מנקים את המוח: הפנטזיות שמורות ב"סל המיחזור" של הזיכרון ולא נמחקות. הוא כמו גפרור קטן מלא באבק שריפה, שנייה אחת ויכול להידלק שוב. לכן הכניעה היא לכל החיים ולא לתקופה: אפשר ללמוד להתמודד עם התאווה, לא למגר אותה.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יש ניסים ויש ניסים</w:t>
            </w:r>
          </w:p>
        </w:tc>
        <w:tc>
          <w:tcPr>
            <w:tcW w:w="620" w:type="dxa"/>
            <w:vAlign w:val="top"/>
          </w:tcPr>
          <w:p>
            <w:pPr>
              <w:bidi/>
              <w:jc w:val="right"/>
              <w:spacing w:after="40" w:line="276" w:lineRule="auto"/>
              <w:rPr>
                <w:rtl/>
              </w:rPr>
            </w:pPr>
            <w:r>
              <w:rPr>
                <w:rFonts w:ascii="Arial" w:hAnsi="Arial" w:cs="Arial"/>
                <w:sz w:val="21"/>
                <w:szCs w:val="21"/>
                <w:rtl/>
                <w:lang w:bidi="he-IL"/>
              </w:rPr>
              <w:t xml:space="preserve">187</w:t>
            </w:r>
          </w:p>
        </w:tc>
        <w:tc>
          <w:tcPr>
            <w:tcW w:w="9900" w:type="dxa"/>
            <w:vAlign w:val="top"/>
          </w:tcPr>
          <w:p>
            <w:pPr>
              <w:bidi/>
              <w:jc w:val="right"/>
              <w:spacing w:after="40" w:line="276" w:lineRule="auto"/>
              <w:rPr>
                <w:rtl/>
              </w:rPr>
            </w:pPr>
            <w:r>
              <w:rPr>
                <w:rFonts w:ascii="Arial" w:hAnsi="Arial" w:cs="Arial"/>
                <w:sz w:val="21"/>
                <w:szCs w:val="21"/>
                <w:rtl/>
                <w:lang w:bidi="he-IL"/>
              </w:rPr>
              <w:t xml:space="preserve">נס שהופך לשגרה מפסיק להיות מוערך, ואם אתייחס לנקיות שלי כמובנת מאליה היא תחדל להתרחש. אפשר להישאר נקי מכח הצעד הראשון בלבד, מפחד מוות מהרעל, אבל זה סיר לחץ על האש, וגם בנקיות אני עדיין לא מאוזן ולא נוכח. לכן צריך להוסיף עוד פעולות החלמה, ולא "למרות" עומס החגים אלא בגללו.</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חלק ג': "בכל תחומי חיינו" - כניעה במעגלי החיים</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הכניעה במערבולות החיים</w:t>
            </w:r>
          </w:p>
        </w:tc>
        <w:tc>
          <w:tcPr>
            <w:tcW w:w="620" w:type="dxa"/>
            <w:vAlign w:val="top"/>
          </w:tcPr>
          <w:p>
            <w:pPr>
              <w:bidi/>
              <w:jc w:val="right"/>
              <w:spacing w:after="40" w:line="276" w:lineRule="auto"/>
              <w:rPr>
                <w:rtl/>
              </w:rPr>
            </w:pPr>
            <w:r>
              <w:rPr>
                <w:rFonts w:ascii="Arial" w:hAnsi="Arial" w:cs="Arial"/>
                <w:sz w:val="21"/>
                <w:szCs w:val="21"/>
                <w:rtl/>
                <w:lang w:bidi="he-IL"/>
              </w:rPr>
              <w:t xml:space="preserve">191</w:t>
            </w:r>
          </w:p>
        </w:tc>
        <w:tc>
          <w:tcPr>
            <w:tcW w:w="9900" w:type="dxa"/>
            <w:vAlign w:val="top"/>
          </w:tcPr>
          <w:p>
            <w:pPr>
              <w:bidi/>
              <w:jc w:val="right"/>
              <w:spacing w:after="40" w:line="276" w:lineRule="auto"/>
              <w:rPr>
                <w:rtl/>
              </w:rPr>
            </w:pPr>
            <w:r>
              <w:rPr>
                <w:rFonts w:ascii="Arial" w:hAnsi="Arial" w:cs="Arial"/>
                <w:sz w:val="21"/>
                <w:szCs w:val="21"/>
                <w:rtl/>
                <w:lang w:bidi="he-IL"/>
              </w:rPr>
              <w:t xml:space="preserve">משל המערבולת בים: כל ניסיון להילחם בה מחזיק את הטובע בפנים, והפתרון הוא להרפות ולזרום עד שהיא משחררת. כל התכנית היא ללמוד לשחרר, קודם מול התאווה ואחר כך מול כל התמודדות, גם כשכל החושים צועקים "תילחם". ואי אפשר להיכנע רק מול התאווה ולהמשיך לשלוט בשאר החיים.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על כל החיים</w:t>
            </w:r>
          </w:p>
        </w:tc>
        <w:tc>
          <w:tcPr>
            <w:tcW w:w="620" w:type="dxa"/>
            <w:vAlign w:val="top"/>
          </w:tcPr>
          <w:p>
            <w:pPr>
              <w:bidi/>
              <w:jc w:val="right"/>
              <w:spacing w:after="40" w:line="276" w:lineRule="auto"/>
              <w:rPr>
                <w:rtl/>
              </w:rPr>
            </w:pPr>
            <w:r>
              <w:rPr>
                <w:rFonts w:ascii="Arial" w:hAnsi="Arial" w:cs="Arial"/>
                <w:sz w:val="21"/>
                <w:szCs w:val="21"/>
                <w:rtl/>
                <w:lang w:bidi="he-IL"/>
              </w:rPr>
              <w:t xml:space="preserve">193</w:t>
            </w:r>
          </w:p>
        </w:tc>
        <w:tc>
          <w:tcPr>
            <w:tcW w:w="9900" w:type="dxa"/>
            <w:vAlign w:val="top"/>
          </w:tcPr>
          <w:p>
            <w:pPr>
              <w:bidi/>
              <w:jc w:val="right"/>
              <w:spacing w:after="40" w:line="276" w:lineRule="auto"/>
              <w:rPr>
                <w:rtl/>
              </w:rPr>
            </w:pPr>
            <w:r>
              <w:rPr>
                <w:rFonts w:ascii="Arial" w:hAnsi="Arial" w:cs="Arial"/>
                <w:sz w:val="21"/>
                <w:szCs w:val="21"/>
                <w:rtl/>
                <w:lang w:bidi="he-IL"/>
              </w:rPr>
              <w:t xml:space="preserve">משל המוצץ: הילד לא מסוגל להתמודד ולכן משתמש במוצץ, הבעיה האמיתית פנימית והחיצונית היא רק פתרון כושל. לכן היה צריך לכתוב את הצעד הראשון הפוך: קודם אבדה השליטה על החיים, ורק אחר כך חוסר האונים מול התאווה. כל זמן שהכניעה היא רק מול התאווה הוא יחזור אליה, והצעד השלישי הוא מסירת כל החיים ולא מסירת התאווה.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אלוקים נמצא בפרטים הקטנים</w:t>
            </w:r>
          </w:p>
        </w:tc>
        <w:tc>
          <w:tcPr>
            <w:tcW w:w="620" w:type="dxa"/>
            <w:vAlign w:val="top"/>
          </w:tcPr>
          <w:p>
            <w:pPr>
              <w:bidi/>
              <w:jc w:val="right"/>
              <w:spacing w:after="40" w:line="276" w:lineRule="auto"/>
              <w:rPr>
                <w:rtl/>
              </w:rPr>
            </w:pPr>
            <w:r>
              <w:rPr>
                <w:rFonts w:ascii="Arial" w:hAnsi="Arial" w:cs="Arial"/>
                <w:sz w:val="21"/>
                <w:szCs w:val="21"/>
                <w:rtl/>
                <w:lang w:bidi="he-IL"/>
              </w:rPr>
              <w:t xml:space="preserve">195</w:t>
            </w:r>
          </w:p>
        </w:tc>
        <w:tc>
          <w:tcPr>
            <w:tcW w:w="9900" w:type="dxa"/>
            <w:vAlign w:val="top"/>
          </w:tcPr>
          <w:p>
            <w:pPr>
              <w:bidi/>
              <w:jc w:val="right"/>
              <w:spacing w:after="40" w:line="276" w:lineRule="auto"/>
              <w:rPr>
                <w:rtl/>
              </w:rPr>
            </w:pPr>
            <w:r>
              <w:rPr>
                <w:rFonts w:ascii="Arial" w:hAnsi="Arial" w:cs="Arial"/>
                <w:sz w:val="21"/>
                <w:szCs w:val="21"/>
                <w:rtl/>
                <w:lang w:bidi="he-IL"/>
              </w:rPr>
              <w:t xml:space="preserve">הרבה פעמים ניסה "למסור את התאווה לאלוקים" וחיכה ליד מן השמיים שתיקח אותה, וזה לא קרה. אין כניעה על פרט אחד: ההתמכרות צמחה מפגמי אופי ובראשם הצורך בשליטה, ולכן נדרש שינוי מלמטה למעלה בכל תחומי החיים. וזה לא במישור הדתי אלא בפרטים הקטנים: לא להתרגז על ביטול פרויקט, לא לכעוס על כוס התה שנשפכה על הספה.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לעצור את הר הגעש המתפרץ</w:t>
            </w:r>
          </w:p>
        </w:tc>
        <w:tc>
          <w:tcPr>
            <w:tcW w:w="620" w:type="dxa"/>
            <w:vAlign w:val="top"/>
          </w:tcPr>
          <w:p>
            <w:pPr>
              <w:bidi/>
              <w:jc w:val="right"/>
              <w:spacing w:after="40" w:line="276" w:lineRule="auto"/>
              <w:rPr>
                <w:rtl/>
              </w:rPr>
            </w:pPr>
            <w:r>
              <w:rPr>
                <w:rFonts w:ascii="Arial" w:hAnsi="Arial" w:cs="Arial"/>
                <w:sz w:val="21"/>
                <w:szCs w:val="21"/>
                <w:rtl/>
                <w:lang w:bidi="he-IL"/>
              </w:rPr>
              <w:t xml:space="preserve">197</w:t>
            </w:r>
          </w:p>
        </w:tc>
        <w:tc>
          <w:tcPr>
            <w:tcW w:w="9900" w:type="dxa"/>
            <w:vAlign w:val="top"/>
          </w:tcPr>
          <w:p>
            <w:pPr>
              <w:bidi/>
              <w:jc w:val="right"/>
              <w:spacing w:after="40" w:line="276" w:lineRule="auto"/>
              <w:rPr>
                <w:rtl/>
              </w:rPr>
            </w:pPr>
            <w:r>
              <w:rPr>
                <w:rFonts w:ascii="Arial" w:hAnsi="Arial" w:cs="Arial"/>
                <w:sz w:val="21"/>
                <w:szCs w:val="21"/>
                <w:rtl/>
                <w:lang w:bidi="he-IL"/>
              </w:rPr>
              <w:t xml:space="preserve">משל הר הגעש: אין כח בעולם לחסום את הלוע בבטון, ומה שמונע התפרצות הוא שההתרחשות בבטן האדמה לא תגיע לנקודת רתיחה. שלושת הצעדים הראשונים הם קבלת העובדה שאין טעם לעצור את ההתפרצות, והצעדים 4 עד 10 מפרקים את המטענים בבטן ההר, הכעסים, הפחדים והאנשים שפגעתי בהם. אין צורך להבין את הקשר בין ריב עם חבר ילדות לתאווה, עושים מה שאומרים.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עזבו אתכם מקבוצות ומכניעה</w:t>
            </w:r>
          </w:p>
        </w:tc>
        <w:tc>
          <w:tcPr>
            <w:tcW w:w="620" w:type="dxa"/>
            <w:vAlign w:val="top"/>
          </w:tcPr>
          <w:p>
            <w:pPr>
              <w:bidi/>
              <w:jc w:val="right"/>
              <w:spacing w:after="40" w:line="276" w:lineRule="auto"/>
              <w:rPr>
                <w:rtl/>
              </w:rPr>
            </w:pPr>
            <w:r>
              <w:rPr>
                <w:rFonts w:ascii="Arial" w:hAnsi="Arial" w:cs="Arial"/>
                <w:sz w:val="21"/>
                <w:szCs w:val="21"/>
                <w:rtl/>
                <w:lang w:bidi="he-IL"/>
              </w:rPr>
              <w:t xml:space="preserve">199</w:t>
            </w:r>
          </w:p>
        </w:tc>
        <w:tc>
          <w:tcPr>
            <w:tcW w:w="9900" w:type="dxa"/>
            <w:vAlign w:val="top"/>
          </w:tcPr>
          <w:p>
            <w:pPr>
              <w:bidi/>
              <w:jc w:val="right"/>
              <w:spacing w:after="40" w:line="276" w:lineRule="auto"/>
              <w:rPr>
                <w:rtl/>
              </w:rPr>
            </w:pPr>
            <w:r>
              <w:rPr>
                <w:rFonts w:ascii="Arial" w:hAnsi="Arial" w:cs="Arial"/>
                <w:sz w:val="21"/>
                <w:szCs w:val="21"/>
                <w:rtl/>
                <w:lang w:bidi="he-IL"/>
              </w:rPr>
              <w:t xml:space="preserve">הכותרת פרובוקציה: הוא לא מתכנן להתנתק מהצינור שמחבר אותו למכונת ההנשמה, כניעה וקבוצות. אבל הוא רוצה להזכיר שאלו אמצעים המובילים למקום מסוים, ומרוב עצים שכח שיש יער.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גישות שליליות</w:t>
            </w:r>
          </w:p>
        </w:tc>
        <w:tc>
          <w:tcPr>
            <w:tcW w:w="620" w:type="dxa"/>
            <w:vAlign w:val="top"/>
          </w:tcPr>
          <w:p>
            <w:pPr>
              <w:bidi/>
              <w:jc w:val="right"/>
              <w:spacing w:after="40" w:line="276" w:lineRule="auto"/>
              <w:rPr>
                <w:rtl/>
              </w:rPr>
            </w:pPr>
            <w:r>
              <w:rPr>
                <w:rFonts w:ascii="Arial" w:hAnsi="Arial" w:cs="Arial"/>
                <w:sz w:val="21"/>
                <w:szCs w:val="21"/>
                <w:rtl/>
                <w:lang w:bidi="he-IL"/>
              </w:rPr>
              <w:t xml:space="preserve">201</w:t>
            </w:r>
          </w:p>
        </w:tc>
        <w:tc>
          <w:tcPr>
            <w:tcW w:w="9900" w:type="dxa"/>
            <w:vAlign w:val="top"/>
          </w:tcPr>
          <w:p>
            <w:pPr>
              <w:bidi/>
              <w:jc w:val="right"/>
              <w:spacing w:after="40" w:line="276" w:lineRule="auto"/>
              <w:rPr>
                <w:rtl/>
              </w:rPr>
            </w:pPr>
            <w:r>
              <w:rPr>
                <w:rFonts w:ascii="Arial" w:hAnsi="Arial" w:cs="Arial"/>
                <w:sz w:val="21"/>
                <w:szCs w:val="21"/>
                <w:rtl/>
                <w:lang w:bidi="he-IL"/>
              </w:rPr>
              <w:t xml:space="preserve">הגעתי להחלמה משוכנע שיש לי רק בעיה אחת קטנה עם התאווה, ולקח זמן להבין שנקי ומפוכח אינם אותו דבר: התאווה קברה מתחתיה את כל הגישות החולות, ובהחלמה הן מתחילות להתגלות, כמו האובססיה לעבוד בלי סוף והצורך לשלוט באשתי. גם שם אני חייב את שלושת הצעדים הראשונים, כי אי אפשר להיכנע רק במקום שכאב. משל: שום מדינה לא תפסיק להילחם כשהאויב מכריז שהוא נכנע בחזית אחת וממשיך להילחם בשנייה.</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בכל תחומי חיינו - כניעה בתחומים שונים · עמ' 204</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חלק קטן בפאזל</w:t>
            </w:r>
          </w:p>
        </w:tc>
        <w:tc>
          <w:tcPr>
            <w:tcW w:w="620" w:type="dxa"/>
            <w:vAlign w:val="top"/>
          </w:tcPr>
          <w:p>
            <w:pPr>
              <w:bidi/>
              <w:jc w:val="right"/>
              <w:spacing w:after="40" w:line="276" w:lineRule="auto"/>
              <w:rPr>
                <w:rtl/>
              </w:rPr>
            </w:pPr>
            <w:r>
              <w:rPr>
                <w:rFonts w:ascii="Arial" w:hAnsi="Arial" w:cs="Arial"/>
                <w:sz w:val="21"/>
                <w:szCs w:val="21"/>
                <w:rtl/>
                <w:lang w:bidi="he-IL"/>
              </w:rPr>
              <w:t xml:space="preserve">204</w:t>
            </w:r>
          </w:p>
        </w:tc>
        <w:tc>
          <w:tcPr>
            <w:tcW w:w="9900" w:type="dxa"/>
            <w:vAlign w:val="top"/>
          </w:tcPr>
          <w:p>
            <w:pPr>
              <w:bidi/>
              <w:jc w:val="right"/>
              <w:spacing w:after="40" w:line="276" w:lineRule="auto"/>
              <w:rPr>
                <w:rtl/>
              </w:rPr>
            </w:pPr>
            <w:r>
              <w:rPr>
                <w:rFonts w:ascii="Arial" w:hAnsi="Arial" w:cs="Arial"/>
                <w:sz w:val="21"/>
                <w:szCs w:val="21"/>
                <w:rtl/>
                <w:lang w:bidi="he-IL"/>
              </w:rPr>
              <w:t xml:space="preserve">התאווה היא רק קצה החבל וקצה הקרחון, חלק אחד בפאזל של החיים, וזו הסיבה שרק אחוזים בודדים ממשיכים להחלמה יציבה. מי שהתאווה היא בעייתו היחידה, או שאינו מודע למצבו או שאין לו מה לחפש כאן. משל פותח: יהודי מתוודה שגנב חבל, ובקצה החבל היה קשור סוס, ואחריו עגלה ומשפחה שלמה שנפלו לתהום.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מול יו-טיוב</w:t>
            </w:r>
          </w:p>
        </w:tc>
        <w:tc>
          <w:tcPr>
            <w:tcW w:w="620" w:type="dxa"/>
            <w:vAlign w:val="top"/>
          </w:tcPr>
          <w:p>
            <w:pPr>
              <w:bidi/>
              <w:jc w:val="right"/>
              <w:spacing w:after="40" w:line="276" w:lineRule="auto"/>
              <w:rPr>
                <w:rtl/>
              </w:rPr>
            </w:pPr>
            <w:r>
              <w:rPr>
                <w:rFonts w:ascii="Arial" w:hAnsi="Arial" w:cs="Arial"/>
                <w:sz w:val="21"/>
                <w:szCs w:val="21"/>
                <w:rtl/>
                <w:lang w:bidi="he-IL"/>
              </w:rPr>
              <w:t xml:space="preserve">206</w:t>
            </w:r>
          </w:p>
        </w:tc>
        <w:tc>
          <w:tcPr>
            <w:tcW w:w="9900" w:type="dxa"/>
            <w:vAlign w:val="top"/>
          </w:tcPr>
          <w:p>
            <w:pPr>
              <w:bidi/>
              <w:jc w:val="right"/>
              <w:spacing w:after="40" w:line="276" w:lineRule="auto"/>
              <w:rPr>
                <w:rtl/>
              </w:rPr>
            </w:pPr>
            <w:r>
              <w:rPr>
                <w:rFonts w:ascii="Arial" w:hAnsi="Arial" w:cs="Arial"/>
                <w:sz w:val="21"/>
                <w:szCs w:val="21"/>
                <w:rtl/>
                <w:lang w:bidi="he-IL"/>
              </w:rPr>
              <w:t xml:space="preserve">מחיפוש סרט על השואה הגעתי ביו-טיוב לסרט על שינוי מין, וקיבלתי על עצמי לא להיכנס לשם ללא צורך מדויק ולא לקפוץ מסרטון לסרטון. החסימה במחשב לא תציל אותי כי אני יכול לעקוף אותה, אבל היא כניעה נטו: בכל פעם שאני צריך לקום ולעבור למחשב אחר זו תזכורת שאני חולה ואלרגי לתאווה. אין דבר כזה כניעה מופשטת, כל כניעה היא ויתור קונקרטי על משהו.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לגדול או לסבול</w:t>
            </w:r>
          </w:p>
        </w:tc>
        <w:tc>
          <w:tcPr>
            <w:tcW w:w="620" w:type="dxa"/>
            <w:vAlign w:val="top"/>
          </w:tcPr>
          <w:p>
            <w:pPr>
              <w:bidi/>
              <w:jc w:val="right"/>
              <w:spacing w:after="40" w:line="276" w:lineRule="auto"/>
              <w:rPr>
                <w:rtl/>
              </w:rPr>
            </w:pPr>
            <w:r>
              <w:rPr>
                <w:rFonts w:ascii="Arial" w:hAnsi="Arial" w:cs="Arial"/>
                <w:sz w:val="21"/>
                <w:szCs w:val="21"/>
                <w:rtl/>
                <w:lang w:bidi="he-IL"/>
              </w:rPr>
              <w:t xml:space="preserve">209</w:t>
            </w:r>
          </w:p>
        </w:tc>
        <w:tc>
          <w:tcPr>
            <w:tcW w:w="9900" w:type="dxa"/>
            <w:vAlign w:val="top"/>
          </w:tcPr>
          <w:p>
            <w:pPr>
              <w:bidi/>
              <w:jc w:val="right"/>
              <w:spacing w:after="40" w:line="276" w:lineRule="auto"/>
              <w:rPr>
                <w:rtl/>
              </w:rPr>
            </w:pPr>
            <w:r>
              <w:rPr>
                <w:rFonts w:ascii="Arial" w:hAnsi="Arial" w:cs="Arial"/>
                <w:sz w:val="21"/>
                <w:szCs w:val="21"/>
                <w:rtl/>
                <w:lang w:bidi="he-IL"/>
              </w:rPr>
              <w:t xml:space="preserve">הפסיכולוג שאל מתי מתרחשות הנפילות, ומעולם לא חשבתי שיש קשר בין מצב רגשי לנפילה: הטינה היא הגורם מספר אחת, ואחריה פחד, ויכוח, אשמה ובושה, כי מהרגשות הרעילים אני בורח לתאווה. הטינות המוצדקות מסוכנות יותר מהלא מוצדקות, כי כשאני צודק אין לי סולם לרדת מהעץ. שאלת הספונסר: "מה אתה רוצה כעת, לגדול או לסבול?"</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ויתור על השליטה באשתי</w:t>
            </w:r>
          </w:p>
        </w:tc>
        <w:tc>
          <w:tcPr>
            <w:tcW w:w="620" w:type="dxa"/>
            <w:vAlign w:val="top"/>
          </w:tcPr>
          <w:p>
            <w:pPr>
              <w:bidi/>
              <w:jc w:val="right"/>
              <w:spacing w:after="40" w:line="276" w:lineRule="auto"/>
              <w:rPr>
                <w:rtl/>
              </w:rPr>
            </w:pPr>
            <w:r>
              <w:rPr>
                <w:rFonts w:ascii="Arial" w:hAnsi="Arial" w:cs="Arial"/>
                <w:sz w:val="21"/>
                <w:szCs w:val="21"/>
                <w:rtl/>
                <w:lang w:bidi="he-IL"/>
              </w:rPr>
              <w:t xml:space="preserve">211</w:t>
            </w:r>
          </w:p>
        </w:tc>
        <w:tc>
          <w:tcPr>
            <w:tcW w:w="9900" w:type="dxa"/>
            <w:vAlign w:val="top"/>
          </w:tcPr>
          <w:p>
            <w:pPr>
              <w:bidi/>
              <w:jc w:val="right"/>
              <w:spacing w:after="40" w:line="276" w:lineRule="auto"/>
              <w:rPr>
                <w:rtl/>
              </w:rPr>
            </w:pPr>
            <w:r>
              <w:rPr>
                <w:rFonts w:ascii="Arial" w:hAnsi="Arial" w:cs="Arial"/>
                <w:sz w:val="21"/>
                <w:szCs w:val="21"/>
                <w:rtl/>
                <w:lang w:bidi="he-IL"/>
              </w:rPr>
              <w:t xml:space="preserve">קל להיכנע במקום שסבלתי בו מספיק, ולכן נכנעתי על התאווה, אבל נשאר מבצר אחד שאני מסרב לפנות: היחס לאשתי. דווקא בגלל שהיא נוחה אליי אני שולט בה בנחמדות וברגישות, וזו שליטה לכל דבר, כמו הניסיון "לעזור לה" בהכנות לשבת שנגמר בהתפוצצות. כשהאגו נפגע תכננתי נפילה ענקית שתעניש אותה, ובמקום זה הודיתי בגאווה הפגועה והנפתי דגל לבן, לתת לאלוקים לנהל גם את עולמה.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ובחרת בחיים, או: עגילים תמורת שלום</w:t>
            </w:r>
          </w:p>
        </w:tc>
        <w:tc>
          <w:tcPr>
            <w:tcW w:w="620" w:type="dxa"/>
            <w:vAlign w:val="top"/>
          </w:tcPr>
          <w:p>
            <w:pPr>
              <w:bidi/>
              <w:jc w:val="right"/>
              <w:spacing w:after="40" w:line="276" w:lineRule="auto"/>
              <w:rPr>
                <w:rtl/>
              </w:rPr>
            </w:pPr>
            <w:r>
              <w:rPr>
                <w:rFonts w:ascii="Arial" w:hAnsi="Arial" w:cs="Arial"/>
                <w:sz w:val="21"/>
                <w:szCs w:val="21"/>
                <w:rtl/>
                <w:lang w:bidi="he-IL"/>
              </w:rPr>
              <w:t xml:space="preserve">213</w:t>
            </w:r>
          </w:p>
        </w:tc>
        <w:tc>
          <w:tcPr>
            <w:tcW w:w="9900" w:type="dxa"/>
            <w:vAlign w:val="top"/>
          </w:tcPr>
          <w:p>
            <w:pPr>
              <w:bidi/>
              <w:jc w:val="right"/>
              <w:spacing w:after="40" w:line="276" w:lineRule="auto"/>
              <w:rPr>
                <w:rtl/>
              </w:rPr>
            </w:pPr>
            <w:r>
              <w:rPr>
                <w:rFonts w:ascii="Arial" w:hAnsi="Arial" w:cs="Arial"/>
                <w:sz w:val="21"/>
                <w:szCs w:val="21"/>
                <w:rtl/>
                <w:lang w:bidi="he-IL"/>
              </w:rPr>
              <w:t xml:space="preserve">אשתי שמה עגילים לתינוקת בניגוד להתנגדותי, וקלטתי שעימות פירושו מלחמה שבסופה אני עלול ליפול, ולכן הרפיתי, מסרתי את הסיטואציה לאלוקים ואמרתי לה שהעגילים יפים. הכלל שיצא מזה: מותר לדון בטונים נמוכים, וברגע שהטונים עולים אני מפסיק מיד. הכניעה אינה לאדם שמולי אלא לאלוקים, כי המשך הוויכוח עלול להרוג אותי; כמה ימים אחר כך היא הורידה את העגילים בעצמה.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לשחרר את הילדים</w:t>
            </w:r>
          </w:p>
        </w:tc>
        <w:tc>
          <w:tcPr>
            <w:tcW w:w="620" w:type="dxa"/>
            <w:vAlign w:val="top"/>
          </w:tcPr>
          <w:p>
            <w:pPr>
              <w:bidi/>
              <w:jc w:val="right"/>
              <w:spacing w:after="40" w:line="276" w:lineRule="auto"/>
              <w:rPr>
                <w:rtl/>
              </w:rPr>
            </w:pPr>
            <w:r>
              <w:rPr>
                <w:rFonts w:ascii="Arial" w:hAnsi="Arial" w:cs="Arial"/>
                <w:sz w:val="21"/>
                <w:szCs w:val="21"/>
                <w:rtl/>
                <w:lang w:bidi="he-IL"/>
              </w:rPr>
              <w:t xml:space="preserve">215</w:t>
            </w:r>
          </w:p>
        </w:tc>
        <w:tc>
          <w:tcPr>
            <w:tcW w:w="9900" w:type="dxa"/>
            <w:vAlign w:val="top"/>
          </w:tcPr>
          <w:p>
            <w:pPr>
              <w:bidi/>
              <w:jc w:val="right"/>
              <w:spacing w:after="40" w:line="276" w:lineRule="auto"/>
              <w:rPr>
                <w:rtl/>
              </w:rPr>
            </w:pPr>
            <w:r>
              <w:rPr>
                <w:rFonts w:ascii="Arial" w:hAnsi="Arial" w:cs="Arial"/>
                <w:sz w:val="21"/>
                <w:szCs w:val="21"/>
                <w:rtl/>
                <w:lang w:bidi="he-IL"/>
              </w:rPr>
              <w:t xml:space="preserve">חבר חדש שאל אם נכנעים רק על התאווה, והתשובה מהספר הלבן היא שהיינו חייבים להיכנע על הכל, וכל זמן שאני מחזיק את חוט העפיפון אני תקוע באותו מקום. אחרי יום שישי שבו כלום לא עבד עם הילדים, לא גלידה ולא צעקות ולא עונשים, הבנתי שהם ילדיו של אלוקים ולא שלי. הרפינו, עשינו רק את המוטל עלינו בלי לדאוג לתוצאה, והייתה לנו שבת שפויה לגמרי.</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על גלגלים - סיפור חיים של 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218</w:t>
            </w:r>
          </w:p>
        </w:tc>
        <w:tc>
          <w:tcPr>
            <w:tcW w:w="9900" w:type="dxa"/>
            <w:vAlign w:val="top"/>
          </w:tcPr>
          <w:p>
            <w:pPr>
              <w:bidi/>
              <w:jc w:val="right"/>
              <w:spacing w:after="40" w:line="276" w:lineRule="auto"/>
              <w:rPr>
                <w:rtl/>
              </w:rPr>
            </w:pPr>
            <w:r>
              <w:rPr>
                <w:rFonts w:ascii="Arial" w:hAnsi="Arial" w:cs="Arial"/>
                <w:sz w:val="21"/>
                <w:szCs w:val="21"/>
                <w:rtl/>
                <w:lang w:bidi="he-IL"/>
              </w:rPr>
              <w:t xml:space="preserve">ליל האירוע של אשתו מתפרק שלב אחרי שלב: בת חולה, תור בבית מרקחת, המנוע כבה באמצע כביש סואן, גרר, ומפתחות שנשארו בכיס. במקום להתעצבן נכנס ל"נוהל כניעה" ומסר את המפתחות לאלוקים, לא נלחם בנהג המונית שסירב, ולא היה אכפת לו אם הרכב ייגנב. הגיע הביתה באחת לפנות בוקר בלי לאכול, שבע מסיפוק, ואשתו לא הבינה מה קרה לבעל שלה שמחייך.</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הקנייה והכניעה</w:t>
            </w:r>
          </w:p>
        </w:tc>
        <w:tc>
          <w:tcPr>
            <w:tcW w:w="620" w:type="dxa"/>
            <w:vAlign w:val="top"/>
          </w:tcPr>
          <w:p>
            <w:pPr>
              <w:bidi/>
              <w:jc w:val="right"/>
              <w:spacing w:after="40" w:line="276" w:lineRule="auto"/>
              <w:rPr>
                <w:rtl/>
              </w:rPr>
            </w:pPr>
            <w:r>
              <w:rPr>
                <w:rFonts w:ascii="Arial" w:hAnsi="Arial" w:cs="Arial"/>
                <w:sz w:val="21"/>
                <w:szCs w:val="21"/>
                <w:rtl/>
                <w:lang w:bidi="he-IL"/>
              </w:rPr>
              <w:t xml:space="preserve">222</w:t>
            </w:r>
          </w:p>
        </w:tc>
        <w:tc>
          <w:tcPr>
            <w:tcW w:w="9900" w:type="dxa"/>
            <w:vAlign w:val="top"/>
          </w:tcPr>
          <w:p>
            <w:pPr>
              <w:bidi/>
              <w:jc w:val="right"/>
              <w:spacing w:after="40" w:line="276" w:lineRule="auto"/>
              <w:rPr>
                <w:rtl/>
              </w:rPr>
            </w:pPr>
            <w:r>
              <w:rPr>
                <w:rFonts w:ascii="Arial" w:hAnsi="Arial" w:cs="Arial"/>
                <w:sz w:val="21"/>
                <w:szCs w:val="21"/>
                <w:rtl/>
                <w:lang w:bidi="he-IL"/>
              </w:rPr>
              <w:t xml:space="preserve">אשתו אמרה שהיא לא התקשרה כי ידעה שהוא משתדל לחזור מהר, וזה לא היה מדויק, אבל המשפט שיקף שינוי: הלב והראש שלו נמצאים גם בבית ולא רק באובססיה עצמית. הוא שיתף את הילדים בפירוק הקניות, החמיא להם במקום לגעור, ופתח לקטן בקבוק שקנה לעצמו בלי לטעון ש"זה לשבת". עדיין שמר בקבוקים רבים רק לעצמו, אבל יש התקדמות והוא אסיר תודה.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מול הסטנדר</w:t>
            </w:r>
          </w:p>
        </w:tc>
        <w:tc>
          <w:tcPr>
            <w:tcW w:w="620" w:type="dxa"/>
            <w:vAlign w:val="top"/>
          </w:tcPr>
          <w:p>
            <w:pPr>
              <w:bidi/>
              <w:jc w:val="right"/>
              <w:spacing w:after="40" w:line="276" w:lineRule="auto"/>
              <w:rPr>
                <w:rtl/>
              </w:rPr>
            </w:pPr>
            <w:r>
              <w:rPr>
                <w:rFonts w:ascii="Arial" w:hAnsi="Arial" w:cs="Arial"/>
                <w:sz w:val="21"/>
                <w:szCs w:val="21"/>
                <w:rtl/>
                <w:lang w:bidi="he-IL"/>
              </w:rPr>
              <w:t xml:space="preserve">224</w:t>
            </w:r>
          </w:p>
        </w:tc>
        <w:tc>
          <w:tcPr>
            <w:tcW w:w="9900" w:type="dxa"/>
            <w:vAlign w:val="top"/>
          </w:tcPr>
          <w:p>
            <w:pPr>
              <w:bidi/>
              <w:jc w:val="right"/>
              <w:spacing w:after="40" w:line="276" w:lineRule="auto"/>
              <w:rPr>
                <w:rtl/>
              </w:rPr>
            </w:pPr>
            <w:r>
              <w:rPr>
                <w:rFonts w:ascii="Arial" w:hAnsi="Arial" w:cs="Arial"/>
                <w:sz w:val="21"/>
                <w:szCs w:val="21"/>
                <w:rtl/>
                <w:lang w:bidi="he-IL"/>
              </w:rPr>
              <w:t xml:space="preserve">בחור מהקבוצות שהתאכסן אצלו סיפר שקיבל מהתוכנית מתנות בלימוד, ולמחרת ראה אותו יושב ולומד וירדו לו דמעות מקנאה. בפעם הראשונה בחייו מימש "קנאת סופרים תרבה חכמה": במקום רחמים עצמיים ורצון שלא יהיה לו, הבין שהוא יכול ללכת לשאול אותו מה עבד לו כי הוא רוצה את אותה מתנה. מכאן ההתעוררות לשבת ולרשום את נקודות חוסר האונים שלו בלימוד.</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השעון שלי מקולקל</w:t>
            </w:r>
          </w:p>
        </w:tc>
        <w:tc>
          <w:tcPr>
            <w:tcW w:w="620" w:type="dxa"/>
            <w:vAlign w:val="top"/>
          </w:tcPr>
          <w:p>
            <w:pPr>
              <w:bidi/>
              <w:jc w:val="right"/>
              <w:spacing w:after="40" w:line="276" w:lineRule="auto"/>
              <w:rPr>
                <w:rtl/>
              </w:rPr>
            </w:pPr>
            <w:r>
              <w:rPr>
                <w:rFonts w:ascii="Arial" w:hAnsi="Arial" w:cs="Arial"/>
                <w:sz w:val="21"/>
                <w:szCs w:val="21"/>
                <w:rtl/>
                <w:lang w:bidi="he-IL"/>
              </w:rPr>
              <w:t xml:space="preserve">227</w:t>
            </w:r>
          </w:p>
        </w:tc>
        <w:tc>
          <w:tcPr>
            <w:tcW w:w="9900" w:type="dxa"/>
            <w:vAlign w:val="top"/>
          </w:tcPr>
          <w:p>
            <w:pPr>
              <w:bidi/>
              <w:jc w:val="right"/>
              <w:spacing w:after="40" w:line="276" w:lineRule="auto"/>
              <w:rPr>
                <w:rtl/>
              </w:rPr>
            </w:pPr>
            <w:r>
              <w:rPr>
                <w:rFonts w:ascii="Arial" w:hAnsi="Arial" w:cs="Arial"/>
                <w:sz w:val="21"/>
                <w:szCs w:val="21"/>
                <w:rtl/>
                <w:lang w:bidi="he-IL"/>
              </w:rPr>
              <w:t xml:space="preserve">כל ההצלחות שלו לא נחשבו בעיניו כי הבושה ביטלה אותן, עד שהבין שזו מחלה: פרופסור למתמטיקה שחיידק הפיל אותו ונשען על מקל, אף אחד לא שואל אותו "אתה לא מתבייש?". החידוש: השכל שלו בתחום התאווה אינו שעון עומד שפעמיים ביום מדויק, אלא שעון שהמחוגים שלו השתחררו מהציר ובכל רגע מראה כיוון אחר, ולכן הספונסר הוא השעון והמצפן שלו. אותו דבר בפגמי האופי: הודה לאשתו "אני קמצן, תכתבי את הצ'ק" וחווה שחרור במקום התפרצות.</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מתנות הכניעה · עמ' 231</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מה אתם כל כך שמחים?</w:t>
            </w:r>
          </w:p>
        </w:tc>
        <w:tc>
          <w:tcPr>
            <w:tcW w:w="620" w:type="dxa"/>
            <w:vAlign w:val="top"/>
          </w:tcPr>
          <w:p>
            <w:pPr>
              <w:bidi/>
              <w:jc w:val="right"/>
              <w:spacing w:after="40" w:line="276" w:lineRule="auto"/>
              <w:rPr>
                <w:rtl/>
              </w:rPr>
            </w:pPr>
            <w:r>
              <w:rPr>
                <w:rFonts w:ascii="Arial" w:hAnsi="Arial" w:cs="Arial"/>
                <w:sz w:val="21"/>
                <w:szCs w:val="21"/>
                <w:rtl/>
                <w:lang w:bidi="he-IL"/>
              </w:rPr>
              <w:t xml:space="preserve">231</w:t>
            </w:r>
          </w:p>
        </w:tc>
        <w:tc>
          <w:tcPr>
            <w:tcW w:w="9900" w:type="dxa"/>
            <w:vAlign w:val="top"/>
          </w:tcPr>
          <w:p>
            <w:pPr>
              <w:bidi/>
              <w:jc w:val="right"/>
              <w:spacing w:after="40" w:line="276" w:lineRule="auto"/>
              <w:rPr>
                <w:rtl/>
              </w:rPr>
            </w:pPr>
            <w:r>
              <w:rPr>
                <w:rFonts w:ascii="Arial" w:hAnsi="Arial" w:cs="Arial"/>
                <w:sz w:val="21"/>
                <w:szCs w:val="21"/>
                <w:rtl/>
                <w:lang w:bidi="he-IL"/>
              </w:rPr>
              <w:t xml:space="preserve">בקבוצות מדברים על הדברים הכי כואבים ובכל זאת יש חיוכים ושמחה אמיתית, כי הכניעה פורקת את משא תדמית הצדיק שהוא שילם עליה דמי תחזוקה כל חייו. הטענה: דווקא בשיא תחושת חוסר האונים מופיעה השמחה, ולכן השמחה היא "כניעומטר", מדד לאיכות הכניעה. אם נכנעתי והרגשתי רק יותר רע, כנראה עסקתי בהלקאה עצמית או ברחמים עצמיים שהתחפשו לחוסר אונים.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לפתוח את הארגז</w:t>
            </w:r>
          </w:p>
        </w:tc>
        <w:tc>
          <w:tcPr>
            <w:tcW w:w="620" w:type="dxa"/>
            <w:vAlign w:val="top"/>
          </w:tcPr>
          <w:p>
            <w:pPr>
              <w:bidi/>
              <w:jc w:val="right"/>
              <w:spacing w:after="40" w:line="276" w:lineRule="auto"/>
              <w:rPr>
                <w:rtl/>
              </w:rPr>
            </w:pPr>
            <w:r>
              <w:rPr>
                <w:rFonts w:ascii="Arial" w:hAnsi="Arial" w:cs="Arial"/>
                <w:sz w:val="21"/>
                <w:szCs w:val="21"/>
                <w:rtl/>
                <w:lang w:bidi="he-IL"/>
              </w:rPr>
              <w:t xml:space="preserve">234</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חשש לכתוב על מתנות ההחלמה כדי לא לפגוע במי שעוד טובע, ומקדיש את המאמר למי שכבר צועד בדרך. הדימוי המרכזי: ההתמכרות שהרסה לו עשרים שנה היא ארגז יהלומים חתום שהוא יושב עליו, והבחירה היא להמשיך לשבת ולהתלונן או לפתוח אותו. התאווה הייתה רק סימפטום של פגמי האופי, וכעת כשיש לאלוקים מקום להיכנס הפגמים מתחילים להיעלם, וזו המתנה הגדולה, יחד עם הכנות שבה אין לו סוד אחד שהוא לא יכול לספר.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חיים ללא אשמה</w:t>
            </w:r>
          </w:p>
        </w:tc>
        <w:tc>
          <w:tcPr>
            <w:tcW w:w="620" w:type="dxa"/>
            <w:vAlign w:val="top"/>
          </w:tcPr>
          <w:p>
            <w:pPr>
              <w:bidi/>
              <w:jc w:val="right"/>
              <w:spacing w:after="40" w:line="276" w:lineRule="auto"/>
              <w:rPr>
                <w:rtl/>
              </w:rPr>
            </w:pPr>
            <w:r>
              <w:rPr>
                <w:rFonts w:ascii="Arial" w:hAnsi="Arial" w:cs="Arial"/>
                <w:sz w:val="21"/>
                <w:szCs w:val="21"/>
                <w:rtl/>
                <w:lang w:bidi="he-IL"/>
              </w:rPr>
              <w:t xml:space="preserve">236</w:t>
            </w:r>
          </w:p>
        </w:tc>
        <w:tc>
          <w:tcPr>
            <w:tcW w:w="9900" w:type="dxa"/>
            <w:vAlign w:val="top"/>
          </w:tcPr>
          <w:p>
            <w:pPr>
              <w:bidi/>
              <w:jc w:val="right"/>
              <w:spacing w:after="40" w:line="276" w:lineRule="auto"/>
              <w:rPr>
                <w:rtl/>
              </w:rPr>
            </w:pPr>
            <w:r>
              <w:rPr>
                <w:rFonts w:ascii="Arial" w:hAnsi="Arial" w:cs="Arial"/>
                <w:sz w:val="21"/>
                <w:szCs w:val="21"/>
                <w:rtl/>
                <w:lang w:bidi="he-IL"/>
              </w:rPr>
              <w:t xml:space="preserve">במחלה הוא היה אשם בכל דבר שקרה בעולם, חישב אם הפטירה בעיתון קרתה בדיוק ברגע ש..., התפלל מתוך "מי אני בכלל שאתפלל" והסביר לעצמו שזו ענווה וכניעה. הטענה: זו לא הייתה ענווה אלא אשמה הורגת, ומהאשמה הוא ברח אל התאווה. יש חיים אחרי האשמה, והוכחה: באירוע משפחתי הצליח לשבת שלו ולרקוד ברוגע בלי לרצות אף אחד.</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חלק ד': הצעד הראשון</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צעד ראשון - הבנתי. אבל למה לכתוב? ועוד להקריא לאחרים?</w:t>
            </w:r>
          </w:p>
        </w:tc>
        <w:tc>
          <w:tcPr>
            <w:tcW w:w="620" w:type="dxa"/>
            <w:vAlign w:val="top"/>
          </w:tcPr>
          <w:p>
            <w:pPr>
              <w:bidi/>
              <w:jc w:val="right"/>
              <w:spacing w:after="40" w:line="276" w:lineRule="auto"/>
              <w:rPr>
                <w:rtl/>
              </w:rPr>
            </w:pPr>
            <w:r>
              <w:rPr>
                <w:rFonts w:ascii="Arial" w:hAnsi="Arial" w:cs="Arial"/>
                <w:sz w:val="21"/>
                <w:szCs w:val="21"/>
                <w:rtl/>
                <w:lang w:bidi="he-IL"/>
              </w:rPr>
              <w:t xml:space="preserve">239</w:t>
            </w:r>
          </w:p>
        </w:tc>
        <w:tc>
          <w:tcPr>
            <w:tcW w:w="9900" w:type="dxa"/>
            <w:vAlign w:val="top"/>
          </w:tcPr>
          <w:p>
            <w:pPr>
              <w:bidi/>
              <w:jc w:val="right"/>
              <w:spacing w:after="40" w:line="276" w:lineRule="auto"/>
              <w:rPr>
                <w:rtl/>
              </w:rPr>
            </w:pPr>
            <w:r>
              <w:rPr>
                <w:rFonts w:ascii="Arial" w:hAnsi="Arial" w:cs="Arial"/>
                <w:sz w:val="21"/>
                <w:szCs w:val="21"/>
                <w:rtl/>
                <w:lang w:bidi="he-IL"/>
              </w:rPr>
              <w:t xml:space="preserve">אחרי מעל מאתיים ימי נקיות מתגנבת המחשבה שאולי הוא לא באמת מכור ויכול להסתדר לבד, ולכן כתב דווקא את מה שלא רצה לכתוב: הפנטזיות הגרועות, הגבולות שחצה, גניבת כסף מצדקה, ליל תשעה באב שיצא עם הקינות ונסע לחפש. כשסיים היה מזועזע לא מההיסטוריה אלא מההכחשה של עצמו. עכשיו כשהמחשבה חוזרת הוא פותח את הקובץ, קורא קצת וחוזר למידות האמיתיות שלו.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למה צריך לכתוב את הצעד הראשון</w:t>
            </w:r>
          </w:p>
        </w:tc>
        <w:tc>
          <w:tcPr>
            <w:tcW w:w="620" w:type="dxa"/>
            <w:vAlign w:val="top"/>
          </w:tcPr>
          <w:p>
            <w:pPr>
              <w:bidi/>
              <w:jc w:val="right"/>
              <w:spacing w:after="40" w:line="276" w:lineRule="auto"/>
              <w:rPr>
                <w:rtl/>
              </w:rPr>
            </w:pPr>
            <w:r>
              <w:rPr>
                <w:rFonts w:ascii="Arial" w:hAnsi="Arial" w:cs="Arial"/>
                <w:sz w:val="21"/>
                <w:szCs w:val="21"/>
                <w:rtl/>
                <w:lang w:bidi="he-IL"/>
              </w:rPr>
              <w:t xml:space="preserve">241</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הגיע לתכנית והצעד הראשון "השיג אותו" בלי כתיבה, ורק אחרי כמעט שמונה חודשים כתב ומסר אותו בקבוצה. מה כותבים: לא כל מה שעשית אלא את הנקודות שבהן חוסר האונים זעק מעצמו, התפילות והמקוואות שלא עזרו, הביטחון שהחתונה תפתור והחזרה מיד אחריה, סיכון העבודה אחרי ששני עובדים פוטרו על אותו דבר. הרווח העיקרי הוא כניעה: הצעד הראשון הוא מראה שבה אין דרך לייפות את עצמו.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צעד ראשון אחרי שנה</w:t>
            </w:r>
          </w:p>
        </w:tc>
        <w:tc>
          <w:tcPr>
            <w:tcW w:w="620" w:type="dxa"/>
            <w:vAlign w:val="top"/>
          </w:tcPr>
          <w:p>
            <w:pPr>
              <w:bidi/>
              <w:jc w:val="right"/>
              <w:spacing w:after="40" w:line="276" w:lineRule="auto"/>
              <w:rPr>
                <w:rtl/>
              </w:rPr>
            </w:pPr>
            <w:r>
              <w:rPr>
                <w:rFonts w:ascii="Arial" w:hAnsi="Arial" w:cs="Arial"/>
                <w:sz w:val="21"/>
                <w:szCs w:val="21"/>
                <w:rtl/>
                <w:lang w:bidi="he-IL"/>
              </w:rPr>
              <w:t xml:space="preserve">244</w:t>
            </w:r>
          </w:p>
        </w:tc>
        <w:tc>
          <w:tcPr>
            <w:tcW w:w="9900" w:type="dxa"/>
            <w:vAlign w:val="top"/>
          </w:tcPr>
          <w:p>
            <w:pPr>
              <w:bidi/>
              <w:jc w:val="right"/>
              <w:spacing w:after="40" w:line="276" w:lineRule="auto"/>
              <w:rPr>
                <w:rtl/>
              </w:rPr>
            </w:pPr>
            <w:r>
              <w:rPr>
                <w:rFonts w:ascii="Arial" w:hAnsi="Arial" w:cs="Arial"/>
                <w:sz w:val="21"/>
                <w:szCs w:val="21"/>
                <w:rtl/>
                <w:lang w:bidi="he-IL"/>
              </w:rPr>
              <w:t xml:space="preserve">בשבת חגג שנה לנקיות, וביום ראשון הלך לבקר בגהינום וקבע פגישה עם השטן, ואלוקים משך אותו משם שלוש פעמים עד שנכנע. הפעולות: שיתף חבר וספונסר בלי לייפות ובלי לקצר, וחזר לפסיכולוג אחרי חצי שנה. הלקח: ההרגשה של "כבשתי את האוורסט" היא שהקשתה עליו להיכנע, ולכן חשיבות הצעד הראשון גוברת דווקא ברגעי נצחון והתקדמות.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הצעד הראשון האישי שלי</w:t>
            </w:r>
          </w:p>
        </w:tc>
        <w:tc>
          <w:tcPr>
            <w:tcW w:w="620" w:type="dxa"/>
            <w:vAlign w:val="top"/>
          </w:tcPr>
          <w:p>
            <w:pPr>
              <w:bidi/>
              <w:jc w:val="right"/>
              <w:spacing w:after="40" w:line="276" w:lineRule="auto"/>
              <w:rPr>
                <w:rtl/>
              </w:rPr>
            </w:pPr>
            <w:r>
              <w:rPr>
                <w:rFonts w:ascii="Arial" w:hAnsi="Arial" w:cs="Arial"/>
                <w:sz w:val="21"/>
                <w:szCs w:val="21"/>
                <w:rtl/>
                <w:lang w:bidi="he-IL"/>
              </w:rPr>
              <w:t xml:space="preserve">246</w:t>
            </w:r>
          </w:p>
        </w:tc>
        <w:tc>
          <w:tcPr>
            <w:tcW w:w="9900" w:type="dxa"/>
            <w:vAlign w:val="top"/>
          </w:tcPr>
          <w:p>
            <w:pPr>
              <w:bidi/>
              <w:jc w:val="right"/>
              <w:spacing w:after="40" w:line="276" w:lineRule="auto"/>
              <w:rPr>
                <w:rtl/>
              </w:rPr>
            </w:pPr>
            <w:r>
              <w:rPr>
                <w:rFonts w:ascii="Arial" w:hAnsi="Arial" w:cs="Arial"/>
                <w:sz w:val="21"/>
                <w:szCs w:val="21"/>
                <w:rtl/>
                <w:lang w:bidi="he-IL"/>
              </w:rPr>
              <w:t xml:space="preserve">סקירת ההיסטוריה והשיתוף הם שלב הכרחי אבל אינם פסגת הצעד הראשון, והפסגה היא הרגשה פנימית חזקה של חוסר אונים בצורה האישית של כל אחד. הנוסח "הודינו כי אנו מכורים לתאווה" הוא משפט מפתח כללי בלבד, וכל אחד חייב להגדיר בעצמו את סוג חוסר השליטה שלו. אצלו: ביום יום הוא בשליטה, אבל ברגע שנחשף להזדמנות לממש פנטזיה שאינה זמינה כל יום הוא הופך למכונה אוטומטית שלא שוקטת עד המימוש.</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חלק ה': כניעה במעגל השנה</w:t>
      </w:r>
    </w:p>
    <w:p>
      <w:pPr>
        <w:bidi/>
        <w:jc w:val="right"/>
        <w:spacing w:after="160" w:line="360" w:lineRule="auto"/>
        <w:rPr>
          <w:rtl/>
        </w:rPr>
      </w:pPr>
      <w:r>
        <w:rPr>
          <w:rFonts w:ascii="Arial" w:hAnsi="Arial" w:cs="Arial"/>
          <w:color w:val="7A7A7A"/>
          <w:sz w:val="20"/>
          <w:szCs w:val="20"/>
          <w:rtl/>
          <w:lang w:bidi="he-IL"/>
        </w:rPr>
        <w:t xml:space="preserve">ראש השנה · עמ' 249</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זכרונות בזכרונ'עס</w:t>
            </w:r>
          </w:p>
        </w:tc>
        <w:tc>
          <w:tcPr>
            <w:tcW w:w="620" w:type="dxa"/>
            <w:vAlign w:val="top"/>
          </w:tcPr>
          <w:p>
            <w:pPr>
              <w:bidi/>
              <w:jc w:val="right"/>
              <w:spacing w:after="40" w:line="276" w:lineRule="auto"/>
              <w:rPr>
                <w:rtl/>
              </w:rPr>
            </w:pPr>
            <w:r>
              <w:rPr>
                <w:rFonts w:ascii="Arial" w:hAnsi="Arial" w:cs="Arial"/>
                <w:sz w:val="21"/>
                <w:szCs w:val="21"/>
                <w:rtl/>
                <w:lang w:bidi="he-IL"/>
              </w:rPr>
              <w:t xml:space="preserve">249</w:t>
            </w:r>
          </w:p>
        </w:tc>
        <w:tc>
          <w:tcPr>
            <w:tcW w:w="9900" w:type="dxa"/>
            <w:vAlign w:val="top"/>
          </w:tcPr>
          <w:p>
            <w:pPr>
              <w:bidi/>
              <w:jc w:val="right"/>
              <w:spacing w:after="40" w:line="276" w:lineRule="auto"/>
              <w:rPr>
                <w:rtl/>
              </w:rPr>
            </w:pPr>
            <w:r>
              <w:rPr>
                <w:rFonts w:ascii="Arial" w:hAnsi="Arial" w:cs="Arial"/>
                <w:sz w:val="21"/>
                <w:szCs w:val="21"/>
                <w:rtl/>
                <w:lang w:bidi="he-IL"/>
              </w:rPr>
              <w:t xml:space="preserve">באמצע מוסף של יום שני של ראש השנה הגיעו התמונות באיכות היי דיפינישן, ומבויש מעצם נוכחותן הוא ניסה להשיב מלחמה שערה. בעבר הכיר רק מלחמה, והנסיון הוכיח שהמלחמה בהן רק העצימה אותן: הדמיית שמות קדושים, קנסות וקבלות והשתדלות במצוות לא הועילו, והמאמץ להדחיק את הזוהמה רק נתן לה עוד כח.</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סוכות · עמ' 251</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כניעה מביאה לשמחה</w:t>
            </w:r>
          </w:p>
        </w:tc>
        <w:tc>
          <w:tcPr>
            <w:tcW w:w="620" w:type="dxa"/>
            <w:vAlign w:val="top"/>
          </w:tcPr>
          <w:p>
            <w:pPr>
              <w:bidi/>
              <w:jc w:val="right"/>
              <w:spacing w:after="40" w:line="276" w:lineRule="auto"/>
              <w:rPr>
                <w:rtl/>
              </w:rPr>
            </w:pPr>
            <w:r>
              <w:rPr>
                <w:rFonts w:ascii="Arial" w:hAnsi="Arial" w:cs="Arial"/>
                <w:sz w:val="21"/>
                <w:szCs w:val="21"/>
                <w:rtl/>
                <w:lang w:bidi="he-IL"/>
              </w:rPr>
              <w:t xml:space="preserve">251</w:t>
            </w:r>
          </w:p>
        </w:tc>
        <w:tc>
          <w:tcPr>
            <w:tcW w:w="9900" w:type="dxa"/>
            <w:vAlign w:val="top"/>
          </w:tcPr>
          <w:p>
            <w:pPr>
              <w:bidi/>
              <w:jc w:val="right"/>
              <w:spacing w:after="40" w:line="276" w:lineRule="auto"/>
              <w:rPr>
                <w:rtl/>
              </w:rPr>
            </w:pPr>
            <w:r>
              <w:rPr>
                <w:rFonts w:ascii="Arial" w:hAnsi="Arial" w:cs="Arial"/>
                <w:sz w:val="21"/>
                <w:szCs w:val="21"/>
                <w:rtl/>
                <w:lang w:bidi="he-IL"/>
              </w:rPr>
              <w:t xml:space="preserve">"ובכן תן פחדך" אינו בקשה לפחד, אלא שהתגלות מציאותו של ה' מייתרת כל פחד אחר, כי כמו שאין אהבה לשניים אין גם פחד לשניים. הפחד המשתק שלו בימים הנוראים היה בעצם אגו וריכוז עצמי: הוא רצה להיות המושלם ולא הסכים לקבל את עצמו, ומקור העצב הוא האנוכיות. מכאן שמחת בית השואבה, כי המים אין להם משל עצמם כלום ותמיד יורדים למטה, היפך הגאווה.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ושמחת בחגיך - כניעה בחג סוכות</w:t>
            </w:r>
          </w:p>
        </w:tc>
        <w:tc>
          <w:tcPr>
            <w:tcW w:w="620" w:type="dxa"/>
            <w:vAlign w:val="top"/>
          </w:tcPr>
          <w:p>
            <w:pPr>
              <w:bidi/>
              <w:jc w:val="right"/>
              <w:spacing w:after="40" w:line="276" w:lineRule="auto"/>
              <w:rPr>
                <w:rtl/>
              </w:rPr>
            </w:pPr>
            <w:r>
              <w:rPr>
                <w:rFonts w:ascii="Arial" w:hAnsi="Arial" w:cs="Arial"/>
                <w:sz w:val="21"/>
                <w:szCs w:val="21"/>
                <w:rtl/>
                <w:lang w:bidi="he-IL"/>
              </w:rPr>
              <w:t xml:space="preserve">255</w:t>
            </w:r>
          </w:p>
        </w:tc>
        <w:tc>
          <w:tcPr>
            <w:tcW w:w="9900" w:type="dxa"/>
            <w:vAlign w:val="top"/>
          </w:tcPr>
          <w:p>
            <w:pPr>
              <w:bidi/>
              <w:jc w:val="right"/>
              <w:spacing w:after="40" w:line="276" w:lineRule="auto"/>
              <w:rPr>
                <w:rtl/>
              </w:rPr>
            </w:pPr>
            <w:r>
              <w:rPr>
                <w:rFonts w:ascii="Arial" w:hAnsi="Arial" w:cs="Arial"/>
                <w:sz w:val="21"/>
                <w:szCs w:val="21"/>
                <w:rtl/>
                <w:lang w:bidi="he-IL"/>
              </w:rPr>
              <w:t xml:space="preserve">משל: אומות העולם יבנו סוכה מהודרת, וברגע שיגיע השרב יזעקו "הכשלה מכוונת" ויצאו. עם ישראל יוצא מהסוכה בגלל גשם ורוח כמעט כל שנה, אבל מעולם לא בעט, כי הבין שהחלק שלו הוא הבנייה והתוצאות מוכתבות מלמעלה. המבחן אינו הידור הסוכה אלא היכולת לקבל את רצון ה' בהכנעה, וזה מה שמביא שמחה שלמה.</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חנוכה · עמ' 256</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לאפשר לנס הזה לקרות</w:t>
            </w:r>
          </w:p>
        </w:tc>
        <w:tc>
          <w:tcPr>
            <w:tcW w:w="620" w:type="dxa"/>
            <w:vAlign w:val="top"/>
          </w:tcPr>
          <w:p>
            <w:pPr>
              <w:bidi/>
              <w:jc w:val="right"/>
              <w:spacing w:after="40" w:line="276" w:lineRule="auto"/>
              <w:rPr>
                <w:rtl/>
              </w:rPr>
            </w:pPr>
            <w:r>
              <w:rPr>
                <w:rFonts w:ascii="Arial" w:hAnsi="Arial" w:cs="Arial"/>
                <w:sz w:val="21"/>
                <w:szCs w:val="21"/>
                <w:rtl/>
                <w:lang w:bidi="he-IL"/>
              </w:rPr>
              <w:t xml:space="preserve">256</w:t>
            </w:r>
          </w:p>
        </w:tc>
        <w:tc>
          <w:tcPr>
            <w:tcW w:w="9900" w:type="dxa"/>
            <w:vAlign w:val="top"/>
          </w:tcPr>
          <w:p>
            <w:pPr>
              <w:bidi/>
              <w:jc w:val="right"/>
              <w:spacing w:after="40" w:line="276" w:lineRule="auto"/>
              <w:rPr>
                <w:rtl/>
              </w:rPr>
            </w:pPr>
            <w:r>
              <w:rPr>
                <w:rFonts w:ascii="Arial" w:hAnsi="Arial" w:cs="Arial"/>
                <w:sz w:val="21"/>
                <w:szCs w:val="21"/>
                <w:rtl/>
                <w:lang w:bidi="he-IL"/>
              </w:rPr>
              <w:t xml:space="preserve">מתוך שיר החנוכה "אשר חוללו המכבים": אני לא יכול לחולל נס, אבל אני בהחלט יכול לעשות הרבה כדי לאפשר לנס הזה לקרות ולהגביר מאוד את סיכוייו. לפני התוכנית זה נשמע לו מטומטם ואפילו לגיטימציה לפרוץ הכל, ומבפנים גילה שכניעה היא פעולה אקטיבית ולא חוסר מעש. גם אם רק אלוקים יכול להשאיר אותו נקי, יש לו עבודה מעשית רבה, ואלו ואלו דברי אלוקים חיים.</w:t>
            </w:r>
          </w:p>
        </w:tc>
      </w:tr>
    </w:tbl>
    <w:p>
      <w:pPr>
        <w:bidi/>
        <w:spacing w:after="0"/>
      </w:pPr>
    </w:p>
    <w:p>
      <w:pPr>
        <w:bidi/>
        <w:jc w:val="right"/>
        <w:spacing w:after="160" w:line="360" w:lineRule="auto"/>
        <w:rPr>
          <w:rtl/>
        </w:rPr>
      </w:pPr>
      <w:r>
        <w:rPr>
          <w:rFonts w:ascii="Arial" w:hAnsi="Arial" w:cs="Arial"/>
          <w:color w:val="7A7A7A"/>
          <w:sz w:val="20"/>
          <w:szCs w:val="20"/>
          <w:rtl/>
          <w:lang w:bidi="he-IL"/>
        </w:rPr>
        <w:t xml:space="preserve">פסח וספירת העומר · עמ' 259</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מימונה</w:t>
            </w:r>
          </w:p>
        </w:tc>
        <w:tc>
          <w:tcPr>
            <w:tcW w:w="620" w:type="dxa"/>
            <w:vAlign w:val="top"/>
          </w:tcPr>
          <w:p>
            <w:pPr>
              <w:bidi/>
              <w:jc w:val="right"/>
              <w:spacing w:after="40" w:line="276" w:lineRule="auto"/>
              <w:rPr>
                <w:rtl/>
              </w:rPr>
            </w:pPr>
            <w:r>
              <w:rPr>
                <w:rFonts w:ascii="Arial" w:hAnsi="Arial" w:cs="Arial"/>
                <w:sz w:val="21"/>
                <w:szCs w:val="21"/>
                <w:rtl/>
                <w:lang w:bidi="he-IL"/>
              </w:rPr>
              <w:t xml:space="preserve">259</w:t>
            </w:r>
          </w:p>
        </w:tc>
        <w:tc>
          <w:tcPr>
            <w:tcW w:w="9900" w:type="dxa"/>
            <w:vAlign w:val="top"/>
          </w:tcPr>
          <w:p>
            <w:pPr>
              <w:bidi/>
              <w:jc w:val="right"/>
              <w:spacing w:after="40" w:line="276" w:lineRule="auto"/>
              <w:rPr>
                <w:rtl/>
              </w:rPr>
            </w:pPr>
            <w:r>
              <w:rPr>
                <w:rFonts w:ascii="Arial" w:hAnsi="Arial" w:cs="Arial"/>
                <w:sz w:val="21"/>
                <w:szCs w:val="21"/>
                <w:rtl/>
                <w:lang w:bidi="he-IL"/>
              </w:rPr>
              <w:t xml:space="preserve">חג המימונה הוא היכולת להשליך ברגע, בטבעיות, את כל המערכת הישנה שכבר שימשה (כלי הפסח) ולאמץ מערכת חדשה שסותרת אותה לגמרי, וזה המפתח לגאולה. כך עזר לו בתוכנית להשליך את כל אמצעי הלחימה שמעולם לא עבדו ולאחוז בכלי חדש של כניעה. גם הברכה מדויקת: "תרווחו ותסעדו", קודם רווחה ממלתעות התאווה ואחר כך לתת סעד לאחרים, וזה עצמו מה שישמור אותו נקי.</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מידת הגבורה - לספירת העומר</w:t>
            </w:r>
          </w:p>
        </w:tc>
        <w:tc>
          <w:tcPr>
            <w:tcW w:w="620" w:type="dxa"/>
            <w:vAlign w:val="top"/>
          </w:tcPr>
          <w:p>
            <w:pPr>
              <w:bidi/>
              <w:jc w:val="right"/>
              <w:spacing w:after="40" w:line="276" w:lineRule="auto"/>
              <w:rPr>
                <w:rtl/>
              </w:rPr>
            </w:pPr>
            <w:r>
              <w:rPr>
                <w:rFonts w:ascii="Arial" w:hAnsi="Arial" w:cs="Arial"/>
                <w:sz w:val="21"/>
                <w:szCs w:val="21"/>
                <w:rtl/>
                <w:lang w:bidi="he-IL"/>
              </w:rPr>
              <w:t xml:space="preserve">260</w:t>
            </w:r>
          </w:p>
        </w:tc>
        <w:tc>
          <w:tcPr>
            <w:tcW w:w="9900" w:type="dxa"/>
            <w:vAlign w:val="top"/>
          </w:tcPr>
          <w:p>
            <w:pPr>
              <w:bidi/>
              <w:jc w:val="right"/>
              <w:spacing w:after="40" w:line="276" w:lineRule="auto"/>
              <w:rPr>
                <w:rtl/>
              </w:rPr>
            </w:pPr>
            <w:r>
              <w:rPr>
                <w:rFonts w:ascii="Arial" w:hAnsi="Arial" w:cs="Arial"/>
                <w:sz w:val="21"/>
                <w:szCs w:val="21"/>
                <w:rtl/>
                <w:lang w:bidi="he-IL"/>
              </w:rPr>
              <w:t xml:space="preserve">שלוש גבורות שקיבל בתוכנית: קבלת החלקי והשמחה בו, קבלה מאחרים, ולקיחת אחריות פשוטה. עיקר החידוש: תמיד רצה לנצח את התאווה בכוח עצמו, כלומר להיות "אור", והיום הוא נכון להיות "כלי" ולקבל מה' ומחברים את הניצחון והפתרון. הוא לא עוד "גיבור הכובש את יצרו" אלא גיבור הכובש את היצר לנצח בעצמו.</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נספח: שאלות ותשובות בעניין ההתמכרות לתאווה</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100"/>
        <w:gridCol w:w="620"/>
        <w:gridCol w:w="9900"/>
      </w:tblGrid>
      <w:tr>
        <w:trPr>
          <w:tblHeader/>
        </w:trPr>
        <w:tc>
          <w:tcPr>
            <w:tcW w:w="31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9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כיצד ניסית לשמור על העיניים, במאבק או בכניעה?</w:t>
            </w:r>
          </w:p>
        </w:tc>
        <w:tc>
          <w:tcPr>
            <w:tcW w:w="620" w:type="dxa"/>
            <w:vAlign w:val="top"/>
          </w:tcPr>
          <w:p>
            <w:pPr>
              <w:bidi/>
              <w:jc w:val="right"/>
              <w:spacing w:after="40" w:line="276" w:lineRule="auto"/>
              <w:rPr>
                <w:rtl/>
              </w:rPr>
            </w:pPr>
            <w:r>
              <w:rPr>
                <w:rFonts w:ascii="Arial" w:hAnsi="Arial" w:cs="Arial"/>
                <w:sz w:val="21"/>
                <w:szCs w:val="21"/>
                <w:rtl/>
                <w:lang w:bidi="he-IL"/>
              </w:rPr>
              <w:t xml:space="preserve">263</w:t>
            </w:r>
          </w:p>
        </w:tc>
        <w:tc>
          <w:tcPr>
            <w:tcW w:w="9900" w:type="dxa"/>
            <w:vAlign w:val="top"/>
          </w:tcPr>
          <w:p>
            <w:pPr>
              <w:bidi/>
              <w:jc w:val="right"/>
              <w:spacing w:after="40" w:line="276" w:lineRule="auto"/>
              <w:rPr>
                <w:rtl/>
              </w:rPr>
            </w:pPr>
            <w:r>
              <w:rPr>
                <w:rFonts w:ascii="Arial" w:hAnsi="Arial" w:cs="Arial"/>
                <w:sz w:val="21"/>
                <w:szCs w:val="21"/>
                <w:rtl/>
                <w:lang w:bidi="he-IL"/>
              </w:rPr>
              <w:t xml:space="preserve">חבר ותיק פותח בשאלה הזו, שלדבריו שינתה לו את החיים ובזכותה התחיל תהליך. החבר החדש מודה שהוא טירון: לפעמים שכנע את עצמו שאין לו למה להסתכל כי בכל מקרה לא יקבל את מה שהוא רוצה, ולפעמים הסיט את המבט או למד. הוותיק מפנה אותו למאמר "בין כניעה למלחמה" ומציע ללמד אותו כיצד נלחמים, לא ברובה אלא בהרמת דגל לבן.</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יש רבנים שאוסרים את השיטה כי היא "נוצרית", יש לה מקורות מהצד הדתי?</w:t>
            </w:r>
          </w:p>
        </w:tc>
        <w:tc>
          <w:tcPr>
            <w:tcW w:w="620" w:type="dxa"/>
            <w:vAlign w:val="top"/>
          </w:tcPr>
          <w:p>
            <w:pPr>
              <w:bidi/>
              <w:jc w:val="right"/>
              <w:spacing w:after="40" w:line="276" w:lineRule="auto"/>
              <w:rPr>
                <w:rtl/>
              </w:rPr>
            </w:pPr>
            <w:r>
              <w:rPr>
                <w:rFonts w:ascii="Arial" w:hAnsi="Arial" w:cs="Arial"/>
                <w:sz w:val="21"/>
                <w:szCs w:val="21"/>
                <w:rtl/>
                <w:lang w:bidi="he-IL"/>
              </w:rPr>
              <w:t xml:space="preserve">264</w:t>
            </w:r>
          </w:p>
        </w:tc>
        <w:tc>
          <w:tcPr>
            <w:tcW w:w="9900" w:type="dxa"/>
            <w:vAlign w:val="top"/>
          </w:tcPr>
          <w:p>
            <w:pPr>
              <w:bidi/>
              <w:jc w:val="right"/>
              <w:spacing w:after="40" w:line="276" w:lineRule="auto"/>
              <w:rPr>
                <w:rtl/>
              </w:rPr>
            </w:pPr>
            <w:r>
              <w:rPr>
                <w:rFonts w:ascii="Arial" w:hAnsi="Arial" w:cs="Arial"/>
                <w:sz w:val="21"/>
                <w:szCs w:val="21"/>
                <w:rtl/>
                <w:lang w:bidi="he-IL"/>
              </w:rPr>
              <w:t xml:space="preserve">הוותיק מזדהה: לא רק שהשיטה הפוכה ממה שחונכנו, אלא שמה שחונכנו החריף את הבעיה, שכן ככל שלא רצה לעשות בסוף עשה. מקורות: חז"ל שאם אין הקב"ה עוזרו אינו יכול, כיוונים ברמח"ל ובחסידות ובעיקר ברבי נחמן שה' הוא השולט היחיד, הרב יהושע שפירא ומכתבי רבנים באתר. אבל השורה התחתונה היא מבחן התוצאה: האם הרב שלך והספרים שלמדת בהם הצליחו להשאיר אותך נקי?</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איך אני נלחם (או לא נלחם) במחשבות טמאות?</w:t>
            </w:r>
          </w:p>
        </w:tc>
        <w:tc>
          <w:tcPr>
            <w:tcW w:w="620" w:type="dxa"/>
            <w:vAlign w:val="top"/>
          </w:tcPr>
          <w:p>
            <w:pPr>
              <w:bidi/>
              <w:jc w:val="right"/>
              <w:spacing w:after="40" w:line="276" w:lineRule="auto"/>
              <w:rPr>
                <w:rtl/>
              </w:rPr>
            </w:pPr>
            <w:r>
              <w:rPr>
                <w:rFonts w:ascii="Arial" w:hAnsi="Arial" w:cs="Arial"/>
                <w:sz w:val="21"/>
                <w:szCs w:val="21"/>
                <w:rtl/>
                <w:lang w:bidi="he-IL"/>
              </w:rPr>
              <w:t xml:space="preserve">266</w:t>
            </w:r>
          </w:p>
        </w:tc>
        <w:tc>
          <w:tcPr>
            <w:tcW w:w="9900" w:type="dxa"/>
            <w:vAlign w:val="top"/>
          </w:tcPr>
          <w:p>
            <w:pPr>
              <w:bidi/>
              <w:jc w:val="right"/>
              <w:spacing w:after="40" w:line="276" w:lineRule="auto"/>
              <w:rPr>
                <w:rtl/>
              </w:rPr>
            </w:pPr>
            <w:r>
              <w:rPr>
                <w:rFonts w:ascii="Arial" w:hAnsi="Arial" w:cs="Arial"/>
                <w:sz w:val="21"/>
                <w:szCs w:val="21"/>
                <w:rtl/>
                <w:lang w:bidi="he-IL"/>
              </w:rPr>
              <w:t xml:space="preserve">לתרגל כניעה, לחשוב כניעה, לומר משפטים של כניעה ולדמיין את עצמו יורד לתנוחת כניעה לפני ה'. אבל לבד זה לא יחזיק, כי המחלה אוהבת את החושך וכשמביאים את מה שקורה לאור היא מתפוגגת, והמקור הוא צעטיל קטן לנועם אלימלך אות יג: לספר כל הרהור רע לפני חבר נאמן ולא להעלים דבר מחמת הבושה. סולם מהקל אל הכבד, וככל שיותר כבד זה עוזר יותר: פורום, קשר טלפוני, קבוצות טלפוניות, קבוצות חיות.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האם זו דרך חיים, או שזה שייך רק לדברים שהתמכרת אליהם?</w:t>
            </w:r>
          </w:p>
        </w:tc>
        <w:tc>
          <w:tcPr>
            <w:tcW w:w="620" w:type="dxa"/>
            <w:vAlign w:val="top"/>
          </w:tcPr>
          <w:p>
            <w:pPr>
              <w:bidi/>
              <w:jc w:val="right"/>
              <w:spacing w:after="40" w:line="276" w:lineRule="auto"/>
              <w:rPr>
                <w:rtl/>
              </w:rPr>
            </w:pPr>
            <w:r>
              <w:rPr>
                <w:rFonts w:ascii="Arial" w:hAnsi="Arial" w:cs="Arial"/>
                <w:sz w:val="21"/>
                <w:szCs w:val="21"/>
                <w:rtl/>
                <w:lang w:bidi="he-IL"/>
              </w:rPr>
              <w:t xml:space="preserve">268</w:t>
            </w:r>
          </w:p>
        </w:tc>
        <w:tc>
          <w:tcPr>
            <w:tcW w:w="9900" w:type="dxa"/>
            <w:vAlign w:val="top"/>
          </w:tcPr>
          <w:p>
            <w:pPr>
              <w:bidi/>
              <w:jc w:val="right"/>
              <w:spacing w:after="40" w:line="276" w:lineRule="auto"/>
              <w:rPr>
                <w:rtl/>
              </w:rPr>
            </w:pPr>
            <w:r>
              <w:rPr>
                <w:rFonts w:ascii="Arial" w:hAnsi="Arial" w:cs="Arial"/>
                <w:sz w:val="21"/>
                <w:szCs w:val="21"/>
                <w:rtl/>
                <w:lang w:bidi="he-IL"/>
              </w:rPr>
              <w:t xml:space="preserve">זו ממש דרך חיים, ולא רק בתאווה. בכלים של התוכנית הוא נקי 56 יום מסוכר לבן וקמח לבן, דבר שמעולם לא הצליח לעשות, ולטענתו אפשר להשתמש באותם כלים בכל תחומי עבודת 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יש לי בעיה רצינית בכוונה בתפילה, יש מה לעשות מבחינת השיטה?</w:t>
            </w:r>
          </w:p>
        </w:tc>
        <w:tc>
          <w:tcPr>
            <w:tcW w:w="620" w:type="dxa"/>
            <w:vAlign w:val="top"/>
          </w:tcPr>
          <w:p>
            <w:pPr>
              <w:bidi/>
              <w:jc w:val="right"/>
              <w:spacing w:after="40" w:line="276" w:lineRule="auto"/>
              <w:rPr>
                <w:rtl/>
              </w:rPr>
            </w:pPr>
            <w:r>
              <w:rPr>
                <w:rFonts w:ascii="Arial" w:hAnsi="Arial" w:cs="Arial"/>
                <w:sz w:val="21"/>
                <w:szCs w:val="21"/>
                <w:rtl/>
                <w:lang w:bidi="he-IL"/>
              </w:rPr>
              <w:t xml:space="preserve">268</w:t>
            </w:r>
          </w:p>
        </w:tc>
        <w:tc>
          <w:tcPr>
            <w:tcW w:w="9900" w:type="dxa"/>
            <w:vAlign w:val="top"/>
          </w:tcPr>
          <w:p>
            <w:pPr>
              <w:bidi/>
              <w:jc w:val="right"/>
              <w:spacing w:after="40" w:line="276" w:lineRule="auto"/>
              <w:rPr>
                <w:rtl/>
              </w:rPr>
            </w:pPr>
            <w:r>
              <w:rPr>
                <w:rFonts w:ascii="Arial" w:hAnsi="Arial" w:cs="Arial"/>
                <w:sz w:val="21"/>
                <w:szCs w:val="21"/>
                <w:rtl/>
                <w:lang w:bidi="he-IL"/>
              </w:rPr>
              <w:t xml:space="preserve">שתי דרכים להגיב לחוסר כוונה: לתפוס את עצמי כמי שאמור לכוון ואז להתאמץ בכוח, להתסכל ולסגת, או לתפוס את עצמי כמי שלא מצליח לכוון, חסר אונים, ובלי להתייאש לבקש עזרה: "ה' שפתי תפתח". זו הרבה יותר תפילה, כי יש בה הכנעה ופחות "כוחי ועוצם ידי" גם בתחום הרוחני. מובא משל מ"חשבון הנפש" על שני צעירים שקיבלו על עצמם לכוון: החריף שנלחם ביצרו בכוח נטרפה דעתו, והמתון שהרגיל עצמו מעט מעט זכה לתפילה ברורה.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ביישן ופחדן, אפשר לזכות בזה בלי הקבוצות?</w:t>
            </w:r>
          </w:p>
        </w:tc>
        <w:tc>
          <w:tcPr>
            <w:tcW w:w="620" w:type="dxa"/>
            <w:vAlign w:val="top"/>
          </w:tcPr>
          <w:p>
            <w:pPr>
              <w:bidi/>
              <w:jc w:val="right"/>
              <w:spacing w:after="40" w:line="276" w:lineRule="auto"/>
              <w:rPr>
                <w:rtl/>
              </w:rPr>
            </w:pPr>
            <w:r>
              <w:rPr>
                <w:rFonts w:ascii="Arial" w:hAnsi="Arial" w:cs="Arial"/>
                <w:sz w:val="21"/>
                <w:szCs w:val="21"/>
                <w:rtl/>
                <w:lang w:bidi="he-IL"/>
              </w:rPr>
              <w:t xml:space="preserve">271</w:t>
            </w:r>
          </w:p>
        </w:tc>
        <w:tc>
          <w:tcPr>
            <w:tcW w:w="9900" w:type="dxa"/>
            <w:vAlign w:val="top"/>
          </w:tcPr>
          <w:p>
            <w:pPr>
              <w:bidi/>
              <w:jc w:val="right"/>
              <w:spacing w:after="40" w:line="276" w:lineRule="auto"/>
              <w:rPr>
                <w:rtl/>
              </w:rPr>
            </w:pPr>
            <w:r>
              <w:rPr>
                <w:rFonts w:ascii="Arial" w:hAnsi="Arial" w:cs="Arial"/>
                <w:sz w:val="21"/>
                <w:szCs w:val="21"/>
                <w:rtl/>
                <w:lang w:bidi="he-IL"/>
              </w:rPr>
              <w:t xml:space="preserve">לא יחזיק מעמד, כי הבדידות היא חלק מרכזי מהבעיה, וכבר בעמוד הראשון של "הספר הלבן" כתוב שבשלב מוקדם התחלנו להרגיש מנותקים מהורים, מבני גילנו ומעצמנו. השאלה המוחזרת אליו: הרי גם צריכת התאווה דרשה להתגבר על בושה ופחד, ובמחלה לא עשית חשבון, ורק בהחלמה פתאום מתחילים להתחשבן. אם הבושה עדיין גוברת, להתחיל בהדרגה בכתיבה עם חברים ובקשרים טלפוניים.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איפה בפורום אני יכול ליצור קשרים עם עוד אנשים?</w:t>
            </w:r>
          </w:p>
        </w:tc>
        <w:tc>
          <w:tcPr>
            <w:tcW w:w="620" w:type="dxa"/>
            <w:vAlign w:val="top"/>
          </w:tcPr>
          <w:p>
            <w:pPr>
              <w:bidi/>
              <w:jc w:val="right"/>
              <w:spacing w:after="40" w:line="276" w:lineRule="auto"/>
              <w:rPr>
                <w:rtl/>
              </w:rPr>
            </w:pPr>
            <w:r>
              <w:rPr>
                <w:rFonts w:ascii="Arial" w:hAnsi="Arial" w:cs="Arial"/>
                <w:sz w:val="21"/>
                <w:szCs w:val="21"/>
                <w:rtl/>
                <w:lang w:bidi="he-IL"/>
              </w:rPr>
              <w:t xml:space="preserve">273</w:t>
            </w:r>
          </w:p>
        </w:tc>
        <w:tc>
          <w:tcPr>
            <w:tcW w:w="9900" w:type="dxa"/>
            <w:vAlign w:val="top"/>
          </w:tcPr>
          <w:p>
            <w:pPr>
              <w:bidi/>
              <w:jc w:val="right"/>
              <w:spacing w:after="40" w:line="276" w:lineRule="auto"/>
              <w:rPr>
                <w:rtl/>
              </w:rPr>
            </w:pPr>
            <w:r>
              <w:rPr>
                <w:rFonts w:ascii="Arial" w:hAnsi="Arial" w:cs="Arial"/>
                <w:sz w:val="21"/>
                <w:szCs w:val="21"/>
                <w:rtl/>
                <w:lang w:bidi="he-IL"/>
              </w:rPr>
              <w:t xml:space="preserve">הדרכה מעשית: ללחוץ על בועת הדיבור מתחת לשם המשתמש כדי לפתוח התכתבות פרטית, ולהתכתב דווקא עם חברים שיש להם יותר משלוש שנות נקיות. בפוסטים ישנים חלק מהחברים כבר לא אתנו, ויש להיזהר לא להיות אחד מאלה שבאים לקצת זמן ונעלמים. בנוסף, לכתוב בפירוט ביומן המסע את מה שעובר עליו, גם כדי לראות בהמשך את הדרך שעבר וגם כי תגובות של חברים מחזקות אותו בחזרה.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"מוזר לי שאפשר להתקשר למישהו: באיזו שעה ביום זה יהיה לגיטימי? וגם אין לי את מספר הטלפון שלך"</w:t>
            </w:r>
          </w:p>
        </w:tc>
        <w:tc>
          <w:tcPr>
            <w:tcW w:w="620" w:type="dxa"/>
            <w:vAlign w:val="top"/>
          </w:tcPr>
          <w:p>
            <w:pPr>
              <w:bidi/>
              <w:jc w:val="right"/>
              <w:spacing w:after="40" w:line="276" w:lineRule="auto"/>
              <w:rPr>
                <w:rtl/>
              </w:rPr>
            </w:pPr>
            <w:r>
              <w:rPr>
                <w:rFonts w:ascii="Arial" w:hAnsi="Arial" w:cs="Arial"/>
                <w:sz w:val="21"/>
                <w:szCs w:val="21"/>
                <w:rtl/>
                <w:lang w:bidi="he-IL"/>
              </w:rPr>
              <w:t xml:space="preserve">275</w:t>
            </w:r>
          </w:p>
        </w:tc>
        <w:tc>
          <w:tcPr>
            <w:tcW w:w="9900" w:type="dxa"/>
            <w:vAlign w:val="top"/>
          </w:tcPr>
          <w:p>
            <w:pPr>
              <w:bidi/>
              <w:jc w:val="right"/>
              <w:spacing w:after="40" w:line="276" w:lineRule="auto"/>
              <w:rPr>
                <w:rtl/>
              </w:rPr>
            </w:pPr>
            <w:r>
              <w:rPr>
                <w:rFonts w:ascii="Arial" w:hAnsi="Arial" w:cs="Arial"/>
                <w:sz w:val="21"/>
                <w:szCs w:val="21"/>
                <w:rtl/>
                <w:lang w:bidi="he-IL"/>
              </w:rPr>
              <w:t xml:space="preserve">החבר החדש מתאר שני חסמים לשיחת טלפון, נפשי וטכני: הוא בטוח שהוא מפריע, ועיקר זמני ההתמודדות שלו הם בשעות הלילה. החבר הותיק אינו עוסק בשעות אלא בעצבות שכתב עליה ביומן, ומשיב שהוא מצא פתרון שעובד להמון אנשים בעולם, בשונה ממכורים לאורך אלפי שנים שלא ידעו שהם מכורים, נלחמו בתאווה ונפלו חזק יותר.</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"עצבות נופלת עליי"</w:t>
            </w:r>
          </w:p>
        </w:tc>
        <w:tc>
          <w:tcPr>
            <w:tcW w:w="620" w:type="dxa"/>
            <w:vAlign w:val="top"/>
          </w:tcPr>
          <w:p>
            <w:pPr>
              <w:bidi/>
              <w:jc w:val="right"/>
              <w:spacing w:after="40" w:line="276" w:lineRule="auto"/>
              <w:rPr>
                <w:rtl/>
              </w:rPr>
            </w:pPr>
            <w:r>
              <w:rPr>
                <w:rFonts w:ascii="Arial" w:hAnsi="Arial" w:cs="Arial"/>
                <w:sz w:val="21"/>
                <w:szCs w:val="21"/>
                <w:rtl/>
                <w:lang w:bidi="he-IL"/>
              </w:rPr>
              <w:t xml:space="preserve">276</w:t>
            </w:r>
          </w:p>
        </w:tc>
        <w:tc>
          <w:tcPr>
            <w:tcW w:w="9900" w:type="dxa"/>
            <w:vAlign w:val="top"/>
          </w:tcPr>
          <w:p>
            <w:pPr>
              <w:bidi/>
              <w:jc w:val="right"/>
              <w:spacing w:after="40" w:line="276" w:lineRule="auto"/>
              <w:rPr>
                <w:rtl/>
              </w:rPr>
            </w:pPr>
            <w:r>
              <w:rPr>
                <w:rFonts w:ascii="Arial" w:hAnsi="Arial" w:cs="Arial"/>
                <w:sz w:val="21"/>
                <w:szCs w:val="21"/>
                <w:rtl/>
                <w:lang w:bidi="he-IL"/>
              </w:rPr>
              <w:t xml:space="preserve">ההתמכרות לא צריכה להביא לעצבות ולייאוש, שמהם בא השימוש בתאווה, אלא לחוסר אונים ולהכרה שצריך עזרה מכוח גדול מאתנו. כשמכירים בכוח כזה שרוצה לעזור, ומבקשים ממנו, אפשר לחיות בהרגשה חיובית ומלאת חיים גם אם תהיינה תקופות קשות.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בין ייאוש לחוסר אונים</w:t>
            </w:r>
          </w:p>
        </w:tc>
        <w:tc>
          <w:tcPr>
            <w:tcW w:w="620" w:type="dxa"/>
            <w:vAlign w:val="top"/>
          </w:tcPr>
          <w:p>
            <w:pPr>
              <w:bidi/>
              <w:jc w:val="right"/>
              <w:spacing w:after="40" w:line="276" w:lineRule="auto"/>
              <w:rPr>
                <w:rtl/>
              </w:rPr>
            </w:pPr>
            <w:r>
              <w:rPr>
                <w:rFonts w:ascii="Arial" w:hAnsi="Arial" w:cs="Arial"/>
                <w:sz w:val="21"/>
                <w:szCs w:val="21"/>
                <w:rtl/>
                <w:lang w:bidi="he-IL"/>
              </w:rPr>
              <w:t xml:space="preserve">276</w:t>
            </w:r>
          </w:p>
        </w:tc>
        <w:tc>
          <w:tcPr>
            <w:tcW w:w="9900" w:type="dxa"/>
            <w:vAlign w:val="top"/>
          </w:tcPr>
          <w:p>
            <w:pPr>
              <w:bidi/>
              <w:jc w:val="right"/>
              <w:spacing w:after="40" w:line="276" w:lineRule="auto"/>
              <w:rPr>
                <w:rtl/>
              </w:rPr>
            </w:pPr>
            <w:r>
              <w:rPr>
                <w:rFonts w:ascii="Arial" w:hAnsi="Arial" w:cs="Arial"/>
                <w:sz w:val="21"/>
                <w:szCs w:val="21"/>
                <w:rtl/>
                <w:lang w:bidi="he-IL"/>
              </w:rPr>
              <w:t xml:space="preserve">ייאוש הוא ההרגשה שאין סיכוי ואין טעם להתאמץ, שיש דפקט באישיות ושום הצלחה לא תשווה משהו. חוסר אונים הוא ההבנה שיש בעיה שאי אפשר לפתור לבד וצריך עזרה, ולכן אינו חוסר תקווה אלא פתח לפנות לכוח העליון ולהתמלא ממנו כפי שלא ניתן להתמלא בכוחות עצמו.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"האם אני מכור וצריך את דרך 12 הצעדים, או שעליי להשתמש בעצות המדריך לאלה שאינם מכורים?"</w:t>
            </w:r>
          </w:p>
        </w:tc>
        <w:tc>
          <w:tcPr>
            <w:tcW w:w="620" w:type="dxa"/>
            <w:vAlign w:val="top"/>
          </w:tcPr>
          <w:p>
            <w:pPr>
              <w:bidi/>
              <w:jc w:val="right"/>
              <w:spacing w:after="40" w:line="276" w:lineRule="auto"/>
              <w:rPr>
                <w:rtl/>
              </w:rPr>
            </w:pPr>
            <w:r>
              <w:rPr>
                <w:rFonts w:ascii="Arial" w:hAnsi="Arial" w:cs="Arial"/>
                <w:sz w:val="21"/>
                <w:szCs w:val="21"/>
                <w:rtl/>
                <w:lang w:bidi="he-IL"/>
              </w:rPr>
              <w:t xml:space="preserve">278</w:t>
            </w:r>
          </w:p>
        </w:tc>
        <w:tc>
          <w:tcPr>
            <w:tcW w:w="9900" w:type="dxa"/>
            <w:vAlign w:val="top"/>
          </w:tcPr>
          <w:p>
            <w:pPr>
              <w:bidi/>
              <w:jc w:val="right"/>
              <w:spacing w:after="40" w:line="276" w:lineRule="auto"/>
              <w:rPr>
                <w:rtl/>
              </w:rPr>
            </w:pPr>
            <w:r>
              <w:rPr>
                <w:rFonts w:ascii="Arial" w:hAnsi="Arial" w:cs="Arial"/>
                <w:sz w:val="21"/>
                <w:szCs w:val="21"/>
                <w:rtl/>
                <w:lang w:bidi="he-IL"/>
              </w:rPr>
              <w:t xml:space="preserve">רק אתה יכול להחליט אם אתה מכור, ויש אף אומרים שאם מתחילים בחוסר ודאות עדיף להמתין עד ה"קרקעית". שתי שאלות עוזרות להכריע: האם אתה יכול להפסיק לבד לאורך זמן (בתוכנית אומרים שהפסקנו אין ספור פעמים, והבעיה היא כיצד לא להתחיל שוב), וכיצד אתה מתאווה - האם ההתנהגות שפויה, האם אתה חוצה קווים, מפסיד לימודים עבודה ותפילות ופוגע ביחסים.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"לכאורה לא מזיק לאדם לשנות את התפיסה שלו לתפיסת 12 הצעדים, בכל תחומי החיים. אני טועה?"</w:t>
            </w:r>
          </w:p>
        </w:tc>
        <w:tc>
          <w:tcPr>
            <w:tcW w:w="620" w:type="dxa"/>
            <w:vAlign w:val="top"/>
          </w:tcPr>
          <w:p>
            <w:pPr>
              <w:bidi/>
              <w:jc w:val="right"/>
              <w:spacing w:after="40" w:line="276" w:lineRule="auto"/>
              <w:rPr>
                <w:rtl/>
              </w:rPr>
            </w:pPr>
            <w:r>
              <w:rPr>
                <w:rFonts w:ascii="Arial" w:hAnsi="Arial" w:cs="Arial"/>
                <w:sz w:val="21"/>
                <w:szCs w:val="21"/>
                <w:rtl/>
                <w:lang w:bidi="he-IL"/>
              </w:rPr>
              <w:t xml:space="preserve">279</w:t>
            </w:r>
          </w:p>
        </w:tc>
        <w:tc>
          <w:tcPr>
            <w:tcW w:w="9900" w:type="dxa"/>
            <w:vAlign w:val="top"/>
          </w:tcPr>
          <w:p>
            <w:pPr>
              <w:bidi/>
              <w:jc w:val="right"/>
              <w:spacing w:after="40" w:line="276" w:lineRule="auto"/>
              <w:rPr>
                <w:rtl/>
              </w:rPr>
            </w:pPr>
            <w:r>
              <w:rPr>
                <w:rFonts w:ascii="Arial" w:hAnsi="Arial" w:cs="Arial"/>
                <w:sz w:val="21"/>
                <w:szCs w:val="21"/>
                <w:rtl/>
                <w:lang w:bidi="he-IL"/>
              </w:rPr>
              <w:t xml:space="preserve">אתה לא טועה, מייסדי התוכנית כבר כתבו זאת, אבל אדם רגיל לא ירצה דרך חיים כל כך מחייבת ומעדיף שינויים שטחיים קלים. המכור נכנס מתוך מצוקה גדולה ומתחושה של מוות רוחני ואולי פיזי, והמחויבות העמוקה הזו היא מתנה שרוב הזמן רק מכורים מקבלים; בלי בור עמוק בנשמה אי אפשר לבנות את בניין הצעדים.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"ראיתי קרי ולא חשבתי דברים רעים לפני שהלכתי לישון: אני צריך להפסיק לספור?"</w:t>
            </w:r>
          </w:p>
        </w:tc>
        <w:tc>
          <w:tcPr>
            <w:tcW w:w="620" w:type="dxa"/>
            <w:vAlign w:val="top"/>
          </w:tcPr>
          <w:p>
            <w:pPr>
              <w:bidi/>
              <w:jc w:val="right"/>
              <w:spacing w:after="40" w:line="276" w:lineRule="auto"/>
              <w:rPr>
                <w:rtl/>
              </w:rPr>
            </w:pPr>
            <w:r>
              <w:rPr>
                <w:rFonts w:ascii="Arial" w:hAnsi="Arial" w:cs="Arial"/>
                <w:sz w:val="21"/>
                <w:szCs w:val="21"/>
                <w:rtl/>
                <w:lang w:bidi="he-IL"/>
              </w:rPr>
              <w:t xml:space="preserve">281</w:t>
            </w:r>
          </w:p>
        </w:tc>
        <w:tc>
          <w:tcPr>
            <w:tcW w:w="9900" w:type="dxa"/>
            <w:vAlign w:val="top"/>
          </w:tcPr>
          <w:p>
            <w:pPr>
              <w:bidi/>
              <w:jc w:val="right"/>
              <w:spacing w:after="40" w:line="276" w:lineRule="auto"/>
              <w:rPr>
                <w:rtl/>
              </w:rPr>
            </w:pPr>
            <w:r>
              <w:rPr>
                <w:rFonts w:ascii="Arial" w:hAnsi="Arial" w:cs="Arial"/>
                <w:sz w:val="21"/>
                <w:szCs w:val="21"/>
                <w:rtl/>
                <w:lang w:bidi="he-IL"/>
              </w:rPr>
              <w:t xml:space="preserve">זו ממש לא נפילה, ואפילו אם חשבת דברים רעים; נפילה נחשבת כשאתה פעיל, וגם אז חשוב לשאול לפני שמאפסים את הספירה. עם זאת, מי שמרבה לחשוב דברים רעים ולא נכנע עלול בקלות להגיע למעשים, ולפעמים זה דווקא מצביע על התקדמות.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"קמתי הבוקר רטוב" (מיומן המסע של החבר הותיק)</w:t>
            </w:r>
          </w:p>
        </w:tc>
        <w:tc>
          <w:tcPr>
            <w:tcW w:w="620" w:type="dxa"/>
            <w:vAlign w:val="top"/>
          </w:tcPr>
          <w:p>
            <w:pPr>
              <w:bidi/>
              <w:jc w:val="right"/>
              <w:spacing w:after="40" w:line="276" w:lineRule="auto"/>
              <w:rPr>
                <w:rtl/>
              </w:rPr>
            </w:pPr>
            <w:r>
              <w:rPr>
                <w:rFonts w:ascii="Arial" w:hAnsi="Arial" w:cs="Arial"/>
                <w:sz w:val="21"/>
                <w:szCs w:val="21"/>
                <w:rtl/>
                <w:lang w:bidi="he-IL"/>
              </w:rPr>
              <w:t xml:space="preserve">282</w:t>
            </w:r>
          </w:p>
        </w:tc>
        <w:tc>
          <w:tcPr>
            <w:tcW w:w="9900" w:type="dxa"/>
            <w:vAlign w:val="top"/>
          </w:tcPr>
          <w:p>
            <w:pPr>
              <w:bidi/>
              <w:jc w:val="right"/>
              <w:spacing w:after="40" w:line="276" w:lineRule="auto"/>
              <w:rPr>
                <w:rtl/>
              </w:rPr>
            </w:pPr>
            <w:r>
              <w:rPr>
                <w:rFonts w:ascii="Arial" w:hAnsi="Arial" w:cs="Arial"/>
                <w:sz w:val="21"/>
                <w:szCs w:val="21"/>
                <w:rtl/>
                <w:lang w:bidi="he-IL"/>
              </w:rPr>
              <w:t xml:space="preserve">בעבר מצבים כאלה יצרו אצלו אשמה ותסכול והובילו לנפילה יזומה, ולכן הוא ביקש מאלוקים מחסה ושיתף בפורום במקום להשאיר זאת בינו לבין עצמו. חבר עם למעלה משמונה שנות נקיות אמר לו שזה סימן טוב: התאווה לא מצליחה לשלוט בו כשהוא נכנע ומוסר אותה, ולכן היא מנסה לתפוס את זמני השינה. ההתמודדות היא בקבלה ("כזה אני") ובכניעה ("אני חסר אונים מול זה").</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"קוראים לי... ואני מכור למידת הכעס"</w:t>
            </w:r>
          </w:p>
        </w:tc>
        <w:tc>
          <w:tcPr>
            <w:tcW w:w="620" w:type="dxa"/>
            <w:vAlign w:val="top"/>
          </w:tcPr>
          <w:p>
            <w:pPr>
              <w:bidi/>
              <w:jc w:val="right"/>
              <w:spacing w:after="40" w:line="276" w:lineRule="auto"/>
              <w:rPr>
                <w:rtl/>
              </w:rPr>
            </w:pPr>
            <w:r>
              <w:rPr>
                <w:rFonts w:ascii="Arial" w:hAnsi="Arial" w:cs="Arial"/>
                <w:sz w:val="21"/>
                <w:szCs w:val="21"/>
                <w:rtl/>
                <w:lang w:bidi="he-IL"/>
              </w:rPr>
              <w:t xml:space="preserve">283</w:t>
            </w:r>
          </w:p>
        </w:tc>
        <w:tc>
          <w:tcPr>
            <w:tcW w:w="9900" w:type="dxa"/>
            <w:vAlign w:val="top"/>
          </w:tcPr>
          <w:p>
            <w:pPr>
              <w:bidi/>
              <w:jc w:val="right"/>
              <w:spacing w:after="40" w:line="276" w:lineRule="auto"/>
              <w:rPr>
                <w:rtl/>
              </w:rPr>
            </w:pPr>
            <w:r>
              <w:rPr>
                <w:rFonts w:ascii="Arial" w:hAnsi="Arial" w:cs="Arial"/>
                <w:sz w:val="21"/>
                <w:szCs w:val="21"/>
                <w:rtl/>
                <w:lang w:bidi="he-IL"/>
              </w:rPr>
              <w:t xml:space="preserve">הוא גילה שכשהוא כועס, מלכלך על אחרים ומדמיין כמה הוא שונא אותם, הוא נהנה ומרגיש הכי חי, והבין שזה חולני. החבר הותיק מזכיר את האזהרה מעכב"ר, עייפות כעס בדידות ורעב, המצבים שגורמים לשימוש בתאווה, ומספר שבסקר שערך בפורום הכעס הגיע למקום השני.</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לא זוכר את הסיפור שלי, יש לי רק פלאשבקים. מה אני עושה עם זה?"</w:t>
            </w:r>
          </w:p>
        </w:tc>
        <w:tc>
          <w:tcPr>
            <w:tcW w:w="620" w:type="dxa"/>
            <w:vAlign w:val="top"/>
          </w:tcPr>
          <w:p>
            <w:pPr>
              <w:bidi/>
              <w:jc w:val="right"/>
              <w:spacing w:after="40" w:line="276" w:lineRule="auto"/>
              <w:rPr>
                <w:rtl/>
              </w:rPr>
            </w:pPr>
            <w:r>
              <w:rPr>
                <w:rFonts w:ascii="Arial" w:hAnsi="Arial" w:cs="Arial"/>
                <w:sz w:val="21"/>
                <w:szCs w:val="21"/>
                <w:rtl/>
                <w:lang w:bidi="he-IL"/>
              </w:rPr>
              <w:t xml:space="preserve">285</w:t>
            </w:r>
          </w:p>
        </w:tc>
        <w:tc>
          <w:tcPr>
            <w:tcW w:w="9900" w:type="dxa"/>
            <w:vAlign w:val="top"/>
          </w:tcPr>
          <w:p>
            <w:pPr>
              <w:bidi/>
              <w:jc w:val="right"/>
              <w:spacing w:after="40" w:line="276" w:lineRule="auto"/>
              <w:rPr>
                <w:rtl/>
              </w:rPr>
            </w:pPr>
            <w:r>
              <w:rPr>
                <w:rFonts w:ascii="Arial" w:hAnsi="Arial" w:cs="Arial"/>
                <w:sz w:val="21"/>
                <w:szCs w:val="21"/>
                <w:rtl/>
                <w:lang w:bidi="he-IL"/>
              </w:rPr>
              <w:t xml:space="preserve">גם אצל החבר הותיק חוסר הזיכרון היה חלק מהמחלה, שפוגעת בזיכרון ובריכוז, ומקורו בבריחה מתמדת מכל מה שקורה איתו. עבודה מסודרת על הצעד הראשון החזירה לו פתאום המון זיכרונות מוקדמים, ואחרי כמאה ימי נקיות צפו גם זיכרונות ילדות שאינם קשורים לתאווה. לפעמים זה כואב, אבל זה כאב של ריפוי, כמו תפרים לעומת פצע פתוח.</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"חוץ מלהתכתב איתך ולקרוא בפורום לא עשיתי כלום, ולא הייתי בשום קבוצה"</w:t>
            </w:r>
          </w:p>
        </w:tc>
        <w:tc>
          <w:tcPr>
            <w:tcW w:w="620" w:type="dxa"/>
            <w:vAlign w:val="top"/>
          </w:tcPr>
          <w:p>
            <w:pPr>
              <w:bidi/>
              <w:jc w:val="right"/>
              <w:spacing w:after="40" w:line="276" w:lineRule="auto"/>
              <w:rPr>
                <w:rtl/>
              </w:rPr>
            </w:pPr>
            <w:r>
              <w:rPr>
                <w:rFonts w:ascii="Arial" w:hAnsi="Arial" w:cs="Arial"/>
                <w:sz w:val="21"/>
                <w:szCs w:val="21"/>
                <w:rtl/>
                <w:lang w:bidi="he-IL"/>
              </w:rPr>
              <w:t xml:space="preserve">287</w:t>
            </w:r>
          </w:p>
        </w:tc>
        <w:tc>
          <w:tcPr>
            <w:tcW w:w="9900" w:type="dxa"/>
            <w:vAlign w:val="top"/>
          </w:tcPr>
          <w:p>
            <w:pPr>
              <w:bidi/>
              <w:jc w:val="right"/>
              <w:spacing w:after="40" w:line="276" w:lineRule="auto"/>
              <w:rPr>
                <w:rtl/>
              </w:rPr>
            </w:pPr>
            <w:r>
              <w:rPr>
                <w:rFonts w:ascii="Arial" w:hAnsi="Arial" w:cs="Arial"/>
                <w:sz w:val="21"/>
                <w:szCs w:val="21"/>
                <w:rtl/>
                <w:lang w:bidi="he-IL"/>
              </w:rPr>
              <w:t xml:space="preserve">ההתכתבות והכתיבה בפורום הן הרבה, אבל אפשר גם יותר. החבר הותיק מודה שהוא עצמו לא התחבר לקבוצה טלפונית, ומבקש שחוויה שלילית בה לא תשלול קבוצה חיה, שהיא בעיניו הדבר האמיתי, וגם שכדאי לתת לזה הזדמנות כי לוקח זמן ללמוד את שפת הקבוצות.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"כמה זמן אתה חושב שזה יחזיק מעמד?"</w:t>
            </w:r>
          </w:p>
        </w:tc>
        <w:tc>
          <w:tcPr>
            <w:tcW w:w="620" w:type="dxa"/>
            <w:vAlign w:val="top"/>
          </w:tcPr>
          <w:p>
            <w:pPr>
              <w:bidi/>
              <w:jc w:val="right"/>
              <w:spacing w:after="40" w:line="276" w:lineRule="auto"/>
              <w:rPr>
                <w:rtl/>
              </w:rPr>
            </w:pPr>
            <w:r>
              <w:rPr>
                <w:rFonts w:ascii="Arial" w:hAnsi="Arial" w:cs="Arial"/>
                <w:sz w:val="21"/>
                <w:szCs w:val="21"/>
                <w:rtl/>
                <w:lang w:bidi="he-IL"/>
              </w:rPr>
              <w:t xml:space="preserve">288</w:t>
            </w:r>
          </w:p>
        </w:tc>
        <w:tc>
          <w:tcPr>
            <w:tcW w:w="9900" w:type="dxa"/>
            <w:vAlign w:val="top"/>
          </w:tcPr>
          <w:p>
            <w:pPr>
              <w:bidi/>
              <w:jc w:val="right"/>
              <w:spacing w:after="40" w:line="276" w:lineRule="auto"/>
              <w:rPr>
                <w:rtl/>
              </w:rPr>
            </w:pPr>
            <w:r>
              <w:rPr>
                <w:rFonts w:ascii="Arial" w:hAnsi="Arial" w:cs="Arial"/>
                <w:sz w:val="21"/>
                <w:szCs w:val="21"/>
                <w:rtl/>
                <w:lang w:bidi="he-IL"/>
              </w:rPr>
              <w:t xml:space="preserve">החבר החדש מודה שבלי הפורום לא היה לו סיכוי, אך הוא עדיין ספקן לגבי המחלה ומרגיש שהוא מפספס משהו רציני בעניין הוויתור על התאווה. החבר הותיק מתחבר לספקנות ואומר שגם אחרי 154 ימי נקיות הספקנות וההכחשה הן חלק מהמחלה, ושאלוקים יכול לתת אומץ אם מבקשים ממנו.</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"אחרי אינספור נפילות אני מקווה לחזור לפורום"</w:t>
            </w:r>
          </w:p>
        </w:tc>
        <w:tc>
          <w:tcPr>
            <w:tcW w:w="620" w:type="dxa"/>
            <w:vAlign w:val="top"/>
          </w:tcPr>
          <w:p>
            <w:pPr>
              <w:bidi/>
              <w:jc w:val="right"/>
              <w:spacing w:after="40" w:line="276" w:lineRule="auto"/>
              <w:rPr>
                <w:rtl/>
              </w:rPr>
            </w:pPr>
            <w:r>
              <w:rPr>
                <w:rFonts w:ascii="Arial" w:hAnsi="Arial" w:cs="Arial"/>
                <w:sz w:val="21"/>
                <w:szCs w:val="21"/>
                <w:rtl/>
                <w:lang w:bidi="he-IL"/>
              </w:rPr>
              <w:t xml:space="preserve">289</w:t>
            </w:r>
          </w:p>
        </w:tc>
        <w:tc>
          <w:tcPr>
            <w:tcW w:w="9900" w:type="dxa"/>
            <w:vAlign w:val="top"/>
          </w:tcPr>
          <w:p>
            <w:pPr>
              <w:bidi/>
              <w:jc w:val="right"/>
              <w:spacing w:after="40" w:line="276" w:lineRule="auto"/>
              <w:rPr>
                <w:rtl/>
              </w:rPr>
            </w:pPr>
            <w:r>
              <w:rPr>
                <w:rFonts w:ascii="Arial" w:hAnsi="Arial" w:cs="Arial"/>
                <w:sz w:val="21"/>
                <w:szCs w:val="21"/>
                <w:rtl/>
                <w:lang w:bidi="he-IL"/>
              </w:rPr>
              <w:t xml:space="preserve">החבר החדש הפסיק לבקר במשך כשלושה חודשים, נפל המון פעמים, וכל נפילה חיזקה בו את ההרגשה שהוא מכור עד שלא יכול היה יותר להיות לבד. החבר הותיק, שנקי 298 יום, מספר שדאג לו ובדק מדי פעם מתי היה ביקורו האחרון, וכותב ששווה להישאר פה ולאחוז בכלים המוצעים.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מאוד מבין את הקושי לחזור"</w:t>
            </w:r>
          </w:p>
        </w:tc>
        <w:tc>
          <w:tcPr>
            <w:tcW w:w="620" w:type="dxa"/>
            <w:vAlign w:val="top"/>
          </w:tcPr>
          <w:p>
            <w:pPr>
              <w:bidi/>
              <w:jc w:val="right"/>
              <w:spacing w:after="40" w:line="276" w:lineRule="auto"/>
              <w:rPr>
                <w:rtl/>
              </w:rPr>
            </w:pPr>
            <w:r>
              <w:rPr>
                <w:rFonts w:ascii="Arial" w:hAnsi="Arial" w:cs="Arial"/>
                <w:sz w:val="21"/>
                <w:szCs w:val="21"/>
                <w:rtl/>
                <w:lang w:bidi="he-IL"/>
              </w:rPr>
              <w:t xml:space="preserve">290</w:t>
            </w:r>
          </w:p>
        </w:tc>
        <w:tc>
          <w:tcPr>
            <w:tcW w:w="9900" w:type="dxa"/>
            <w:vAlign w:val="top"/>
          </w:tcPr>
          <w:p>
            <w:pPr>
              <w:bidi/>
              <w:jc w:val="right"/>
              <w:spacing w:after="40" w:line="276" w:lineRule="auto"/>
              <w:rPr>
                <w:rtl/>
              </w:rPr>
            </w:pPr>
            <w:r>
              <w:rPr>
                <w:rFonts w:ascii="Arial" w:hAnsi="Arial" w:cs="Arial"/>
                <w:sz w:val="21"/>
                <w:szCs w:val="21"/>
                <w:rtl/>
                <w:lang w:bidi="he-IL"/>
              </w:rPr>
              <w:t xml:space="preserve">אומרים שנס גדול הוא להגיע לתוכנית ונס גדול הרבה יותר הוא להישאר, ולכן כדאי לחשוב איך אתה קושר את עצמך יותר לפתרון. החבר הותיק מזמין אותו לקבוצה החיה שבזכותה הוא נקי 328 יום.</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"זו קבוצה טלפונית? מה עושים בקבוצה? צריך ידע מוקדם בצעדים?"</w:t>
            </w:r>
          </w:p>
        </w:tc>
        <w:tc>
          <w:tcPr>
            <w:tcW w:w="620" w:type="dxa"/>
            <w:vAlign w:val="top"/>
          </w:tcPr>
          <w:p>
            <w:pPr>
              <w:bidi/>
              <w:jc w:val="right"/>
              <w:spacing w:after="40" w:line="276" w:lineRule="auto"/>
              <w:rPr>
                <w:rtl/>
              </w:rPr>
            </w:pPr>
            <w:r>
              <w:rPr>
                <w:rFonts w:ascii="Arial" w:hAnsi="Arial" w:cs="Arial"/>
                <w:sz w:val="21"/>
                <w:szCs w:val="21"/>
                <w:rtl/>
                <w:lang w:bidi="he-IL"/>
              </w:rPr>
              <w:t xml:space="preserve">290</w:t>
            </w:r>
          </w:p>
        </w:tc>
        <w:tc>
          <w:tcPr>
            <w:tcW w:w="9900" w:type="dxa"/>
            <w:vAlign w:val="top"/>
          </w:tcPr>
          <w:p>
            <w:pPr>
              <w:bidi/>
              <w:jc w:val="right"/>
              <w:spacing w:after="40" w:line="276" w:lineRule="auto"/>
              <w:rPr>
                <w:rtl/>
              </w:rPr>
            </w:pPr>
            <w:r>
              <w:rPr>
                <w:rFonts w:ascii="Arial" w:hAnsi="Arial" w:cs="Arial"/>
                <w:sz w:val="21"/>
                <w:szCs w:val="21"/>
                <w:rtl/>
                <w:lang w:bidi="he-IL"/>
              </w:rPr>
              <w:t xml:space="preserve">מדובר בקבוצה חיה שנפגשת בירושלים ב-19:30, לא צריך שום ידע מוקדם וגם לא צריך לדבר, פשוט באים ולומדים. אפשר גם למצוא מדריך אישי בחינם לעשיית הצעדים, וזה חלק בלתי נפרד מהתוכנית.</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"אני מפחד ללכת לקבוצה חיה: תוכל לעזור לי להתחיל את הצעדים? יש ספר?"</w:t>
            </w:r>
          </w:p>
        </w:tc>
        <w:tc>
          <w:tcPr>
            <w:tcW w:w="620" w:type="dxa"/>
            <w:vAlign w:val="top"/>
          </w:tcPr>
          <w:p>
            <w:pPr>
              <w:bidi/>
              <w:jc w:val="right"/>
              <w:spacing w:after="40" w:line="276" w:lineRule="auto"/>
              <w:rPr>
                <w:rtl/>
              </w:rPr>
            </w:pPr>
            <w:r>
              <w:rPr>
                <w:rFonts w:ascii="Arial" w:hAnsi="Arial" w:cs="Arial"/>
                <w:sz w:val="21"/>
                <w:szCs w:val="21"/>
                <w:rtl/>
                <w:lang w:bidi="he-IL"/>
              </w:rPr>
              <w:t xml:space="preserve">291</w:t>
            </w:r>
          </w:p>
        </w:tc>
        <w:tc>
          <w:tcPr>
            <w:tcW w:w="9900" w:type="dxa"/>
            <w:vAlign w:val="top"/>
          </w:tcPr>
          <w:p>
            <w:pPr>
              <w:bidi/>
              <w:jc w:val="right"/>
              <w:spacing w:after="40" w:line="276" w:lineRule="auto"/>
              <w:rPr>
                <w:rtl/>
              </w:rPr>
            </w:pPr>
            <w:r>
              <w:rPr>
                <w:rFonts w:ascii="Arial" w:hAnsi="Arial" w:cs="Arial"/>
                <w:sz w:val="21"/>
                <w:szCs w:val="21"/>
                <w:rtl/>
                <w:lang w:bidi="he-IL"/>
              </w:rPr>
              <w:t xml:space="preserve">יש ספרים, אבל זו תוכנית שעובדים בה יחד עם אחרים, וקשה להבין את הדינמיקה בלי קבוצות חיות. אפשר לעלות לקבוצה טלפונית בקוד הפתוח בימים ראשון וחמישי ולקבל קוד סגור לקבוצות יומיות, וגם בהן לא חייבים לדבר; אישית, בלי הקבוצה החיה הוא לא היה בתוכנית ולא נקי.</w:t>
            </w:r>
          </w:p>
        </w:tc>
      </w:tr>
      <w:tr>
        <w:tc>
          <w:tcPr>
            <w:tcW w:w="3100" w:type="dxa"/>
            <w:vAlign w:val="top"/>
          </w:tcPr>
          <w:p>
            <w:pPr>
              <w:bidi/>
              <w:jc w:val="right"/>
              <w:spacing w:after="40" w:line="276" w:lineRule="auto"/>
              <w:rPr>
                <w:rtl/>
              </w:rPr>
            </w:pPr>
            <w:r>
              <w:rPr>
                <w:rFonts w:ascii="Arial" w:hAnsi="Arial" w:cs="Arial"/>
                <w:sz w:val="21"/>
                <w:szCs w:val="21"/>
                <w:rtl/>
                <w:lang w:bidi="he-IL"/>
              </w:rPr>
              <w:t xml:space="preserve">"כדי להתחיל את התוכנית אני פשוט צריך להצטרף לקבוצה, טלפונית או חיה?"</w:t>
            </w:r>
          </w:p>
        </w:tc>
        <w:tc>
          <w:tcPr>
            <w:tcW w:w="620" w:type="dxa"/>
            <w:vAlign w:val="top"/>
          </w:tcPr>
          <w:p>
            <w:pPr>
              <w:bidi/>
              <w:jc w:val="right"/>
              <w:spacing w:after="40" w:line="276" w:lineRule="auto"/>
              <w:rPr>
                <w:rtl/>
              </w:rPr>
            </w:pPr>
            <w:r>
              <w:rPr>
                <w:rFonts w:ascii="Arial" w:hAnsi="Arial" w:cs="Arial"/>
                <w:sz w:val="21"/>
                <w:szCs w:val="21"/>
                <w:rtl/>
                <w:lang w:bidi="he-IL"/>
              </w:rPr>
              <w:t xml:space="preserve">292</w:t>
            </w:r>
          </w:p>
        </w:tc>
        <w:tc>
          <w:tcPr>
            <w:tcW w:w="9900" w:type="dxa"/>
            <w:vAlign w:val="top"/>
          </w:tcPr>
          <w:p>
            <w:pPr>
              <w:bidi/>
              <w:jc w:val="right"/>
              <w:spacing w:after="40" w:line="276" w:lineRule="auto"/>
              <w:rPr>
                <w:rtl/>
              </w:rPr>
            </w:pPr>
            <w:r>
              <w:rPr>
                <w:rFonts w:ascii="Arial" w:hAnsi="Arial" w:cs="Arial"/>
                <w:sz w:val="21"/>
                <w:szCs w:val="21"/>
                <w:rtl/>
                <w:lang w:bidi="he-IL"/>
              </w:rPr>
              <w:t xml:space="preserve">התוכנית היא הצעדים, והקבוצות הן המסגרת ההכרחית. אפשר להתחיל בקבוצה טלפונית אם זה נראה לך, וכדאי מאוד למצוא גם מישהו שידריך אותך בצעדים, ספונסר.</w:t>
            </w:r>
          </w:p>
        </w:tc>
      </w:tr>
    </w:tbl>
    <w:p>
      <w:pPr>
        <w:bidi/>
        <w:spacing w:after="0"/>
      </w:pPr>
    </w:p>
    <w:sectPr>
      <w:pgSz w:w="16838" w:h="11906" w:orient="landscape"/>
      <w:pgMar w:top="1000" w:right="1000" w:bottom="1000" w:left="1000" w:gutter="0"/>
      <w:bidi/>
    </w:sectPr>
  </w:body>
</w:document>
</file>

<file path=word/settings.xml><?xml version="1.0" encoding="utf-8"?>
<w:settings xmlns:w="http://schemas.openxmlformats.org/wordprocessingml/2006/main">
  <w:themeFontLang w:val="en-US" w:bidi="he-IL"/>
</w:settings>
</file>

<file path=word/styles.xml><?xml version="1.0" encoding="utf-8"?>
<w:styles xmlns:w="http://schemas.openxmlformats.org/wordprocessingml/2006/main">
  <w:docDefaults>
    <w:rPrDefault>
      <w:rPr>
        <w:rFonts w:ascii="Arial" w:hAnsi="Arial" w:cs="Arial"/>
        <w:sz w:val="24"/>
        <w:szCs w:val="24"/>
        <w:lang w:bidi="he-IL"/>
      </w:rPr>
    </w:rPrDefault>
    <w:pPrDefault>
      <w:pPr>
        <w:bidi/>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