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0"/>
        <w:gridCol w:w="5660"/>
      </w:tblGrid>
      <w:tr w:rsidR="00047550" w:rsidRPr="00047550" w14:paraId="7FADAF70" w14:textId="77777777" w:rsidTr="00047550">
        <w:tc>
          <w:tcPr>
            <w:tcW w:w="5660" w:type="dxa"/>
          </w:tcPr>
          <w:p w14:paraId="20EBD7AC" w14:textId="77777777" w:rsidR="00047550" w:rsidRPr="00047550" w:rsidRDefault="00047550" w:rsidP="00047550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1"/>
              <w:gridCol w:w="2197"/>
              <w:gridCol w:w="2356"/>
            </w:tblGrid>
            <w:tr w:rsidR="00047550" w:rsidRPr="00047550" w14:paraId="51236245" w14:textId="77777777" w:rsidTr="00086EB8">
              <w:tc>
                <w:tcPr>
                  <w:tcW w:w="3145" w:type="dxa"/>
                  <w:gridSpan w:val="2"/>
                </w:tcPr>
                <w:p w14:paraId="12BDAD7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Hour : 01 : (Laravel : the basic 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sym w:font="Wingdings" w:char="F0E0"/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request ) </w:t>
                  </w:r>
                </w:p>
              </w:tc>
              <w:tc>
                <w:tcPr>
                  <w:tcW w:w="2430" w:type="dxa"/>
                </w:tcPr>
                <w:p w14:paraId="11B468C1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2CADE6C7" w14:textId="77777777" w:rsidTr="00086EB8">
              <w:tc>
                <w:tcPr>
                  <w:tcW w:w="895" w:type="dxa"/>
                </w:tcPr>
                <w:p w14:paraId="557DC6B5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250" w:type="dxa"/>
                </w:tcPr>
                <w:p w14:paraId="553CFF3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BN DOC</w:t>
                  </w:r>
                </w:p>
              </w:tc>
              <w:tc>
                <w:tcPr>
                  <w:tcW w:w="2430" w:type="dxa"/>
                </w:tcPr>
                <w:p w14:paraId="2016FB2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En DOC </w:t>
                  </w:r>
                </w:p>
              </w:tc>
            </w:tr>
            <w:tr w:rsidR="00047550" w:rsidRPr="00047550" w14:paraId="5F7196BE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267B3171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11</w:t>
                  </w:r>
                </w:p>
              </w:tc>
              <w:tc>
                <w:tcPr>
                  <w:tcW w:w="2250" w:type="dxa"/>
                </w:tcPr>
                <w:p w14:paraId="5F248B0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</w:tcPr>
                <w:p w14:paraId="17F65041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08E2151E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23B0DBA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12</w:t>
                  </w:r>
                </w:p>
              </w:tc>
              <w:tc>
                <w:tcPr>
                  <w:tcW w:w="2250" w:type="dxa"/>
                </w:tcPr>
                <w:p w14:paraId="52E76D55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Review Day </w:t>
                  </w:r>
                </w:p>
              </w:tc>
              <w:tc>
                <w:tcPr>
                  <w:tcW w:w="2430" w:type="dxa"/>
                </w:tcPr>
                <w:p w14:paraId="135A43A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6436C776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6450E34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13</w:t>
                  </w:r>
                </w:p>
              </w:tc>
              <w:tc>
                <w:tcPr>
                  <w:tcW w:w="2250" w:type="dxa"/>
                </w:tcPr>
                <w:p w14:paraId="0E2B402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Review day </w:t>
                  </w:r>
                </w:p>
              </w:tc>
              <w:tc>
                <w:tcPr>
                  <w:tcW w:w="2430" w:type="dxa"/>
                </w:tcPr>
                <w:p w14:paraId="2C48141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6184CD5D" w14:textId="77777777" w:rsidTr="00086EB8">
              <w:tc>
                <w:tcPr>
                  <w:tcW w:w="3145" w:type="dxa"/>
                  <w:gridSpan w:val="2"/>
                  <w:shd w:val="clear" w:color="auto" w:fill="FFFFFF" w:themeFill="background1"/>
                </w:tcPr>
                <w:p w14:paraId="248EDA4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  <w:shd w:val="clear" w:color="auto" w:fill="FFFFFF" w:themeFill="background1"/>
                </w:tcPr>
                <w:p w14:paraId="17598D0C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51F3D284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3EC757FB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14</w:t>
                  </w:r>
                </w:p>
              </w:tc>
              <w:tc>
                <w:tcPr>
                  <w:tcW w:w="2250" w:type="dxa"/>
                </w:tcPr>
                <w:p w14:paraId="008700F1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</w:tcPr>
                <w:p w14:paraId="563BDF5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76E776A3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11DFE2F4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15</w:t>
                  </w:r>
                </w:p>
              </w:tc>
              <w:tc>
                <w:tcPr>
                  <w:tcW w:w="2250" w:type="dxa"/>
                </w:tcPr>
                <w:p w14:paraId="55126BA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3EB9BF2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289EDF06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28BF36E3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16</w:t>
                  </w:r>
                </w:p>
              </w:tc>
              <w:tc>
                <w:tcPr>
                  <w:tcW w:w="2250" w:type="dxa"/>
                </w:tcPr>
                <w:p w14:paraId="4AA97D0E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632F4CB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128FEE5C" w14:textId="77777777" w:rsidTr="00086EB8">
              <w:tc>
                <w:tcPr>
                  <w:tcW w:w="3145" w:type="dxa"/>
                  <w:gridSpan w:val="2"/>
                  <w:shd w:val="clear" w:color="auto" w:fill="FFFFFF" w:themeFill="background1"/>
                </w:tcPr>
                <w:p w14:paraId="71DEBB2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  <w:shd w:val="clear" w:color="auto" w:fill="FFFFFF" w:themeFill="background1"/>
                </w:tcPr>
                <w:p w14:paraId="08BE961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356B443D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36B7ED4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17</w:t>
                  </w:r>
                </w:p>
              </w:tc>
              <w:tc>
                <w:tcPr>
                  <w:tcW w:w="2250" w:type="dxa"/>
                </w:tcPr>
                <w:p w14:paraId="49169CE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  <w:lang w:bidi="bn-IN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1.</w:t>
                  </w:r>
                  <w:r w:rsidRPr="00770399">
                    <w:rPr>
                      <w:rFonts w:cstheme="minorHAnsi"/>
                      <w:sz w:val="12"/>
                      <w:szCs w:val="12"/>
                    </w:rPr>
                    <w:t xml:space="preserve">XHR </w:t>
                  </w:r>
                  <w:r w:rsidRPr="00770399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এর</w:t>
                  </w:r>
                  <w:r w:rsidRPr="00770399">
                    <w:rPr>
                      <w:rFonts w:cstheme="minorHAnsi"/>
                      <w:sz w:val="12"/>
                      <w:szCs w:val="12"/>
                      <w:cs/>
                      <w:lang w:bidi="bn-IN"/>
                    </w:rPr>
                    <w:t xml:space="preserve"> </w:t>
                  </w:r>
                  <w:r w:rsidRPr="00770399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পূর্ণরূপ</w:t>
                  </w:r>
                  <w:r w:rsidRPr="00047550">
                    <w:rPr>
                      <w:rFonts w:cstheme="minorHAnsi"/>
                      <w:sz w:val="12"/>
                      <w:szCs w:val="12"/>
                      <w:lang w:bidi="bn-IN"/>
                    </w:rPr>
                    <w:t>?</w:t>
                  </w:r>
                </w:p>
                <w:p w14:paraId="038F0BAA" w14:textId="49D1193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  <w:lang w:bidi="bn-IN"/>
                    </w:rPr>
                    <w:t>2.</w:t>
                  </w:r>
                  <w:r w:rsidRPr="00770399">
                    <w:rPr>
                      <w:rFonts w:cstheme="minorHAnsi"/>
                      <w:sz w:val="12"/>
                      <w:szCs w:val="12"/>
                    </w:rPr>
                    <w:t>XHR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ki?</w:t>
                  </w:r>
                </w:p>
                <w:p w14:paraId="21BF2AE3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3. </w:t>
                  </w:r>
                  <w:r w:rsidRPr="00AB094E">
                    <w:rPr>
                      <w:rFonts w:cstheme="minorHAnsi"/>
                      <w:sz w:val="12"/>
                      <w:szCs w:val="12"/>
                    </w:rPr>
                    <w:t>XHR (XMLHttpRequest)-</w:t>
                  </w:r>
                  <w:r w:rsidRPr="00AB094E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এর</w:t>
                  </w:r>
                  <w:r w:rsidRPr="00AB094E">
                    <w:rPr>
                      <w:rFonts w:cstheme="minorHAnsi"/>
                      <w:sz w:val="12"/>
                      <w:szCs w:val="12"/>
                      <w:cs/>
                      <w:lang w:bidi="bn-IN"/>
                    </w:rPr>
                    <w:t xml:space="preserve"> </w:t>
                  </w:r>
                  <w:r w:rsidRPr="00AB094E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মূল</w:t>
                  </w:r>
                  <w:r w:rsidRPr="00AB094E">
                    <w:rPr>
                      <w:rFonts w:cstheme="minorHAnsi"/>
                      <w:sz w:val="12"/>
                      <w:szCs w:val="12"/>
                      <w:cs/>
                      <w:lang w:bidi="bn-IN"/>
                    </w:rPr>
                    <w:t xml:space="preserve"> </w:t>
                  </w:r>
                  <w:r w:rsidRPr="00AB094E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বৈশিষ্ট্য</w:t>
                  </w:r>
                  <w:r w:rsidRPr="00047550">
                    <w:rPr>
                      <w:rFonts w:cstheme="minorHAnsi"/>
                      <w:sz w:val="12"/>
                      <w:szCs w:val="12"/>
                      <w:lang w:bidi="bn-IN"/>
                    </w:rPr>
                    <w:t xml:space="preserve"> ?</w:t>
                  </w:r>
                </w:p>
              </w:tc>
              <w:tc>
                <w:tcPr>
                  <w:tcW w:w="2430" w:type="dxa"/>
                </w:tcPr>
                <w:p w14:paraId="3DDD0DCC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Laravel (the basic : 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sym w:font="Wingdings" w:char="F0E0"/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request ) </w:t>
                  </w:r>
                </w:p>
                <w:p w14:paraId="646721F3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1. topic: 03 </w:t>
                  </w:r>
                </w:p>
                <w:p w14:paraId="638E551F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(SENTENCE BREAKING + TRANSLATION ) </w:t>
                  </w:r>
                </w:p>
                <w:p w14:paraId="66646B0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14DFED29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6F25975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18</w:t>
                  </w:r>
                </w:p>
              </w:tc>
              <w:tc>
                <w:tcPr>
                  <w:tcW w:w="2250" w:type="dxa"/>
                </w:tcPr>
                <w:p w14:paraId="102B29B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62EC0DF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48F5D498" w14:textId="77777777" w:rsidTr="00047550">
              <w:tc>
                <w:tcPr>
                  <w:tcW w:w="895" w:type="dxa"/>
                  <w:shd w:val="clear" w:color="auto" w:fill="808080" w:themeFill="background1" w:themeFillShade="80"/>
                </w:tcPr>
                <w:p w14:paraId="6D99F51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19</w:t>
                  </w:r>
                </w:p>
              </w:tc>
              <w:tc>
                <w:tcPr>
                  <w:tcW w:w="2250" w:type="dxa"/>
                </w:tcPr>
                <w:p w14:paraId="465D54B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0587E200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18615240" w14:textId="77777777" w:rsidTr="00086EB8">
              <w:tc>
                <w:tcPr>
                  <w:tcW w:w="3145" w:type="dxa"/>
                  <w:gridSpan w:val="2"/>
                  <w:shd w:val="clear" w:color="auto" w:fill="FFFFFF" w:themeFill="background1"/>
                </w:tcPr>
                <w:p w14:paraId="19E9A6B5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  <w:shd w:val="clear" w:color="auto" w:fill="FFFFFF" w:themeFill="background1"/>
                </w:tcPr>
                <w:p w14:paraId="33AD3F4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75E334F1" w14:textId="77777777" w:rsidTr="00047550">
              <w:tc>
                <w:tcPr>
                  <w:tcW w:w="895" w:type="dxa"/>
                  <w:shd w:val="clear" w:color="auto" w:fill="7F7F7F" w:themeFill="text1" w:themeFillTint="80"/>
                </w:tcPr>
                <w:p w14:paraId="689D115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20 ***</w:t>
                  </w:r>
                </w:p>
                <w:p w14:paraId="6CAF9B0F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(Review Day )</w:t>
                  </w:r>
                </w:p>
              </w:tc>
              <w:tc>
                <w:tcPr>
                  <w:tcW w:w="2250" w:type="dxa"/>
                </w:tcPr>
                <w:p w14:paraId="27DC87D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100lines review .</w:t>
                  </w:r>
                </w:p>
              </w:tc>
              <w:tc>
                <w:tcPr>
                  <w:tcW w:w="2430" w:type="dxa"/>
                </w:tcPr>
                <w:p w14:paraId="5253DA1C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</w:tbl>
          <w:p w14:paraId="2872FA69" w14:textId="77777777" w:rsidR="00047550" w:rsidRPr="00047550" w:rsidRDefault="00047550" w:rsidP="00047550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  <w:p w14:paraId="6E46F2A2" w14:textId="77777777" w:rsidR="00047550" w:rsidRPr="00047550" w:rsidRDefault="00047550" w:rsidP="00377274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660" w:type="dxa"/>
          </w:tcPr>
          <w:p w14:paraId="1A34310B" w14:textId="77777777" w:rsidR="00047550" w:rsidRPr="00047550" w:rsidRDefault="00047550" w:rsidP="00047550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1"/>
              <w:gridCol w:w="2197"/>
              <w:gridCol w:w="2356"/>
            </w:tblGrid>
            <w:tr w:rsidR="00047550" w:rsidRPr="00047550" w14:paraId="5E7308D4" w14:textId="77777777" w:rsidTr="00086EB8">
              <w:tc>
                <w:tcPr>
                  <w:tcW w:w="3145" w:type="dxa"/>
                  <w:gridSpan w:val="2"/>
                </w:tcPr>
                <w:p w14:paraId="5F4A408C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Hour : 01 : (Laravel : the basic 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sym w:font="Wingdings" w:char="F0E0"/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request ) </w:t>
                  </w:r>
                </w:p>
              </w:tc>
              <w:tc>
                <w:tcPr>
                  <w:tcW w:w="2430" w:type="dxa"/>
                </w:tcPr>
                <w:p w14:paraId="3E9B14A0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72682FAE" w14:textId="77777777" w:rsidTr="00086EB8">
              <w:tc>
                <w:tcPr>
                  <w:tcW w:w="895" w:type="dxa"/>
                </w:tcPr>
                <w:p w14:paraId="7E268A8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250" w:type="dxa"/>
                </w:tcPr>
                <w:p w14:paraId="279D2AE5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BN DOC</w:t>
                  </w:r>
                </w:p>
              </w:tc>
              <w:tc>
                <w:tcPr>
                  <w:tcW w:w="2430" w:type="dxa"/>
                </w:tcPr>
                <w:p w14:paraId="5383628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En DOC </w:t>
                  </w:r>
                </w:p>
              </w:tc>
            </w:tr>
            <w:tr w:rsidR="00047550" w:rsidRPr="00047550" w14:paraId="2BE39867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21FA277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11</w:t>
                  </w:r>
                </w:p>
              </w:tc>
              <w:tc>
                <w:tcPr>
                  <w:tcW w:w="2250" w:type="dxa"/>
                </w:tcPr>
                <w:p w14:paraId="14C8C07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</w:tcPr>
                <w:p w14:paraId="748BA270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1D8C8F62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555A68AE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12</w:t>
                  </w:r>
                </w:p>
              </w:tc>
              <w:tc>
                <w:tcPr>
                  <w:tcW w:w="2250" w:type="dxa"/>
                </w:tcPr>
                <w:p w14:paraId="086EBD1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Review Day </w:t>
                  </w:r>
                </w:p>
              </w:tc>
              <w:tc>
                <w:tcPr>
                  <w:tcW w:w="2430" w:type="dxa"/>
                </w:tcPr>
                <w:p w14:paraId="1B58178F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4F2A970B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3465728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13</w:t>
                  </w:r>
                </w:p>
              </w:tc>
              <w:tc>
                <w:tcPr>
                  <w:tcW w:w="2250" w:type="dxa"/>
                </w:tcPr>
                <w:p w14:paraId="32E85DCB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Review day </w:t>
                  </w:r>
                </w:p>
              </w:tc>
              <w:tc>
                <w:tcPr>
                  <w:tcW w:w="2430" w:type="dxa"/>
                </w:tcPr>
                <w:p w14:paraId="1763150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7AD9EAE4" w14:textId="77777777" w:rsidTr="00086EB8">
              <w:tc>
                <w:tcPr>
                  <w:tcW w:w="3145" w:type="dxa"/>
                  <w:gridSpan w:val="2"/>
                  <w:shd w:val="clear" w:color="auto" w:fill="FFFFFF" w:themeFill="background1"/>
                </w:tcPr>
                <w:p w14:paraId="2FF1513F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  <w:shd w:val="clear" w:color="auto" w:fill="FFFFFF" w:themeFill="background1"/>
                </w:tcPr>
                <w:p w14:paraId="57C6A5F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2300B360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151517D4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14</w:t>
                  </w:r>
                </w:p>
              </w:tc>
              <w:tc>
                <w:tcPr>
                  <w:tcW w:w="2250" w:type="dxa"/>
                </w:tcPr>
                <w:p w14:paraId="653FE22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</w:tcPr>
                <w:p w14:paraId="5ED4C119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6F410DB1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6CEE34C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15</w:t>
                  </w:r>
                </w:p>
              </w:tc>
              <w:tc>
                <w:tcPr>
                  <w:tcW w:w="2250" w:type="dxa"/>
                </w:tcPr>
                <w:p w14:paraId="096C8EE4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24B28264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585E7584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2DB73790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16</w:t>
                  </w:r>
                </w:p>
              </w:tc>
              <w:tc>
                <w:tcPr>
                  <w:tcW w:w="2250" w:type="dxa"/>
                </w:tcPr>
                <w:p w14:paraId="68DB5751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41B1AD9F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2224BE61" w14:textId="77777777" w:rsidTr="00086EB8">
              <w:tc>
                <w:tcPr>
                  <w:tcW w:w="3145" w:type="dxa"/>
                  <w:gridSpan w:val="2"/>
                  <w:shd w:val="clear" w:color="auto" w:fill="FFFFFF" w:themeFill="background1"/>
                </w:tcPr>
                <w:p w14:paraId="3ACF311B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  <w:shd w:val="clear" w:color="auto" w:fill="FFFFFF" w:themeFill="background1"/>
                </w:tcPr>
                <w:p w14:paraId="399B9EB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3F7227BF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76A8584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17</w:t>
                  </w:r>
                </w:p>
              </w:tc>
              <w:tc>
                <w:tcPr>
                  <w:tcW w:w="2250" w:type="dxa"/>
                </w:tcPr>
                <w:p w14:paraId="335012E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  <w:lang w:bidi="bn-IN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1.</w:t>
                  </w:r>
                  <w:r w:rsidRPr="00770399">
                    <w:rPr>
                      <w:rFonts w:cstheme="minorHAnsi"/>
                      <w:sz w:val="12"/>
                      <w:szCs w:val="12"/>
                    </w:rPr>
                    <w:t xml:space="preserve">XHR </w:t>
                  </w:r>
                  <w:r w:rsidRPr="00770399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এর</w:t>
                  </w:r>
                  <w:r w:rsidRPr="00770399">
                    <w:rPr>
                      <w:rFonts w:cstheme="minorHAnsi"/>
                      <w:sz w:val="12"/>
                      <w:szCs w:val="12"/>
                      <w:cs/>
                      <w:lang w:bidi="bn-IN"/>
                    </w:rPr>
                    <w:t xml:space="preserve"> </w:t>
                  </w:r>
                  <w:r w:rsidRPr="00770399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পূর্ণরূপ</w:t>
                  </w:r>
                  <w:r w:rsidRPr="00047550">
                    <w:rPr>
                      <w:rFonts w:cstheme="minorHAnsi"/>
                      <w:sz w:val="12"/>
                      <w:szCs w:val="12"/>
                      <w:lang w:bidi="bn-IN"/>
                    </w:rPr>
                    <w:t>?</w:t>
                  </w:r>
                </w:p>
                <w:p w14:paraId="21F22A3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  <w:lang w:bidi="bn-IN"/>
                    </w:rPr>
                    <w:t>2.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1.</w:t>
                  </w:r>
                  <w:r w:rsidRPr="00770399">
                    <w:rPr>
                      <w:rFonts w:cstheme="minorHAnsi"/>
                      <w:sz w:val="12"/>
                      <w:szCs w:val="12"/>
                    </w:rPr>
                    <w:t>XHR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ki?</w:t>
                  </w:r>
                </w:p>
                <w:p w14:paraId="624A7B50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3. </w:t>
                  </w:r>
                  <w:r w:rsidRPr="00AB094E">
                    <w:rPr>
                      <w:rFonts w:cstheme="minorHAnsi"/>
                      <w:sz w:val="12"/>
                      <w:szCs w:val="12"/>
                    </w:rPr>
                    <w:t>XHR (XMLHttpRequest)-</w:t>
                  </w:r>
                  <w:r w:rsidRPr="00AB094E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এর</w:t>
                  </w:r>
                  <w:r w:rsidRPr="00AB094E">
                    <w:rPr>
                      <w:rFonts w:cstheme="minorHAnsi"/>
                      <w:sz w:val="12"/>
                      <w:szCs w:val="12"/>
                      <w:cs/>
                      <w:lang w:bidi="bn-IN"/>
                    </w:rPr>
                    <w:t xml:space="preserve"> </w:t>
                  </w:r>
                  <w:r w:rsidRPr="00AB094E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মূল</w:t>
                  </w:r>
                  <w:r w:rsidRPr="00AB094E">
                    <w:rPr>
                      <w:rFonts w:cstheme="minorHAnsi"/>
                      <w:sz w:val="12"/>
                      <w:szCs w:val="12"/>
                      <w:cs/>
                      <w:lang w:bidi="bn-IN"/>
                    </w:rPr>
                    <w:t xml:space="preserve"> </w:t>
                  </w:r>
                  <w:r w:rsidRPr="00AB094E">
                    <w:rPr>
                      <w:rFonts w:ascii="Shonar Bangla" w:hAnsi="Shonar Bangla" w:cs="Shonar Bangla" w:hint="cs"/>
                      <w:sz w:val="12"/>
                      <w:szCs w:val="12"/>
                      <w:cs/>
                      <w:lang w:bidi="bn-IN"/>
                    </w:rPr>
                    <w:t>বৈশিষ্ট্য</w:t>
                  </w:r>
                  <w:r w:rsidRPr="00047550">
                    <w:rPr>
                      <w:rFonts w:cstheme="minorHAnsi"/>
                      <w:sz w:val="12"/>
                      <w:szCs w:val="12"/>
                      <w:lang w:bidi="bn-IN"/>
                    </w:rPr>
                    <w:t xml:space="preserve"> ?</w:t>
                  </w:r>
                </w:p>
              </w:tc>
              <w:tc>
                <w:tcPr>
                  <w:tcW w:w="2430" w:type="dxa"/>
                </w:tcPr>
                <w:p w14:paraId="5E69852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Laravel (the basic : </w:t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sym w:font="Wingdings" w:char="F0E0"/>
                  </w: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 request ) </w:t>
                  </w:r>
                </w:p>
                <w:p w14:paraId="112601E3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1. topic: 03 </w:t>
                  </w:r>
                </w:p>
                <w:p w14:paraId="7A23175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 xml:space="preserve">(SENTENCE BREAKING + TRANSLATION ) </w:t>
                  </w:r>
                </w:p>
                <w:p w14:paraId="2F432F1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77529775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196BB28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18</w:t>
                  </w:r>
                </w:p>
              </w:tc>
              <w:tc>
                <w:tcPr>
                  <w:tcW w:w="2250" w:type="dxa"/>
                </w:tcPr>
                <w:p w14:paraId="53AD1E0A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33665188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6BB16441" w14:textId="77777777" w:rsidTr="00086EB8">
              <w:tc>
                <w:tcPr>
                  <w:tcW w:w="895" w:type="dxa"/>
                  <w:shd w:val="clear" w:color="auto" w:fill="808080" w:themeFill="background1" w:themeFillShade="80"/>
                </w:tcPr>
                <w:p w14:paraId="36896787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19</w:t>
                  </w:r>
                </w:p>
              </w:tc>
              <w:tc>
                <w:tcPr>
                  <w:tcW w:w="2250" w:type="dxa"/>
                </w:tcPr>
                <w:p w14:paraId="505581FB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Review Day</w:t>
                  </w:r>
                </w:p>
              </w:tc>
              <w:tc>
                <w:tcPr>
                  <w:tcW w:w="2430" w:type="dxa"/>
                </w:tcPr>
                <w:p w14:paraId="7B684F26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2D81EC60" w14:textId="77777777" w:rsidTr="00086EB8">
              <w:tc>
                <w:tcPr>
                  <w:tcW w:w="3145" w:type="dxa"/>
                  <w:gridSpan w:val="2"/>
                  <w:shd w:val="clear" w:color="auto" w:fill="FFFFFF" w:themeFill="background1"/>
                </w:tcPr>
                <w:p w14:paraId="0F6010C5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  <w:tc>
                <w:tcPr>
                  <w:tcW w:w="2430" w:type="dxa"/>
                  <w:shd w:val="clear" w:color="auto" w:fill="FFFFFF" w:themeFill="background1"/>
                </w:tcPr>
                <w:p w14:paraId="7370127B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  <w:tr w:rsidR="00047550" w:rsidRPr="00047550" w14:paraId="60974190" w14:textId="77777777" w:rsidTr="00086EB8">
              <w:tc>
                <w:tcPr>
                  <w:tcW w:w="895" w:type="dxa"/>
                  <w:shd w:val="clear" w:color="auto" w:fill="7F7F7F" w:themeFill="text1" w:themeFillTint="80"/>
                </w:tcPr>
                <w:p w14:paraId="6C55E3BB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DAY : 20 ***</w:t>
                  </w:r>
                </w:p>
                <w:p w14:paraId="360E7A5D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(Review Day )</w:t>
                  </w:r>
                </w:p>
              </w:tc>
              <w:tc>
                <w:tcPr>
                  <w:tcW w:w="2250" w:type="dxa"/>
                </w:tcPr>
                <w:p w14:paraId="64791E52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  <w:r w:rsidRPr="00047550">
                    <w:rPr>
                      <w:rFonts w:cstheme="minorHAnsi"/>
                      <w:sz w:val="12"/>
                      <w:szCs w:val="12"/>
                    </w:rPr>
                    <w:t>100lines review .</w:t>
                  </w:r>
                </w:p>
              </w:tc>
              <w:tc>
                <w:tcPr>
                  <w:tcW w:w="2430" w:type="dxa"/>
                </w:tcPr>
                <w:p w14:paraId="158D1625" w14:textId="77777777" w:rsidR="00047550" w:rsidRPr="00047550" w:rsidRDefault="00047550" w:rsidP="00047550">
                  <w:pPr>
                    <w:spacing w:line="276" w:lineRule="auto"/>
                    <w:rPr>
                      <w:rFonts w:cstheme="minorHAnsi"/>
                      <w:sz w:val="12"/>
                      <w:szCs w:val="12"/>
                    </w:rPr>
                  </w:pPr>
                </w:p>
              </w:tc>
            </w:tr>
          </w:tbl>
          <w:p w14:paraId="25BB0D07" w14:textId="77777777" w:rsidR="00047550" w:rsidRPr="00047550" w:rsidRDefault="00047550" w:rsidP="00047550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  <w:p w14:paraId="331DB9AE" w14:textId="77777777" w:rsidR="00047550" w:rsidRPr="00047550" w:rsidRDefault="00047550" w:rsidP="00047550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  <w:p w14:paraId="32D710D6" w14:textId="77777777" w:rsidR="00047550" w:rsidRPr="00047550" w:rsidRDefault="00047550" w:rsidP="00377274">
            <w:pPr>
              <w:spacing w:line="276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3687CAEA" w14:textId="77777777" w:rsidR="00E022B8" w:rsidRPr="00047550" w:rsidRDefault="00E022B8" w:rsidP="00377274">
      <w:pPr>
        <w:spacing w:line="276" w:lineRule="auto"/>
        <w:rPr>
          <w:rFonts w:cstheme="minorHAnsi"/>
          <w:sz w:val="12"/>
          <w:szCs w:val="12"/>
        </w:rPr>
      </w:pPr>
    </w:p>
    <w:sectPr w:rsidR="00E022B8" w:rsidRPr="00047550" w:rsidSect="00264B2C">
      <w:pgSz w:w="11906" w:h="16838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9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47550"/>
    <w:rsid w:val="00094646"/>
    <w:rsid w:val="000948D9"/>
    <w:rsid w:val="000E2CC6"/>
    <w:rsid w:val="000E3F66"/>
    <w:rsid w:val="000F0278"/>
    <w:rsid w:val="00143F78"/>
    <w:rsid w:val="001447A5"/>
    <w:rsid w:val="001645AA"/>
    <w:rsid w:val="00191E43"/>
    <w:rsid w:val="001E4194"/>
    <w:rsid w:val="001F5F7C"/>
    <w:rsid w:val="00212236"/>
    <w:rsid w:val="002425FD"/>
    <w:rsid w:val="00264B2C"/>
    <w:rsid w:val="002843B4"/>
    <w:rsid w:val="002937E1"/>
    <w:rsid w:val="002C1393"/>
    <w:rsid w:val="002C66DC"/>
    <w:rsid w:val="00353202"/>
    <w:rsid w:val="003737D7"/>
    <w:rsid w:val="00377274"/>
    <w:rsid w:val="003A4B31"/>
    <w:rsid w:val="003B116E"/>
    <w:rsid w:val="003F09DE"/>
    <w:rsid w:val="003F1C96"/>
    <w:rsid w:val="00407E1C"/>
    <w:rsid w:val="0043402A"/>
    <w:rsid w:val="00450273"/>
    <w:rsid w:val="00451B1F"/>
    <w:rsid w:val="004937BC"/>
    <w:rsid w:val="004C0BB8"/>
    <w:rsid w:val="005179FE"/>
    <w:rsid w:val="005352F1"/>
    <w:rsid w:val="005654C6"/>
    <w:rsid w:val="005A5D03"/>
    <w:rsid w:val="005C751F"/>
    <w:rsid w:val="00615962"/>
    <w:rsid w:val="006540C5"/>
    <w:rsid w:val="00682BAE"/>
    <w:rsid w:val="006B7D36"/>
    <w:rsid w:val="006D6E13"/>
    <w:rsid w:val="007065AF"/>
    <w:rsid w:val="00715F1E"/>
    <w:rsid w:val="00745AA6"/>
    <w:rsid w:val="00762EE6"/>
    <w:rsid w:val="00781662"/>
    <w:rsid w:val="007A27F9"/>
    <w:rsid w:val="007C207B"/>
    <w:rsid w:val="007F06D9"/>
    <w:rsid w:val="007F61DB"/>
    <w:rsid w:val="00800065"/>
    <w:rsid w:val="00806160"/>
    <w:rsid w:val="00815161"/>
    <w:rsid w:val="00840863"/>
    <w:rsid w:val="008D5F89"/>
    <w:rsid w:val="00931C6E"/>
    <w:rsid w:val="009501F2"/>
    <w:rsid w:val="00980CE2"/>
    <w:rsid w:val="009D0228"/>
    <w:rsid w:val="009D4AF8"/>
    <w:rsid w:val="009F71D7"/>
    <w:rsid w:val="00A155DE"/>
    <w:rsid w:val="00A204FE"/>
    <w:rsid w:val="00A22DCD"/>
    <w:rsid w:val="00AC4079"/>
    <w:rsid w:val="00AC64E6"/>
    <w:rsid w:val="00AD7A27"/>
    <w:rsid w:val="00AE0F6A"/>
    <w:rsid w:val="00AE1B95"/>
    <w:rsid w:val="00AF143B"/>
    <w:rsid w:val="00AF3450"/>
    <w:rsid w:val="00B02D31"/>
    <w:rsid w:val="00B04696"/>
    <w:rsid w:val="00B210A6"/>
    <w:rsid w:val="00B23AAB"/>
    <w:rsid w:val="00B550A7"/>
    <w:rsid w:val="00B84BD7"/>
    <w:rsid w:val="00BC5FD8"/>
    <w:rsid w:val="00BE5B94"/>
    <w:rsid w:val="00C26F13"/>
    <w:rsid w:val="00C430C5"/>
    <w:rsid w:val="00C7449C"/>
    <w:rsid w:val="00CB503C"/>
    <w:rsid w:val="00CD2DA4"/>
    <w:rsid w:val="00CE71AD"/>
    <w:rsid w:val="00D05865"/>
    <w:rsid w:val="00D15416"/>
    <w:rsid w:val="00D5187A"/>
    <w:rsid w:val="00D677B6"/>
    <w:rsid w:val="00D70728"/>
    <w:rsid w:val="00D763AE"/>
    <w:rsid w:val="00D84909"/>
    <w:rsid w:val="00DA15C6"/>
    <w:rsid w:val="00DD72B7"/>
    <w:rsid w:val="00DF4132"/>
    <w:rsid w:val="00DF460F"/>
    <w:rsid w:val="00E022B8"/>
    <w:rsid w:val="00E20A54"/>
    <w:rsid w:val="00E75699"/>
    <w:rsid w:val="00E84E41"/>
    <w:rsid w:val="00EA3985"/>
    <w:rsid w:val="00EB3C63"/>
    <w:rsid w:val="00ED46F5"/>
    <w:rsid w:val="00EF0408"/>
    <w:rsid w:val="00F42A19"/>
    <w:rsid w:val="00F52F86"/>
    <w:rsid w:val="00F564EB"/>
    <w:rsid w:val="00F5741F"/>
    <w:rsid w:val="00F85F2A"/>
    <w:rsid w:val="00FA63F7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50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112</cp:revision>
  <dcterms:created xsi:type="dcterms:W3CDTF">2026-07-13T02:23:00Z</dcterms:created>
  <dcterms:modified xsi:type="dcterms:W3CDTF">2026-07-17T07:33:00Z</dcterms:modified>
</cp:coreProperties>
</file>