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2D3D"/>
          <w:sz w:val="44"/>
        </w:rPr>
        <w:t>OMEYA Blind SOP × Nestopia Service Workflow</w:t>
      </w:r>
    </w:p>
    <w:p>
      <w:pPr>
        <w:jc w:val="center"/>
      </w:pPr>
      <w:r>
        <w:rPr>
          <w:color w:val="059669"/>
          <w:sz w:val="32"/>
        </w:rPr>
        <w:t>Gap Analysis Report</w:t>
        <w:br/>
        <w:t>差距分析报告</w:t>
      </w:r>
    </w:p>
    <w:p/>
    <w:p>
      <w:pPr>
        <w:spacing w:after="80"/>
        <w:jc w:val="center"/>
      </w:pPr>
      <w:r>
        <w:rPr>
          <w:color w:val="6B7280"/>
          <w:sz w:val="20"/>
        </w:rPr>
        <w:t>Date: 2026-03-24    Version: 2.0</w:t>
        <w:br/>
      </w:r>
      <w:r>
        <w:rPr>
          <w:color w:val="6B7280"/>
          <w:sz w:val="20"/>
        </w:rPr>
        <w:br/>
      </w:r>
      <w:r>
        <w:rPr>
          <w:color w:val="6B7280"/>
          <w:sz w:val="20"/>
        </w:rPr>
        <w:t>Compared Documents:</w:t>
        <w:br/>
      </w:r>
      <w:r>
        <w:rPr>
          <w:color w:val="6B7280"/>
          <w:sz w:val="20"/>
        </w:rPr>
        <w:t>1. OMEYA: Site measurement / order processing and installation process SOP (2026-03-21)</w:t>
        <w:br/>
      </w:r>
      <w:r>
        <w:rPr>
          <w:color w:val="6B7280"/>
          <w:sz w:val="20"/>
        </w:rPr>
        <w:t>2. Nestopia: Business Workflow Specification v3.0 (2026-03-16)</w:t>
        <w:br/>
      </w:r>
      <w:r>
        <w:rPr>
          <w:color w:val="6B7280"/>
          <w:sz w:val="20"/>
        </w:rPr>
        <w:t>3. Discussion with Mr Ning: Lark group chat on Blinds business standardization (2026-03-22)</w:t>
        <w:br/>
      </w:r>
      <w:r>
        <w:rPr>
          <w:color w:val="6B7280"/>
          <w:sz w:val="20"/>
        </w:rPr>
        <w:br/>
      </w:r>
      <w:r>
        <w:rPr>
          <w:color w:val="6B7280"/>
          <w:sz w:val="20"/>
        </w:rPr>
        <w:t>Purpose: Identify operational gaps in Nestopia workflow</w:t>
        <w:br/>
      </w:r>
      <w:r>
        <w:rPr>
          <w:color w:val="6B7280"/>
          <w:sz w:val="20"/>
        </w:rPr>
        <w:t>by benchmarking against OMEYA partner SOP and internal team discussions</w:t>
        <w:br/>
      </w:r>
    </w:p>
    <w:p>
      <w:r>
        <w:br w:type="page"/>
      </w:r>
    </w:p>
    <w:p>
      <w:pPr>
        <w:pStyle w:val="Heading1"/>
      </w:pPr>
      <w:r>
        <w:t>一、流程结构对照总览</w:t>
      </w:r>
    </w:p>
    <w:p>
      <w:r>
        <w:t>OMEYA SOP 共 5 个阶段，聚焦现场执行细节；Nestopia 六步法覆盖客户全生命周期，侧重战略设计和数字化赋能；宁总在 Lark 群讨论中提出了 9 步卷帘业务标准化流程，侧重 B2B 代理协作和内部管理。以下为三方逐环节对照：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OMEYA SOP (5 步)</w:t>
            </w:r>
          </w:p>
        </w:tc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Nestopia 六步法</w:t>
            </w:r>
          </w:p>
        </w:tc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宁总 9 步流程</w:t>
            </w:r>
          </w:p>
        </w:tc>
        <w:tc>
          <w:tcPr>
            <w:tcW w:type="dxa" w:w="113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覆盖度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咨询 &amp; 报价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1A — 客户咨询</w:t>
              <w:br/>
              <w:t>+ 测量 + 报价一体化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1 + Step 2</w:t>
              <w:br/>
              <w:t>（意向探索 + AI 概念设计）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第 1 步：现场量尺拍照</w:t>
              <w:br/>
              <w:t>第 2 步：归入机会池</w:t>
              <w:br/>
              <w:t>第 3 步：报价审核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✅ 覆盖</w:t>
            </w:r>
          </w:p>
        </w:tc>
      </w:tr>
      <w:tr>
        <w:tc>
          <w:tcPr>
            <w:tcW w:type="dxa" w:w="1417"/>
            <w:shd w:fill="F3F4F6" w:val="clear"/>
          </w:tcPr>
          <w:p>
            <w:r/>
            <w:r>
              <w:rPr>
                <w:sz w:val="18"/>
              </w:rPr>
              <w:t>现场测量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1B — 详细现场</w:t>
              <w:br/>
              <w:t>测量方法 SOP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3 — 精准测量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第 1 步中涵盖</w:t>
            </w:r>
          </w:p>
        </w:tc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⚠️ 部分缺口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报价 &amp; 订单处理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1C + Step 2 —</w:t>
              <w:br/>
              <w:t>含 SGT↔Nestopia China</w:t>
              <w:br/>
              <w:t>协作 SOP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4 — 自动报价 + 合同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第 3 步：报价审核</w:t>
              <w:br/>
              <w:t>+ 负责人复核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⚠️ 部分缺口</w:t>
            </w:r>
          </w:p>
        </w:tc>
      </w:tr>
      <w:tr>
        <w:tc>
          <w:tcPr>
            <w:tcW w:type="dxa" w:w="1417"/>
            <w:shd w:fill="F3F4F6" w:val="clear"/>
          </w:tcPr>
          <w:p>
            <w:r/>
            <w:r>
              <w:rPr>
                <w:sz w:val="18"/>
              </w:rPr>
              <w:t>生产 &amp; 质检 &amp; 物流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2 — 含工厂质检</w:t>
              <w:br/>
              <w:t>+ 国际物流 + 到货检查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5 — 生产 + 物流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第 4 步：跟进交期</w:t>
              <w:br/>
              <w:t>第 5 步：货到协调</w:t>
            </w:r>
          </w:p>
        </w:tc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⚠️ 部分缺口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现场安装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3 — 含安全规范</w:t>
              <w:br/>
              <w:t>+ 详细安装步骤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6 — 安装 + 验收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第 5-6 步：安装</w:t>
              <w:br/>
              <w:t>+ 验收照片签字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⚠️ 显著缺口</w:t>
            </w:r>
          </w:p>
        </w:tc>
      </w:tr>
      <w:tr>
        <w:tc>
          <w:tcPr>
            <w:tcW w:type="dxa" w:w="1417"/>
            <w:shd w:fill="F3F4F6" w:val="clear"/>
          </w:tcPr>
          <w:p>
            <w:r/>
            <w:r>
              <w:rPr>
                <w:sz w:val="18"/>
              </w:rPr>
              <w:t>验收移交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4 — 功能测试</w:t>
              <w:br/>
              <w:t>+ 安全检查 + 客户演示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Step 6（合并）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第 6 步：验收照片</w:t>
              <w:br/>
              <w:t>+ 客户签字确认</w:t>
            </w:r>
          </w:p>
        </w:tc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⚠️ 部分缺口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回款 &amp; 财务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付款节点仅在合同中描述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第 7 步：回款跟进</w:t>
              <w:br/>
              <w:t>+ 账期管理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❌ 缺失</w:t>
            </w:r>
          </w:p>
        </w:tc>
      </w:tr>
      <w:tr>
        <w:tc>
          <w:tcPr>
            <w:tcW w:type="dxa" w:w="1417"/>
            <w:shd w:fill="F3F4F6" w:val="clear"/>
          </w:tcPr>
          <w:p>
            <w:r/>
            <w:r>
              <w:rPr>
                <w:sz w:val="18"/>
              </w:rPr>
              <w:t>归档 &amp; 复盘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安全文件归档</w:t>
              <w:br/>
              <w:t>（硬+软拷贝）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第 8 步：项目归档</w:t>
              <w:br/>
              <w:t>（成本/毛利）</w:t>
              <w:br/>
              <w:t>第 9 步：定期复盘</w:t>
            </w:r>
          </w:p>
        </w:tc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❌ 缺失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售后支持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Step 5 — 整改期</w:t>
              <w:br/>
              <w:t>+ 质保 + 区域合规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仅在 Step 6 简略</w:t>
              <w:br/>
              <w:t>提及（回访）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❌ 缺失</w:t>
            </w:r>
          </w:p>
        </w:tc>
      </w:tr>
    </w:tbl>
    <w:p/>
    <w:p>
      <w:pPr>
        <w:pStyle w:val="Heading1"/>
      </w:pPr>
      <w:r>
        <w:t>二、宁总讨论要点与新发现的差距</w:t>
      </w:r>
    </w:p>
    <w:p>
      <w:r>
        <w:t>2026 年 3 月 22 日，宁总（kaiwei）在 Lark 群聊中发起了关于卷帘（Blinds）业务全流程标准化的讨论。参与人包括 Roy 戴、zhangliang（张亮）、吴晨光、Webster、Stephen 等核心团队成员。讨论揭示了几个此前差距分析中未覆盖的关键问题。</w:t>
      </w:r>
    </w:p>
    <w:p>
      <w:pPr>
        <w:pStyle w:val="Heading2"/>
      </w:pPr>
      <w:r>
        <w:t>2.1 宁总提出的 9 步标准化流程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654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第 1 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客户有需求 → 有人现场量尺、拍照、记录物业要求（如 HDB/Condo 是否需报批）</w:t>
            </w:r>
          </w:p>
        </w:tc>
      </w:tr>
      <w:tr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第 2 步</w:t>
            </w:r>
          </w:p>
        </w:tc>
        <w:tc>
          <w:tcPr>
            <w:tcW w:type="dxa" w:w="7654"/>
            <w:shd w:fill="F3F4F6" w:val="clear"/>
          </w:tcPr>
          <w:p>
            <w:r/>
            <w:r>
              <w:rPr>
                <w:sz w:val="18"/>
              </w:rPr>
              <w:t>所有需求信息统一归入「卷帘机会池」（Lark 多维表格），作为唯一入口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第 3 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沟通报价资料同步到 Lark → 由内部审核报价，确保对外报价由负责人复核</w:t>
            </w:r>
          </w:p>
        </w:tc>
      </w:tr>
      <w:tr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第 4 步</w:t>
            </w:r>
          </w:p>
        </w:tc>
        <w:tc>
          <w:tcPr>
            <w:tcW w:type="dxa" w:w="7654"/>
            <w:shd w:fill="F3F4F6" w:val="clear"/>
          </w:tcPr>
          <w:p>
            <w:r/>
            <w:r>
              <w:rPr>
                <w:sz w:val="18"/>
              </w:rPr>
              <w:t>客户确认后 → 有人跟进生产交期、出货时间与物流信息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第 5 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货到新加坡 → 有人协调本地安装团队执行</w:t>
            </w:r>
          </w:p>
        </w:tc>
      </w:tr>
      <w:tr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第 6 步</w:t>
            </w:r>
          </w:p>
        </w:tc>
        <w:tc>
          <w:tcPr>
            <w:tcW w:type="dxa" w:w="7654"/>
            <w:shd w:fill="F3F4F6" w:val="clear"/>
          </w:tcPr>
          <w:p>
            <w:r/>
            <w:r>
              <w:rPr>
                <w:sz w:val="18"/>
              </w:rPr>
              <w:t>安装完成 → 上传验收照片、客户签字确认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第 7 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回款跟进 → 确保账期照期、及时回款</w:t>
            </w:r>
          </w:p>
        </w:tc>
      </w:tr>
      <w:tr>
        <w:tc>
          <w:tcPr>
            <w:tcW w:type="dxa" w:w="1134"/>
            <w:shd w:fill="F3F4F6" w:val="clear"/>
          </w:tcPr>
          <w:p>
            <w:r/>
            <w:r>
              <w:rPr>
                <w:sz w:val="18"/>
              </w:rPr>
              <w:t>第 8 步</w:t>
            </w:r>
          </w:p>
        </w:tc>
        <w:tc>
          <w:tcPr>
            <w:tcW w:type="dxa" w:w="7654"/>
            <w:shd w:fill="F3F4F6" w:val="clear"/>
          </w:tcPr>
          <w:p>
            <w:r/>
            <w:r>
              <w:rPr>
                <w:sz w:val="18"/>
              </w:rPr>
              <w:t>所有资料归档 → 项目归档，成本、毛利便于查看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第 9 步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定期复盘 → 总结哪些做得好，哪可优化</w:t>
            </w:r>
          </w:p>
        </w:tc>
      </w:tr>
    </w:tbl>
    <w:p/>
    <w:p>
      <w:pPr>
        <w:pStyle w:val="Heading2"/>
      </w:pPr>
      <w:r>
        <w:t>2.2 zhangliang 补充的完整环节链</w:t>
      </w:r>
    </w:p>
    <w:p>
      <w:r>
        <w:rPr>
          <w:b/>
        </w:rPr>
        <w:t>zhangliang 在"美国平台创业"群中进一步细化了卷帘业务的完整环节：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2563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6236"/>
            <w:shd w:fill="2563EB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1. 量尺寸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现场测量 + 拍照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2. 初步方案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基于测量数据的初步设计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3. 预报价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内部预估成本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4. 正式方案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客户确认后的深化设计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5. 正式报价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对外正式报价（经负责人复核）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6. 订单和合同签署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合同确认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7. 定金 50%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客户支付定金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8. 下工厂订单和生产加工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向工厂下单 + 生产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9. 运输到新加坡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国际物流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10. 货付 40%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到货前付款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11. 安装和验收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现场安装 + 客户验收</w:t>
            </w:r>
          </w:p>
        </w:tc>
      </w:tr>
      <w:tr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12. 最后付款 10%</w:t>
            </w:r>
          </w:p>
        </w:tc>
        <w:tc>
          <w:tcPr>
            <w:tcW w:type="dxa" w:w="6236"/>
            <w:shd w:fill="F3F4F6" w:val="clear"/>
          </w:tcPr>
          <w:p>
            <w:r/>
            <w:r>
              <w:rPr>
                <w:sz w:val="18"/>
              </w:rPr>
              <w:t>尾款收取</w:t>
            </w:r>
          </w:p>
        </w:tc>
      </w:tr>
    </w:tbl>
    <w:p/>
    <w:p>
      <w:pPr>
        <w:spacing w:before="80" w:after="80"/>
        <w:ind w:left="283"/>
      </w:pPr>
      <w:r>
        <w:rPr>
          <w:color w:val="2563EB"/>
          <w:sz w:val="22"/>
        </w:rPr>
        <w:t xml:space="preserve">▎ </w:t>
      </w:r>
      <w:r>
        <w:rPr>
          <w:i/>
          <w:color w:val="2563EB"/>
          <w:sz w:val="20"/>
        </w:rPr>
        <w:t>zhangliang 提出：这个业务可以作为 Nestopia 平台"第一个赋能 B 端业务的开始"，建议率先在平台上跑完整个流程，包括报价等。</w:t>
      </w:r>
    </w:p>
    <w:p>
      <w:pPr>
        <w:pStyle w:val="Heading2"/>
      </w:pPr>
      <w:r>
        <w:t>2.3 讨论中暴露的新差距</w:t>
      </w:r>
    </w:p>
    <w:p>
      <w:pPr>
        <w:pStyle w:val="Heading3"/>
      </w:pPr>
      <w:r>
        <w:t>🔴 新差距 A：「预报价 → 正式报价」两阶段报价流程缺失</w:t>
      </w:r>
    </w:p>
    <w:p>
      <w:r>
        <w:rPr>
          <w:b/>
        </w:rPr>
        <w:t>讨论发现：</w:t>
      </w:r>
      <w:r>
        <w:t>zhangliang 明确区分了"预报价"和"正式报价"两个环节。OMEYA SOP 中仅有单次报价（Quotation），Nestopia 六步法 Step 4 也只有"自动报价"一个环节。</w:t>
      </w:r>
    </w:p>
    <w:p>
      <w:r>
        <w:t>实际业务中，卷帘报价需经历：</w:t>
      </w:r>
    </w:p>
    <w:p>
      <w:pPr>
        <w:pStyle w:val="ListBullet"/>
      </w:pPr>
      <w:r>
        <w:t>预报价（内部成本预估，快速给客户一个大致范围）</w:t>
      </w:r>
    </w:p>
    <w:p>
      <w:pPr>
        <w:pStyle w:val="ListBullet"/>
      </w:pPr>
      <w:r>
        <w:t>技术确认（与 Nestopia China 交换设计/测量问题，OMEYA SOP 规定 3 个工作日）</w:t>
      </w:r>
    </w:p>
    <w:p>
      <w:pPr>
        <w:pStyle w:val="ListBullet"/>
      </w:pPr>
      <w:r>
        <w:t>正式报价（经负责人复核后的对外正式报价）</w:t>
      </w:r>
    </w:p>
    <w:p>
      <w:r>
        <w:rPr>
          <w:b/>
          <w:color w:val="059669"/>
        </w:rPr>
        <w:t>建议：</w:t>
      </w:r>
      <w:r>
        <w:t xml:space="preserve"> 在 Step 4 中拆分为"预报价"和"正式报价"两个子环节，增加内部审核节点，并在 Lark/平台上建立报价审批流。</w:t>
      </w:r>
    </w:p>
    <w:p>
      <w:pPr>
        <w:pStyle w:val="Heading3"/>
      </w:pPr>
      <w:r>
        <w:t>🔴 新差距 B：机会池管理和 CRM 流程缺失</w:t>
      </w:r>
    </w:p>
    <w:p>
      <w:r>
        <w:rPr>
          <w:b/>
        </w:rPr>
        <w:t>讨论发现：</w:t>
      </w:r>
      <w:r>
        <w:t>宁总明确提出需要建立「卷帘机会池」（Lark 多维表格）作为"唯一入口"，所有客户需求统一归入。这反映了当前业务中客户需求分散在不同渠道（微信、电话、现场），缺乏统一的机会管理入口。</w:t>
      </w:r>
    </w:p>
    <w:p>
      <w:r>
        <w:rPr>
          <w:b/>
        </w:rPr>
        <w:t>OMEYA SOP 状态：</w:t>
      </w:r>
      <w:r>
        <w:t xml:space="preserve"> 无 CRM/机会池概念</w:t>
      </w:r>
    </w:p>
    <w:p>
      <w:r>
        <w:rPr>
          <w:b/>
          <w:color w:val="DC2626"/>
        </w:rPr>
        <w:t>Nestopia 现状：</w:t>
      </w:r>
      <w:r>
        <w:t xml:space="preserve"> 六步法中没有定义"机会池"概念，company-operations 系统有项目列表但无机会管理前置环节</w:t>
      </w:r>
    </w:p>
    <w:p>
      <w:r>
        <w:rPr>
          <w:b/>
          <w:color w:val="059669"/>
        </w:rPr>
        <w:t>建议：</w:t>
      </w:r>
      <w:r>
        <w:t xml:space="preserve"> 在 Step 1 之前（或 Step 1 内部）增加"商机管理"环节。短期用 Lark 多维表格，中期在 Nestopia B2B 平台上实现 CRM 机会池功能。</w:t>
      </w:r>
    </w:p>
    <w:p>
      <w:pPr>
        <w:pStyle w:val="Heading3"/>
      </w:pPr>
      <w:r>
        <w:t>🔴 新差距 C：回款跟进和付款审批流缺失</w:t>
      </w:r>
    </w:p>
    <w:p>
      <w:r>
        <w:rPr>
          <w:b/>
        </w:rPr>
        <w:t>讨论发现：</w:t>
      </w:r>
    </w:p>
    <w:p>
      <w:pPr>
        <w:pStyle w:val="ListBullet"/>
      </w:pPr>
      <w:r>
        <w:t>宁总第 7 步明确提出"回款跟进 → 确保账期照期、及时回款"</w:t>
      </w:r>
    </w:p>
    <w:p>
      <w:pPr>
        <w:pStyle w:val="ListBullet"/>
      </w:pPr>
      <w:r>
        <w:t>Roy 戴的回复"咱们必须客户交付 50% 定金"暗示当前定金收取存在执行困难</w:t>
      </w:r>
    </w:p>
    <w:p>
      <w:pPr>
        <w:pStyle w:val="ListBullet"/>
      </w:pPr>
      <w:r>
        <w:t>吴晨光明确指出"需要增加一付款审批流（包括但不限于对工厂的付款）"</w:t>
      </w:r>
    </w:p>
    <w:p>
      <w:r>
        <w:rPr>
          <w:b/>
        </w:rPr>
        <w:t>三方对比：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OMEYA SOP</w:t>
            </w:r>
          </w:p>
        </w:tc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Nestopia 六步法</w:t>
            </w:r>
          </w:p>
        </w:tc>
        <w:tc>
          <w:tcPr>
            <w:tcW w:type="dxa" w:w="2551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讨论发现的需求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付款节点定义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50% 定金 → 40% 发货前</w:t>
              <w:br/>
              <w:t>→ 10% 尾款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✅ 已定义</w:t>
            </w:r>
          </w:p>
        </w:tc>
      </w:tr>
      <w:tr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回款跟进 SOP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❌ 无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❌ 需建立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付款审批流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❌ 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❌ 需建立</w:t>
              <w:br/>
              <w:t>（含对工厂付款审批）</w:t>
            </w:r>
          </w:p>
        </w:tc>
      </w:tr>
      <w:tr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定金收取执行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仅在合同条款中约定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⚠️ 执行困难</w:t>
              <w:br/>
              <w:t>（Roy 反馈）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账期管理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❌ 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❌ 需建立</w:t>
            </w:r>
          </w:p>
        </w:tc>
      </w:tr>
    </w:tbl>
    <w:p/>
    <w:p>
      <w:r>
        <w:rPr>
          <w:b/>
          <w:color w:val="059669"/>
        </w:rPr>
        <w:t>建议：</w:t>
      </w:r>
    </w:p>
    <w:p>
      <w:pPr>
        <w:pStyle w:val="ListBullet"/>
      </w:pPr>
      <w:r>
        <w:t>建立双向付款审批流：客户回款（应收）+ 工厂/供应商付款（应付）</w:t>
      </w:r>
    </w:p>
    <w:p>
      <w:pPr>
        <w:pStyle w:val="ListBullet"/>
      </w:pPr>
      <w:r>
        <w:t>在 B2B 平台上实现付款节点追踪和提醒</w:t>
      </w:r>
    </w:p>
    <w:p>
      <w:pPr>
        <w:pStyle w:val="ListBullet"/>
      </w:pPr>
      <w:r>
        <w:t>定义应收逾期升级机制（如 7 天提醒 → 14 天催收 → 30 天上报）</w:t>
      </w:r>
    </w:p>
    <w:p>
      <w:pPr>
        <w:pStyle w:val="Heading3"/>
      </w:pPr>
      <w:r>
        <w:t>🟡 新差距 D：项目归档与成本/毛利分析缺失</w:t>
      </w:r>
    </w:p>
    <w:p>
      <w:r>
        <w:rPr>
          <w:b/>
        </w:rPr>
        <w:t>讨论发现：</w:t>
      </w:r>
      <w:r>
        <w:t>宁总第 8-9 步提出"项目归档（成本、毛利便于查看）"和"定期复盘"。这是 OMEYA SOP 和 Nestopia 六步法都没有覆盖的环节。</w:t>
      </w:r>
    </w:p>
    <w:p>
      <w:r>
        <w:rPr>
          <w:b/>
          <w:color w:val="059669"/>
        </w:rPr>
        <w:t>建议：</w:t>
      </w:r>
    </w:p>
    <w:p>
      <w:pPr>
        <w:pStyle w:val="ListBullet"/>
      </w:pPr>
      <w:r>
        <w:t>每个项目完结后自动生成成本/毛利分析报告</w:t>
      </w:r>
    </w:p>
    <w:p>
      <w:pPr>
        <w:pStyle w:val="ListBullet"/>
      </w:pPr>
      <w:r>
        <w:t>建立月度/季度复盘机制（按产品线、按区域、按代理商）</w:t>
      </w:r>
    </w:p>
    <w:p>
      <w:pPr>
        <w:pStyle w:val="ListBullet"/>
      </w:pPr>
      <w:r>
        <w:t>在 B2B 平台中实现项目归档和数据看板</w:t>
      </w:r>
    </w:p>
    <w:p>
      <w:pPr>
        <w:pStyle w:val="Heading3"/>
      </w:pPr>
      <w:r>
        <w:t>🟡 新差距 E：物业报批流程未纳入标准化</w:t>
      </w:r>
    </w:p>
    <w:p>
      <w:r>
        <w:rPr>
          <w:b/>
        </w:rPr>
        <w:t>讨论发现：</w:t>
      </w:r>
      <w:r>
        <w:t>宁总第 1 步特别提到"记录物业要求（如 HDB/Condo 是否需报批）"。OMEYA SOP 中提到 MCST 审批（SGT 在安装前 1-2 周提交），但 Nestopia 六步法中的合规前置主要面向美国 HOA，对新加坡市场的 HDB/Condo/MCST 报批未覆盖。</w:t>
      </w:r>
    </w:p>
    <w:p>
      <w:r>
        <w:rPr>
          <w:b/>
          <w:color w:val="059669"/>
        </w:rPr>
        <w:t>建议：</w:t>
      </w:r>
      <w:r>
        <w:t xml:space="preserve"> 建立多市场合规模板体系：美国（HOA + 政府许可）、新加坡（MCST/HDB 报批）、未来可扩展到其他市场。在 Step 1 的客户需求表中增加物业报批需求字段。</w:t>
      </w:r>
    </w:p>
    <w:p>
      <w:pPr>
        <w:pStyle w:val="Heading2"/>
      </w:pPr>
      <w:r>
        <w:t>2.4 团队共识与行动方向</w:t>
      </w:r>
    </w:p>
    <w:p>
      <w:r>
        <w:rPr>
          <w:b/>
        </w:rPr>
        <w:t>讨论达成的关键共识：</w:t>
      </w:r>
    </w:p>
    <w:p>
      <w:pPr>
        <w:pStyle w:val="ListBullet"/>
      </w:pPr>
      <w:r>
        <w:t>吴晨光确认：宁总的 9 步流程与团队花大几个月梳理的业务流程高度一致，在此"验证了一下"</w:t>
      </w:r>
    </w:p>
    <w:p>
      <w:pPr>
        <w:pStyle w:val="ListBullet"/>
      </w:pPr>
      <w:r>
        <w:t>zhangliang 提议：将卷帘（Blinds）业务作为 Nestopia 平台"第一个赋能 B 端业务"的试点</w:t>
      </w:r>
    </w:p>
    <w:p>
      <w:pPr>
        <w:pStyle w:val="ListBullet"/>
      </w:pPr>
      <w:r>
        <w:t>短期方案：先用 Lark 多维表格管理机会池和报价审核流程（"lark 只是可以替代内部线上流程管理而已，比手工前进了一大步"）</w:t>
      </w:r>
    </w:p>
    <w:p>
      <w:pPr>
        <w:pStyle w:val="ListBullet"/>
      </w:pPr>
      <w:r>
        <w:t>中期方案：在 Nestopia AI 平台上实现全流程线上化（"未来 AI 平台自我学习会更省事"）</w:t>
      </w:r>
    </w:p>
    <w:p>
      <w:pPr>
        <w:pStyle w:val="ListBullet"/>
      </w:pPr>
      <w:r>
        <w:t>Webster 确认："现在系统里面已经实现了一些"，可以评估哪些环节优先上线</w:t>
      </w:r>
    </w:p>
    <w:p>
      <w:pPr>
        <w:spacing w:before="80" w:after="80"/>
        <w:ind w:left="283"/>
      </w:pPr>
      <w:r>
        <w:rPr>
          <w:color w:val="059669"/>
          <w:sz w:val="22"/>
        </w:rPr>
        <w:t xml:space="preserve">▎ </w:t>
      </w:r>
      <w:r>
        <w:rPr>
          <w:i/>
          <w:color w:val="059669"/>
          <w:sz w:val="20"/>
        </w:rPr>
        <w:t>核心策略：Blinds 业务作为 MVP，先在 Lark 跑通流程验证，再逐步迁移到 Nestopia B2B 平台，最终实现全流程 AI 赋能。</w:t>
      </w:r>
    </w:p>
    <w:p>
      <w:r>
        <w:br w:type="page"/>
      </w:r>
    </w:p>
    <w:p>
      <w:pPr>
        <w:pStyle w:val="Heading1"/>
      </w:pPr>
      <w:r>
        <w:t>三、OMEYA SOP 对标差距详细分析</w:t>
      </w:r>
    </w:p>
    <w:p>
      <w:r>
        <w:t>以下差距来自 OMEYA SOP 与 Nestopia 六步法的直接对比（承接第一版报告）。</w:t>
      </w:r>
    </w:p>
    <w:p>
      <w:pPr>
        <w:pStyle w:val="Heading2"/>
      </w:pPr>
      <w:r>
        <w:t>🔴 差距 1：测量 SOP 细节严重不足（高优先级）</w:t>
      </w:r>
    </w:p>
    <w:p>
      <w:r>
        <w:rPr>
          <w:b/>
        </w:rPr>
        <w:t>OMEYA 提供了极其详细的测量方法论：</w:t>
      </w:r>
    </w:p>
    <w:p>
      <w:pPr>
        <w:pStyle w:val="ListBullet"/>
      </w:pPr>
      <w:r>
        <w:t>Inside Mount vs Outside Mount 测量方法区分（凹槽内安装 vs 表面安装）</w:t>
      </w:r>
    </w:p>
    <w:p>
      <w:pPr>
        <w:pStyle w:val="ListBullet"/>
      </w:pPr>
      <w:r>
        <w:t>三点测量法：宽度取 top/middle/bottom 最小值，高度取 left/center/right 最小值</w:t>
      </w:r>
    </w:p>
    <w:p>
      <w:pPr>
        <w:pStyle w:val="ListBullet"/>
      </w:pPr>
      <w:r>
        <w:t>水平检查：用水平仪检查窗框/墙面是否不平，记录偏差</w:t>
      </w:r>
    </w:p>
    <w:p>
      <w:pPr>
        <w:pStyle w:val="ListBullet"/>
      </w:pPr>
      <w:r>
        <w:t>障碍物检查：把手、窗锁、不平表面的详细检查</w:t>
      </w:r>
    </w:p>
    <w:p>
      <w:pPr>
        <w:pStyle w:val="ListBullet"/>
      </w:pPr>
      <w:r>
        <w:t>安装深度检查：确认凹槽深度能容纳导轨和百叶堆叠</w:t>
      </w:r>
    </w:p>
    <w:p>
      <w:pPr>
        <w:pStyle w:val="ListBullet"/>
      </w:pPr>
      <w:r>
        <w:t>所需工具清单：激光测距仪、钢卷尺、水平仪、笔记本、相机</w:t>
      </w:r>
    </w:p>
    <w:p>
      <w:pPr>
        <w:pStyle w:val="ListBullet"/>
      </w:pPr>
      <w:r>
        <w:t>新加坡特定检查：窗栅/安全装置干扰、M&amp;E 服务邻近性、高楼作业限制</w:t>
      </w:r>
    </w:p>
    <w:p>
      <w:r>
        <w:rPr>
          <w:b/>
          <w:color w:val="DC2626"/>
        </w:rPr>
        <w:t>Nestopia 现状：</w:t>
      </w:r>
      <w:r>
        <w:t xml:space="preserve"> Step 3 仅描述"使用专业工具进行手动精准测量"，缺乏具体操作 SOP</w:t>
      </w:r>
    </w:p>
    <w:p>
      <w:r>
        <w:rPr>
          <w:b/>
          <w:color w:val="059669"/>
        </w:rPr>
        <w:t>建议：</w:t>
      </w:r>
      <w:r>
        <w:t xml:space="preserve"> 为 Zip Blinds 产品线编写专门的测量 SOP，参考 OMEYA 格式，并扩展适用于美国住宅（包括 Inside/Outside Mount 选择指南、测量检查清单、美国特定障碍物检查如 AC unit、fire escape 等）</w:t>
      </w:r>
    </w:p>
    <w:p>
      <w:pPr>
        <w:pStyle w:val="Heading2"/>
      </w:pPr>
      <w:r>
        <w:t>🔴 差距 2：安装现场操作 SOP 完全缺失（高优先级）</w:t>
      </w:r>
    </w:p>
    <w:p>
      <w:r>
        <w:rPr>
          <w:b/>
        </w:rPr>
        <w:t>OMEYA 提供了完整的安装步骤：</w:t>
      </w:r>
    </w:p>
    <w:p>
      <w:pPr>
        <w:pStyle w:val="Heading3"/>
      </w:pPr>
      <w:r>
        <w:t>A. 安装前现场检查</w:t>
      </w:r>
    </w:p>
    <w:p>
      <w:pPr>
        <w:pStyle w:val="ListBullet"/>
      </w:pPr>
      <w:r>
        <w:t>安装人员着装规范（品牌 T-shirt + 鞋套 + 工作手套）</w:t>
      </w:r>
    </w:p>
    <w:p>
      <w:pPr>
        <w:pStyle w:val="ListBullet"/>
      </w:pPr>
      <w:r>
        <w:t>安全培训（PPE、高空作业防坠设备）</w:t>
      </w:r>
    </w:p>
    <w:p>
      <w:pPr>
        <w:pStyle w:val="ListBullet"/>
      </w:pPr>
      <w:r>
        <w:t>拆包前二次测量确认</w:t>
      </w:r>
    </w:p>
    <w:p>
      <w:pPr>
        <w:pStyle w:val="ListBullet"/>
      </w:pPr>
      <w:r>
        <w:t>工具和材料清单</w:t>
      </w:r>
    </w:p>
    <w:p>
      <w:pPr>
        <w:pStyle w:val="Heading3"/>
      </w:pPr>
      <w:r>
        <w:t>B. 安装步骤</w:t>
      </w:r>
    </w:p>
    <w:p>
      <w:r>
        <w:t>1. 标记 &amp; 支架固定（激光/水平仪定位）</w:t>
      </w:r>
    </w:p>
    <w:p>
      <w:r>
        <w:t>2. 不同墙体材质处理（混凝土钻孔 + 膨胀螺栓，石膏板找龙骨/用锚栓）</w:t>
      </w:r>
    </w:p>
    <w:p>
      <w:r>
        <w:t>3. 轨道安装（直线校验、拐角/弧形窗拼接）</w:t>
      </w:r>
    </w:p>
    <w:p>
      <w:r>
        <w:t>4. 面料挂装（载体夹对齐、全程滑动测试）</w:t>
      </w:r>
    </w:p>
    <w:p>
      <w:r>
        <w:t>5. 控制机构安装（链条/拉绳/电机遥控测试）</w:t>
      </w:r>
    </w:p>
    <w:p>
      <w:r>
        <w:rPr>
          <w:b/>
          <w:color w:val="DC2626"/>
        </w:rPr>
        <w:t>Nestopia 现状：</w:t>
      </w:r>
      <w:r>
        <w:t xml:space="preserve"> Step 6 仅写"专业安装团队按图纸和标签位置组装"，无任何操作级 SOP</w:t>
      </w:r>
    </w:p>
    <w:p>
      <w:r>
        <w:rPr>
          <w:b/>
          <w:color w:val="059669"/>
        </w:rPr>
        <w:t>建议：</w:t>
      </w:r>
    </w:p>
    <w:p>
      <w:pPr>
        <w:pStyle w:val="ListBullet"/>
      </w:pPr>
      <w:r>
        <w:t>为每个产品线编写安装 SOP（Sunroom、Pergola、Zip Blinds 各不同）</w:t>
      </w:r>
    </w:p>
    <w:p>
      <w:pPr>
        <w:pStyle w:val="ListBullet"/>
      </w:pPr>
      <w:r>
        <w:t>安装人员着装品牌化规范（OMEYA 做到了品牌 T-shirt，Nestopia 也应要求）</w:t>
      </w:r>
    </w:p>
    <w:p>
      <w:pPr>
        <w:pStyle w:val="ListBullet"/>
      </w:pPr>
      <w:r>
        <w:t>拆包前二次测量 这个环节非常关键，应纳入标准流程</w:t>
      </w:r>
    </w:p>
    <w:p>
      <w:pPr>
        <w:pStyle w:val="Heading2"/>
      </w:pPr>
      <w:r>
        <w:t>🔴 差距 3：跨境协作 SOP 缺失（高优先级）</w:t>
      </w:r>
    </w:p>
    <w:p>
      <w:r>
        <w:rPr>
          <w:b/>
        </w:rPr>
        <w:t>OMEYA 明确定义了 SGT（新加坡代理）↔ Nestopia China 的协作时间线：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835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226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时效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现场测量后发送数据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SGT → Nestopia China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个工作日</w:t>
            </w:r>
          </w:p>
        </w:tc>
      </w:tr>
      <w:tr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技术问题/设计交流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双向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3 个工作日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报价回复（完整确认后）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Nestopia China → SGT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个工作日</w:t>
            </w:r>
          </w:p>
        </w:tc>
      </w:tr>
      <w:tr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客户确认后发 PO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SGT → Nestopia China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PO 确认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Nestopia China → SGT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个工作日</w:t>
            </w:r>
          </w:p>
        </w:tc>
      </w:tr>
      <w:tr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MCST 审批（需要时）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SGT 或客户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安装前 1-2 周</w:t>
            </w:r>
          </w:p>
        </w:tc>
      </w:tr>
    </w:tbl>
    <w:p/>
    <w:p>
      <w:r>
        <w:rPr>
          <w:b/>
          <w:color w:val="DC2626"/>
        </w:rPr>
        <w:t>Nestopia 现状：</w:t>
      </w:r>
      <w:r>
        <w:t xml:space="preserve"> 六步法侧重 Nestopia 直面 C 端客户的流程，未定义 B2B 代理协作标准</w:t>
      </w:r>
    </w:p>
    <w:p>
      <w:r>
        <w:rPr>
          <w:b/>
          <w:color w:val="059669"/>
        </w:rPr>
        <w:t>建议：</w:t>
      </w:r>
    </w:p>
    <w:p>
      <w:pPr>
        <w:pStyle w:val="ListBullet"/>
      </w:pPr>
      <w:r>
        <w:t>为美国市场经销商/代理商定义类似的 SLA 时效矩阵</w:t>
      </w:r>
    </w:p>
    <w:p>
      <w:pPr>
        <w:pStyle w:val="ListBullet"/>
      </w:pPr>
      <w:r>
        <w:t>明确 PO 流转流程：经销商 → Nestopia → 工厂</w:t>
      </w:r>
    </w:p>
    <w:p>
      <w:pPr>
        <w:pStyle w:val="ListBullet"/>
      </w:pPr>
      <w:r>
        <w:t>定义技术问题响应时效和升级机制</w:t>
      </w:r>
    </w:p>
    <w:p>
      <w:pPr>
        <w:pStyle w:val="Heading2"/>
      </w:pPr>
      <w:r>
        <w:t>🟡 差距 4：验收检查清单不够精细（中优先级）</w:t>
      </w:r>
    </w:p>
    <w:p>
      <w:r>
        <w:rPr>
          <w:b/>
        </w:rPr>
        <w:t>OMEYA 的 Step 4 验收分三维检查：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检查维度</w:t>
            </w:r>
          </w:p>
        </w:tc>
        <w:tc>
          <w:tcPr>
            <w:tcW w:type="dxa" w:w="6803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具体检查项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功能测试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全开/全关/倾斜操作；电动百叶多次循环测试；遥控灵敏度；电池/供电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视觉检查</w:t>
            </w:r>
          </w:p>
        </w:tc>
        <w:tc>
          <w:tcPr>
            <w:tcW w:type="dxa" w:w="6803"/>
            <w:shd w:fill="F3F4F6" w:val="clear"/>
          </w:tcPr>
          <w:p>
            <w:r/>
            <w:r>
              <w:rPr>
                <w:sz w:val="18"/>
              </w:rPr>
              <w:t>面料均匀无扭曲下垂；底轨水平；无外露螺丝或锋利边缘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安全检查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链条/拉绳张力安全（儿童安全）；支架稳固；电动线缆隐藏无绊倒风险</w:t>
            </w:r>
          </w:p>
        </w:tc>
      </w:tr>
    </w:tbl>
    <w:p/>
    <w:p>
      <w:r>
        <w:rPr>
          <w:b/>
          <w:color w:val="DC2626"/>
        </w:rPr>
        <w:t>Nestopia 现状：</w:t>
      </w:r>
      <w:r>
        <w:t xml:space="preserve"> Step 6 验收仅列"外观、功能、清理"三大类，未细化到可执行检查项</w:t>
      </w:r>
    </w:p>
    <w:p>
      <w:r>
        <w:rPr>
          <w:b/>
          <w:color w:val="059669"/>
        </w:rPr>
        <w:t>建议：</w:t>
      </w:r>
      <w:r>
        <w:t xml:space="preserve"> 为每个产品线制定专门的验收检查清单（Acceptance Checklist），类似 OMEYA 的三维检查结构</w:t>
      </w:r>
    </w:p>
    <w:p>
      <w:pPr>
        <w:pStyle w:val="Heading2"/>
      </w:pPr>
      <w:r>
        <w:t>🟡 差距 5：客户移交文档和演示不够规范（中优先级）</w:t>
      </w:r>
    </w:p>
    <w:p>
      <w:r>
        <w:rPr>
          <w:b/>
        </w:rPr>
        <w:t>OMEYA 明确要求的移交内容：</w:t>
      </w:r>
    </w:p>
    <w:p>
      <w:pPr>
        <w:pStyle w:val="ListBullet"/>
      </w:pPr>
      <w:r>
        <w:t>操作和保养说明书（英文或多语言）</w:t>
      </w:r>
    </w:p>
    <w:p>
      <w:pPr>
        <w:pStyle w:val="ListBullet"/>
      </w:pPr>
      <w:r>
        <w:t>保修卡（覆盖轨道、机构、面料各自的保修范围）</w:t>
      </w:r>
    </w:p>
    <w:p>
      <w:pPr>
        <w:pStyle w:val="ListBullet"/>
      </w:pPr>
      <w:r>
        <w:t>服务支持联系方式</w:t>
      </w:r>
    </w:p>
    <w:p>
      <w:pPr>
        <w:pStyle w:val="ListBullet"/>
      </w:pPr>
      <w:r>
        <w:t>客户现场演示：操作方法、如何拆卸/更换面料清洗、维护建议</w:t>
      </w:r>
    </w:p>
    <w:p>
      <w:pPr>
        <w:pStyle w:val="ListBullet"/>
      </w:pPr>
      <w:r>
        <w:t>验收签字单 + 缺陷记录和整改计划</w:t>
      </w:r>
    </w:p>
    <w:p>
      <w:r>
        <w:rPr>
          <w:b/>
          <w:color w:val="DC2626"/>
        </w:rPr>
        <w:t>Nestopia 现状：</w:t>
      </w:r>
      <w:r>
        <w:t xml:space="preserve"> Step 6 列出"保修卡、使用手册、CO 副本"但未定义客户现场演示流程和维护培训</w:t>
      </w:r>
    </w:p>
    <w:p>
      <w:r>
        <w:rPr>
          <w:b/>
          <w:color w:val="059669"/>
        </w:rPr>
        <w:t>建议：</w:t>
      </w:r>
    </w:p>
    <w:p>
      <w:pPr>
        <w:pStyle w:val="ListBullet"/>
      </w:pPr>
      <w:r>
        <w:t>标准化客户演示流程（至少包含操作教学 + 日常维护 + 常见问题处理）</w:t>
      </w:r>
    </w:p>
    <w:p>
      <w:pPr>
        <w:pStyle w:val="ListBullet"/>
      </w:pPr>
      <w:r>
        <w:t>制定每个产品的维护建议卡</w:t>
      </w:r>
    </w:p>
    <w:p>
      <w:pPr>
        <w:pStyle w:val="Heading2"/>
      </w:pPr>
      <w:r>
        <w:t>🟡 差距 6：售后服务阶段规范不足（中优先级）</w:t>
      </w:r>
    </w:p>
    <w:p>
      <w:r>
        <w:rPr>
          <w:b/>
        </w:rPr>
        <w:t>OMEYA 明确定义：</w:t>
      </w:r>
    </w:p>
    <w:p>
      <w:pPr>
        <w:pStyle w:val="ListBullet"/>
      </w:pPr>
      <w:r>
        <w:t>整改期（Snagging Period）：安装后 7-14 天内的微调免费处理</w:t>
      </w:r>
    </w:p>
    <w:p>
      <w:pPr>
        <w:pStyle w:val="ListBullet"/>
      </w:pPr>
      <w:r>
        <w:t>质保：1-2 年部件（百叶 + 电机）和工艺质保（需在报价中明确标注）</w:t>
      </w:r>
    </w:p>
    <w:p>
      <w:pPr>
        <w:pStyle w:val="ListBullet"/>
      </w:pPr>
      <w:r>
        <w:t>新加坡特定：防霉建议（湿度）、HDB 窗户防坠合规、电动百叶 EMSD 电气安全标准</w:t>
      </w:r>
    </w:p>
    <w:p>
      <w:r>
        <w:rPr>
          <w:b/>
          <w:color w:val="DC2626"/>
        </w:rPr>
        <w:t>Nestopia 现状：</w:t>
      </w:r>
      <w:r>
        <w:t xml:space="preserve"> 没有定义整改期（Snagging Period），质保条款仅在合同中提及，未建立售后服务 SOP</w:t>
      </w:r>
    </w:p>
    <w:p>
      <w:r>
        <w:rPr>
          <w:b/>
          <w:color w:val="059669"/>
        </w:rPr>
        <w:t>建议：</w:t>
      </w:r>
    </w:p>
    <w:p>
      <w:pPr>
        <w:pStyle w:val="ListBullet"/>
      </w:pPr>
      <w:r>
        <w:t>定义明确的整改期（建议 14-30 天，Sunroom 比百叶复杂，时间应更长）</w:t>
      </w:r>
    </w:p>
    <w:p>
      <w:pPr>
        <w:pStyle w:val="ListBullet"/>
      </w:pPr>
      <w:r>
        <w:t>建立售后服务 SOP：报修渠道、响应时效、上门维修流程</w:t>
      </w:r>
    </w:p>
    <w:p>
      <w:r>
        <w:br w:type="page"/>
      </w:r>
    </w:p>
    <w:p>
      <w:pPr>
        <w:pStyle w:val="Heading1"/>
      </w:pPr>
      <w:r>
        <w:t>四、Nestopia 的优势（OMEYA 及讨论中未涉及的）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1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Nestopia 优势</w:t>
            </w:r>
          </w:p>
        </w:tc>
        <w:tc>
          <w:tcPr>
            <w:tcW w:type="dxa" w:w="311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OMEYA / 讨论状态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客户心理节奏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4 阶段付款设计匹配心理</w:t>
              <w:br/>
              <w:t>（向往→渴望→承诺→满意）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无此设计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AI 概念设计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AI Designer 30 秒生成实景融合概念图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无 AI，纯手工设计</w:t>
              <w:br/>
              <w:t>（讨论中提到未来 AI 平台）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合规前置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全流程 6 步贯穿 HOA + 政府许可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仅 MCST 审批和 BCA/SS 标准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分阶段收费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意向金 → 设计费 → 定金 → 发货款 → 尾款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无分阶段收费策略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数字化赋能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AI Agent 全矩阵</w:t>
              <w:br/>
              <w:t>（CS/Designer/Pricing/Compliance）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纯人工流程</w:t>
              <w:br/>
              <w:t>（Lark 为过渡方案）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设计赋能矩阵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7 种设计产出</w:t>
              <w:br/>
              <w:t>（效果图/Site Plan/立面图/动画等）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仅报价文档</w:t>
            </w:r>
          </w:p>
        </w:tc>
      </w:tr>
    </w:tbl>
    <w:p/>
    <w:p>
      <w:pPr>
        <w:pStyle w:val="Heading1"/>
      </w:pPr>
      <w:r>
        <w:t>五、OMEYA 独有的实操细节值得借鉴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细节</w:t>
            </w:r>
          </w:p>
        </w:tc>
        <w:tc>
          <w:tcPr>
            <w:tcW w:type="dxa" w:w="311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OMEYA 做法</w:t>
            </w:r>
          </w:p>
        </w:tc>
        <w:tc>
          <w:tcPr>
            <w:tcW w:type="dxa" w:w="311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对 Nestopia 的启发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面料样品管理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"Need Nestopia to provide SGT</w:t>
              <w:br/>
              <w:t>a few more booklets as material samples"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建立标准化样品册管理制度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包装运输标准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"Nestopia China arranges goods with</w:t>
              <w:br/>
              <w:t>packing that meets shipping standard (sea/air)"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明确包装规范文档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物流走代理日常货运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"Ships through SGT (as SGT has</w:t>
              <w:br/>
              <w:t>daily shipment in place)"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利用当地代理的物流优势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到货三步检查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① 外观检查 → ② BOM/数量核对</w:t>
              <w:br/>
              <w:t>→ ③ 预约安装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Nestopia 仅有"核对箱数、检查破损"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螺丝材质指定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"Stainless steel for damp areas"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按安装环境指定紧固件材质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安装人员着装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"Attired with OMEYA's Tee-shirt</w:t>
              <w:br/>
              <w:t>with shoe cover and/or working gloves"</w:t>
            </w:r>
          </w:p>
        </w:tc>
        <w:tc>
          <w:tcPr>
            <w:tcW w:type="dxa" w:w="3118"/>
            <w:shd w:fill="F3F4F6" w:val="clear"/>
          </w:tcPr>
          <w:p>
            <w:r/>
            <w:r>
              <w:rPr>
                <w:sz w:val="18"/>
              </w:rPr>
              <w:t>品牌化安装团队形象管理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安全文件归档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"SGT/Nestopia files all relevant and</w:t>
              <w:br/>
              <w:t>approval documents: Hard and Soft copies"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建立双重归档制度</w:t>
              <w:br/>
              <w:t>（电子 + 纸质）</w:t>
            </w:r>
          </w:p>
        </w:tc>
      </w:tr>
    </w:tbl>
    <w:p/>
    <w:p>
      <w:pPr>
        <w:pStyle w:val="Heading1"/>
      </w:pPr>
      <w:r>
        <w:t>六、更新后的优先行动建议</w:t>
      </w:r>
    </w:p>
    <w:p>
      <w:r>
        <w:t>整合 OMEYA SOP 对标结果和宁总讨论中的新发现，更新后的行动优先级如下：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35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行动项</w:t>
            </w:r>
          </w:p>
        </w:tc>
        <w:tc>
          <w:tcPr>
            <w:tcW w:type="dxa" w:w="1701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268"/>
            <w:shd w:fill="1F2D3D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预期产出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建立卷帘「机会池」</w:t>
              <w:br/>
              <w:t>（Lark 多维表格，唯一入口）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宁总讨论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Lark 机会池模板</w:t>
              <w:br/>
              <w:t>+ 操作指南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为 Zip Blinds 编写独立的</w:t>
              <w:br/>
              <w:t>测量 SOP（参照 OMEYA 格式）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Blinds Measurement</w:t>
              <w:br/>
              <w:t>SOP 文档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定义 B2B 代理协作 SLA 时效矩阵</w:t>
              <w:br/>
              <w:t>（测量→报价→PO→确认）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OMEYA SOP</w:t>
              <w:br/>
              <w:t>+ 宁总讨论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代理协作流程规范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建立「预报价→正式报价」</w:t>
              <w:br/>
              <w:t>两阶段报价 + 内部审批流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宁总讨论</w:t>
              <w:br/>
              <w:t>+ zhangliang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报价审批流程</w:t>
              <w:br/>
              <w:t>+ Lark 审批模板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建立回款跟进 SOP</w:t>
              <w:br/>
              <w:t>+ 付款审批流（应收+应付）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宁总讨论</w:t>
              <w:br/>
              <w:t>+ 吴晨光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付款管理 SOP</w:t>
              <w:br/>
              <w:t>+ 审批流模板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为每个产品线编写安装 SOP</w:t>
              <w:br/>
              <w:t>（含工具清单+步骤+安全规范）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Installation SOP</w:t>
              <w:br/>
              <w:t>× 4 产品线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制定产品级验收检查清单</w:t>
              <w:br/>
              <w:t>（功能/视觉/安全 三维）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Acceptance Checklist</w:t>
              <w:br/>
              <w:t>模板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定义整改期和售后服务 SOP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After-Sales Service</w:t>
              <w:br/>
              <w:t>SOP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建立多市场合规模板体系</w:t>
              <w:br/>
              <w:t>（美国 HOA + 新加坡 MCST/HDB）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宁总讨论</w:t>
              <w:br/>
              <w:t>+ OMEYA SOP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合规模板库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标准化客户移交演示流程</w:t>
              <w:br/>
              <w:t>+ 维护建议卡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Handover Protocol</w:t>
              <w:br/>
              <w:t>+ Maintenance Card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安装团队品牌化形象管理制度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Brand Standards</w:t>
              <w:br/>
              <w:t>for Field Teams</w:t>
            </w:r>
          </w:p>
        </w:tc>
      </w:tr>
      <w:tr>
        <w:tc>
          <w:tcPr>
            <w:tcW w:type="dxa" w:w="850"/>
            <w:shd w:fill="F3F4F6" w:val="clear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样品册管理和物流包装标准文档</w:t>
            </w:r>
          </w:p>
        </w:tc>
        <w:tc>
          <w:tcPr>
            <w:tcW w:type="dxa" w:w="1701"/>
            <w:shd w:fill="F3F4F6" w:val="clear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2268"/>
            <w:shd w:fill="F3F4F6" w:val="clear"/>
          </w:tcPr>
          <w:p>
            <w:r/>
            <w:r>
              <w:rPr>
                <w:sz w:val="18"/>
              </w:rPr>
              <w:t>Sample &amp; Packaging</w:t>
              <w:br/>
              <w:t>Standards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项目归档 + 成本/毛利分析</w:t>
              <w:br/>
              <w:t>+ 定期复盘机制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宁总讨论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归档流程</w:t>
              <w:br/>
              <w:t>+ 数据看板模板</w:t>
            </w:r>
          </w:p>
        </w:tc>
      </w:tr>
    </w:tbl>
    <w:p/>
    <w:p>
      <w:pPr>
        <w:pStyle w:val="Heading1"/>
      </w:pPr>
      <w:r>
        <w:t>七、总结</w:t>
      </w:r>
    </w:p>
    <w:p>
      <w:r>
        <w:rPr>
          <w:b/>
        </w:rPr>
        <w:t>OMEYA 的 SOP 是一份非常务实的"操作级"文档</w:t>
      </w:r>
      <w:r>
        <w:t>，强在现场执行细节（怎么量、怎么装、怎么验），弱在商业策略和数字化。</w:t>
      </w:r>
    </w:p>
    <w:p>
      <w:r>
        <w:rPr>
          <w:b/>
        </w:rPr>
        <w:t>Nestopia 的六步法是一份优秀的"战略级"文档</w:t>
      </w:r>
      <w:r>
        <w:t>，强在客户心理节奏设计、AI 赋能、合规前置、全链路数字化，弱在现场操作的颗粒度。</w:t>
      </w:r>
    </w:p>
    <w:p>
      <w:r>
        <w:rPr>
          <w:b/>
        </w:rPr>
        <w:t>宁总的讨论补充了关键的"管理层"视角</w:t>
      </w:r>
      <w:r>
        <w:t>，提出了机会池管理、报价审核、回款跟进、项目归档复盘等 OMEYA 和六步法都未覆盖的环节，这些是实际业务运营中不可或缺的管理闭环。</w:t>
      </w:r>
    </w:p>
    <w:p/>
    <w:p>
      <w:r>
        <w:rPr>
          <w:b/>
          <w:color w:val="059669"/>
          <w:sz w:val="24"/>
        </w:rPr>
        <w:t>三者高度互补：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文档/讨论</w:t>
            </w:r>
          </w:p>
        </w:tc>
        <w:tc>
          <w:tcPr>
            <w:tcW w:type="dxa" w:w="1417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835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核心强项</w:t>
            </w:r>
          </w:p>
        </w:tc>
        <w:tc>
          <w:tcPr>
            <w:tcW w:type="dxa" w:w="2551"/>
            <w:shd w:fill="05966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主要缺口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OMEYA SOP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操作级</w:t>
              <w:br/>
              <w:t>Operational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现场执行细节</w:t>
              <w:br/>
              <w:t>（测量/安装/验收/售后）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无商业策略</w:t>
              <w:br/>
              <w:t>无数字化</w:t>
            </w:r>
          </w:p>
        </w:tc>
      </w:tr>
      <w:tr>
        <w:tc>
          <w:tcPr>
            <w:tcW w:type="dxa" w:w="1984"/>
            <w:shd w:fill="F3F4F6" w:val="clear"/>
          </w:tcPr>
          <w:p>
            <w:r/>
            <w:r>
              <w:rPr>
                <w:sz w:val="18"/>
              </w:rPr>
              <w:t>Nestopia 六步法</w:t>
            </w:r>
          </w:p>
        </w:tc>
        <w:tc>
          <w:tcPr>
            <w:tcW w:type="dxa" w:w="1417"/>
            <w:shd w:fill="F3F4F6" w:val="clear"/>
          </w:tcPr>
          <w:p>
            <w:r/>
            <w:r>
              <w:rPr>
                <w:sz w:val="18"/>
              </w:rPr>
              <w:t>战略级</w:t>
              <w:br/>
              <w:t>Strategic</w:t>
            </w:r>
          </w:p>
        </w:tc>
        <w:tc>
          <w:tcPr>
            <w:tcW w:type="dxa" w:w="2835"/>
            <w:shd w:fill="F3F4F6" w:val="clear"/>
          </w:tcPr>
          <w:p>
            <w:r/>
            <w:r>
              <w:rPr>
                <w:sz w:val="18"/>
              </w:rPr>
              <w:t>客户心理节奏</w:t>
              <w:br/>
              <w:t>AI 赋能 / 合规前置</w:t>
            </w:r>
          </w:p>
        </w:tc>
        <w:tc>
          <w:tcPr>
            <w:tcW w:type="dxa" w:w="2551"/>
            <w:shd w:fill="F3F4F6" w:val="clear"/>
          </w:tcPr>
          <w:p>
            <w:r/>
            <w:r>
              <w:rPr>
                <w:sz w:val="18"/>
              </w:rPr>
              <w:t>现场操作颗粒度不足</w:t>
              <w:br/>
              <w:t>无内部管理闭环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宁总讨论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管理级</w:t>
              <w:br/>
              <w:t>Managerial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机会池 / 报价审核</w:t>
              <w:br/>
              <w:t>回款跟进 / 归档复盘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无执行细节</w:t>
              <w:br/>
              <w:t>无 AI 赋能</w:t>
            </w:r>
          </w:p>
        </w:tc>
      </w:tr>
    </w:tbl>
    <w:p/>
    <w:p>
      <w:r>
        <w:t>Nestopia 的下一步行动是将三个层面的内容有机融合：用六步法的战略骨架，注入 OMEYA 的操作细节，叠加宁总提出的管理闭环，最终形成一套从"商机发现"到"项目复盘"的端到端标准化流程体系。</w:t>
      </w:r>
    </w:p>
    <w:p/>
    <w:p>
      <w:r>
        <w:t>以卷帘（Blinds）业务为 MVP，先在 Lark 上跑通全流程验证，再逐步迁移到 Nestopia B2B AI 平台，是团队达成共识的务实路径。</w:t>
      </w:r>
    </w:p>
    <w:p/>
    <w:p/>
    <w:p>
      <w:pPr>
        <w:jc w:val="center"/>
      </w:pPr>
      <w:r>
        <w:rPr>
          <w:color w:val="6B7280"/>
          <w:sz w:val="18"/>
        </w:rPr>
        <w:t>— End of Report —</w:t>
      </w:r>
    </w:p>
    <w:p>
      <w:pPr>
        <w:jc w:val="center"/>
      </w:pPr>
      <w:r>
        <w:rPr>
          <w:i/>
          <w:color w:val="6B7280"/>
          <w:sz w:val="16"/>
        </w:rPr>
        <w:t>本报告由 Nestopia 内部分析生成，用于流程优化和合作伙伴对齐。</w:t>
      </w:r>
    </w:p>
    <w:p>
      <w:pPr>
        <w:jc w:val="center"/>
      </w:pPr>
      <w:r>
        <w:rPr>
          <w:i/>
          <w:color w:val="6B7280"/>
          <w:sz w:val="16"/>
        </w:rPr>
        <w:t>v2.0 — 整合 OMEYA SOP + Discussion with Mr Ning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