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5EED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Architectural Design Process for ADUs and Sunrooms</w:t>
      </w:r>
    </w:p>
    <w:p w14:paraId="48C17B05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Feasibility &amp; Zoning Review</w:t>
      </w:r>
    </w:p>
    <w:p w14:paraId="41994F40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Before design begins, the architect checks whether the project is allowed.</w:t>
      </w:r>
    </w:p>
    <w:p w14:paraId="31821B53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For an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, this includes:</w:t>
      </w:r>
    </w:p>
    <w:p w14:paraId="675F0728" w14:textId="77777777" w:rsidR="000B158C" w:rsidRPr="000B158C" w:rsidRDefault="000B158C" w:rsidP="000B1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zoning eligibility</w:t>
      </w:r>
    </w:p>
    <w:p w14:paraId="43A278BA" w14:textId="77777777" w:rsidR="000B158C" w:rsidRPr="000B158C" w:rsidRDefault="000B158C" w:rsidP="000B1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maximum size limits</w:t>
      </w:r>
    </w:p>
    <w:p w14:paraId="4AFE4053" w14:textId="77777777" w:rsidR="000B158C" w:rsidRPr="000B158C" w:rsidRDefault="000B158C" w:rsidP="000B1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setbacks</w:t>
      </w:r>
    </w:p>
    <w:p w14:paraId="16F6984E" w14:textId="77777777" w:rsidR="000B158C" w:rsidRPr="000B158C" w:rsidRDefault="000B158C" w:rsidP="000B1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owner-occupancy rules</w:t>
      </w:r>
    </w:p>
    <w:p w14:paraId="0D3DAE3F" w14:textId="77777777" w:rsidR="000B158C" w:rsidRPr="000B158C" w:rsidRDefault="000B158C" w:rsidP="000B1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parking requirements</w:t>
      </w:r>
    </w:p>
    <w:p w14:paraId="12526C6C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sunroom addition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, key factors include:</w:t>
      </w:r>
    </w:p>
    <w:p w14:paraId="7F163449" w14:textId="77777777" w:rsidR="000B158C" w:rsidRPr="000B158C" w:rsidRDefault="000B158C" w:rsidP="000B1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setback compliance</w:t>
      </w:r>
    </w:p>
    <w:p w14:paraId="11E0D88C" w14:textId="77777777" w:rsidR="000B158C" w:rsidRPr="000B158C" w:rsidRDefault="000B158C" w:rsidP="000B1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lot coverage limits</w:t>
      </w:r>
    </w:p>
    <w:p w14:paraId="79E0286E" w14:textId="77777777" w:rsidR="000B158C" w:rsidRPr="000B158C" w:rsidRDefault="000B158C" w:rsidP="000B1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structural connection to the existing house</w:t>
      </w:r>
    </w:p>
    <w:p w14:paraId="277BFF4B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Architects review county regulations and sometimes consult the local permitting authority.</w:t>
      </w:r>
    </w:p>
    <w:p w14:paraId="5AFDB97C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52C1B0B3" w14:textId="77777777" w:rsidR="000B158C" w:rsidRPr="000B158C" w:rsidRDefault="000B158C" w:rsidP="000B1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zoning analysis</w:t>
      </w:r>
    </w:p>
    <w:p w14:paraId="6BA49705" w14:textId="77777777" w:rsidR="000B158C" w:rsidRPr="000B158C" w:rsidRDefault="000B158C" w:rsidP="000B1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preliminary feasibility study</w:t>
      </w:r>
    </w:p>
    <w:p w14:paraId="24428C69" w14:textId="77777777" w:rsidR="000B158C" w:rsidRPr="000B158C" w:rsidRDefault="000B158C" w:rsidP="000B1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rough budget estimate</w:t>
      </w:r>
    </w:p>
    <w:p w14:paraId="281159B5" w14:textId="77777777" w:rsidR="000B158C" w:rsidRPr="000B158C" w:rsidRDefault="00C04FFD" w:rsidP="000B1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08F6F5">
          <v:rect id="_x0000_i1025" style="width:0;height:1.5pt" o:hralign="center" o:hrstd="t" o:hr="t" fillcolor="#a0a0a0" stroked="f"/>
        </w:pict>
      </w:r>
    </w:p>
    <w:p w14:paraId="3CAB4C1F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Programming (Understanding Client Needs)</w:t>
      </w:r>
    </w:p>
    <w:p w14:paraId="12941329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This stage defines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</w:t>
      </w:r>
      <w:proofErr w:type="gramStart"/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space</w:t>
      </w:r>
      <w:proofErr w:type="gramEnd"/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will function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AFD3D3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For an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, typical questions include:</w:t>
      </w:r>
    </w:p>
    <w:p w14:paraId="555E2DE0" w14:textId="77777777" w:rsidR="000B158C" w:rsidRPr="000B158C" w:rsidRDefault="000B158C" w:rsidP="000B1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Who will live there? (family member, tenant, guest)</w:t>
      </w:r>
    </w:p>
    <w:p w14:paraId="1912DD9E" w14:textId="77777777" w:rsidR="000B158C" w:rsidRPr="000B158C" w:rsidRDefault="000B158C" w:rsidP="000B1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Desired layout (studio, 1 bedroom, 2 bedroom)</w:t>
      </w:r>
    </w:p>
    <w:p w14:paraId="03CCB7D1" w14:textId="77777777" w:rsidR="000B158C" w:rsidRPr="000B158C" w:rsidRDefault="000B158C" w:rsidP="000B1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Separate entrance or shared?</w:t>
      </w:r>
    </w:p>
    <w:p w14:paraId="5FB46FFE" w14:textId="77777777" w:rsidR="000B158C" w:rsidRPr="000B158C" w:rsidRDefault="000B158C" w:rsidP="000B1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Kitchen or kitchenette?</w:t>
      </w:r>
    </w:p>
    <w:p w14:paraId="28393D6A" w14:textId="77777777" w:rsidR="000B158C" w:rsidRPr="000B158C" w:rsidRDefault="000B158C" w:rsidP="000B1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Laundry?</w:t>
      </w:r>
    </w:p>
    <w:p w14:paraId="36F5D2B1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a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sunroom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, questions often include:</w:t>
      </w:r>
    </w:p>
    <w:p w14:paraId="0FA09936" w14:textId="77777777" w:rsidR="000B158C" w:rsidRPr="000B158C" w:rsidRDefault="000B158C" w:rsidP="000B1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Year-round use or seasonal?</w:t>
      </w:r>
    </w:p>
    <w:p w14:paraId="1F2255FB" w14:textId="77777777" w:rsidR="000B158C" w:rsidRPr="000B158C" w:rsidRDefault="000B158C" w:rsidP="000B1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Glass enclosure vs screened porch</w:t>
      </w:r>
    </w:p>
    <w:p w14:paraId="03493BDB" w14:textId="77777777" w:rsidR="000B158C" w:rsidRPr="000B158C" w:rsidRDefault="000B158C" w:rsidP="000B1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Heating/cooling needed?</w:t>
      </w:r>
    </w:p>
    <w:p w14:paraId="2B89E07B" w14:textId="77777777" w:rsidR="000B158C" w:rsidRPr="000B158C" w:rsidRDefault="000B158C" w:rsidP="000B1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Connection to kitchen or living room?</w:t>
      </w:r>
    </w:p>
    <w:p w14:paraId="637590B2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303CEE7B" w14:textId="77777777" w:rsidR="000B158C" w:rsidRPr="000B158C" w:rsidRDefault="000B158C" w:rsidP="000B1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space program</w:t>
      </w:r>
    </w:p>
    <w:p w14:paraId="2C95BB27" w14:textId="77777777" w:rsidR="000B158C" w:rsidRPr="000B158C" w:rsidRDefault="000B158C" w:rsidP="000B1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rough square footage targets</w:t>
      </w:r>
    </w:p>
    <w:p w14:paraId="0739922D" w14:textId="77777777" w:rsidR="000B158C" w:rsidRPr="000B158C" w:rsidRDefault="00C04FFD" w:rsidP="000B1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F6E674">
          <v:rect id="_x0000_i1026" style="width:0;height:1.5pt" o:hralign="center" o:hrstd="t" o:hr="t" fillcolor="#a0a0a0" stroked="f"/>
        </w:pict>
      </w:r>
    </w:p>
    <w:p w14:paraId="46A97501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Concept / Schematic Design</w:t>
      </w:r>
    </w:p>
    <w:p w14:paraId="6DFA8B17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 develops the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layout and form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B6E87E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For an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, drawings usually include:</w:t>
      </w:r>
    </w:p>
    <w:p w14:paraId="6701FC6B" w14:textId="77777777" w:rsidR="000B158C" w:rsidRPr="000B158C" w:rsidRDefault="000B158C" w:rsidP="000B1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site placement (detached or attached)</w:t>
      </w:r>
    </w:p>
    <w:p w14:paraId="523D7C1F" w14:textId="77777777" w:rsidR="000B158C" w:rsidRPr="000B158C" w:rsidRDefault="000B158C" w:rsidP="000B1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floor plan layout</w:t>
      </w:r>
    </w:p>
    <w:p w14:paraId="1BCF96A4" w14:textId="77777777" w:rsidR="000B158C" w:rsidRPr="000B158C" w:rsidRDefault="000B158C" w:rsidP="000B1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exterior style matching the main house</w:t>
      </w:r>
    </w:p>
    <w:p w14:paraId="05D2E234" w14:textId="77777777" w:rsidR="000B158C" w:rsidRPr="000B158C" w:rsidRDefault="000B158C" w:rsidP="000B1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access path or driveway</w:t>
      </w:r>
    </w:p>
    <w:p w14:paraId="063CA974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sunroom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, the design focuses on:</w:t>
      </w:r>
    </w:p>
    <w:p w14:paraId="603D8255" w14:textId="77777777" w:rsidR="000B158C" w:rsidRPr="000B158C" w:rsidRDefault="000B158C" w:rsidP="000B1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glazing and daylight</w:t>
      </w:r>
    </w:p>
    <w:p w14:paraId="32BDE3C0" w14:textId="77777777" w:rsidR="000B158C" w:rsidRPr="000B158C" w:rsidRDefault="000B158C" w:rsidP="000B1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roof form</w:t>
      </w:r>
    </w:p>
    <w:p w14:paraId="39D713AB" w14:textId="77777777" w:rsidR="000B158C" w:rsidRPr="000B158C" w:rsidRDefault="000B158C" w:rsidP="000B1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structural integration with the existing house</w:t>
      </w:r>
    </w:p>
    <w:p w14:paraId="0B1A5593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0C51A2B3" w14:textId="77777777" w:rsidR="000B158C" w:rsidRPr="000B158C" w:rsidRDefault="000B158C" w:rsidP="000B1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schematic floor plans</w:t>
      </w:r>
    </w:p>
    <w:p w14:paraId="32DB6CA5" w14:textId="77777777" w:rsidR="000B158C" w:rsidRPr="000B158C" w:rsidRDefault="000B158C" w:rsidP="000B1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site plan</w:t>
      </w:r>
    </w:p>
    <w:p w14:paraId="26E3B196" w14:textId="77777777" w:rsidR="000B158C" w:rsidRPr="000B158C" w:rsidRDefault="000B158C" w:rsidP="000B1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simple 3D or sketch views</w:t>
      </w:r>
    </w:p>
    <w:p w14:paraId="08209173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Tools commonly used:</w:t>
      </w:r>
    </w:p>
    <w:p w14:paraId="6478A6F7" w14:textId="77777777" w:rsidR="000B158C" w:rsidRPr="000B158C" w:rsidRDefault="000B158C" w:rsidP="000B1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SketchUp</w:t>
      </w:r>
    </w:p>
    <w:p w14:paraId="03AA48CC" w14:textId="77777777" w:rsidR="000B158C" w:rsidRPr="000B158C" w:rsidRDefault="000B158C" w:rsidP="000B1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Autodesk Revit</w:t>
      </w:r>
    </w:p>
    <w:p w14:paraId="36B75F46" w14:textId="77777777" w:rsidR="000B158C" w:rsidRPr="000B158C" w:rsidRDefault="00C04FFD" w:rsidP="000B1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F3B49F">
          <v:rect id="_x0000_i1027" style="width:0;height:1.5pt" o:hralign="center" o:hrstd="t" o:hr="t" fillcolor="#a0a0a0" stroked="f"/>
        </w:pict>
      </w:r>
    </w:p>
    <w:p w14:paraId="33CEDDDE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Design Development</w:t>
      </w:r>
    </w:p>
    <w:p w14:paraId="22225488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design becomes more detailed.</w:t>
      </w:r>
    </w:p>
    <w:p w14:paraId="1A11B8CE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ADUs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EB70AE" w14:textId="77777777" w:rsidR="000B158C" w:rsidRPr="000B158C" w:rsidRDefault="000B158C" w:rsidP="000B1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structural system</w:t>
      </w:r>
    </w:p>
    <w:p w14:paraId="474EA5BE" w14:textId="77777777" w:rsidR="000B158C" w:rsidRPr="000B158C" w:rsidRDefault="000B158C" w:rsidP="000B1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insulation and energy compliance</w:t>
      </w:r>
    </w:p>
    <w:p w14:paraId="2F393E65" w14:textId="77777777" w:rsidR="000B158C" w:rsidRPr="000B158C" w:rsidRDefault="000B158C" w:rsidP="000B1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plumbing and electrical layout</w:t>
      </w:r>
    </w:p>
    <w:p w14:paraId="421B7066" w14:textId="77777777" w:rsidR="000B158C" w:rsidRPr="000B158C" w:rsidRDefault="000B158C" w:rsidP="000B1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kitchen and bathroom placement</w:t>
      </w:r>
    </w:p>
    <w:p w14:paraId="31B3CC60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sunrooms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B4581D" w14:textId="77777777" w:rsidR="000B158C" w:rsidRPr="000B158C" w:rsidRDefault="000B158C" w:rsidP="000B1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glazing systems</w:t>
      </w:r>
    </w:p>
    <w:p w14:paraId="76A5372F" w14:textId="77777777" w:rsidR="000B158C" w:rsidRPr="000B158C" w:rsidRDefault="000B158C" w:rsidP="000B1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roof framing</w:t>
      </w:r>
    </w:p>
    <w:p w14:paraId="3B43006F" w14:textId="77777777" w:rsidR="000B158C" w:rsidRPr="000B158C" w:rsidRDefault="000B158C" w:rsidP="000B1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HVAC strategy</w:t>
      </w:r>
    </w:p>
    <w:p w14:paraId="14746DA1" w14:textId="77777777" w:rsidR="000B158C" w:rsidRPr="000B158C" w:rsidRDefault="000B158C" w:rsidP="000B1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drainage and flashing details</w:t>
      </w:r>
    </w:p>
    <w:p w14:paraId="519E8205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48EECD10" w14:textId="77777777" w:rsidR="000B158C" w:rsidRPr="000B158C" w:rsidRDefault="000B158C" w:rsidP="000B1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detailed floor plans</w:t>
      </w:r>
    </w:p>
    <w:p w14:paraId="0C3DB116" w14:textId="77777777" w:rsidR="000B158C" w:rsidRPr="000B158C" w:rsidRDefault="000B158C" w:rsidP="000B1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elevations</w:t>
      </w:r>
    </w:p>
    <w:p w14:paraId="35BF5D67" w14:textId="77777777" w:rsidR="000B158C" w:rsidRPr="000B158C" w:rsidRDefault="000B158C" w:rsidP="000B1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structural coordination</w:t>
      </w:r>
    </w:p>
    <w:p w14:paraId="096F0C0B" w14:textId="77777777" w:rsidR="000B158C" w:rsidRPr="000B158C" w:rsidRDefault="00C04FFD" w:rsidP="000B1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6538B8">
          <v:rect id="_x0000_i1028" style="width:0;height:1.5pt" o:hralign="center" o:hrstd="t" o:hr="t" fillcolor="#a0a0a0" stroked="f"/>
        </w:pict>
      </w:r>
    </w:p>
    <w:p w14:paraId="042DAA63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Construction Documents</w:t>
      </w:r>
    </w:p>
    <w:p w14:paraId="66EE47C4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 prepares the drawings required for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permit approval and construction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4260F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Typical ADU or sunroom drawing sets include:</w:t>
      </w:r>
    </w:p>
    <w:p w14:paraId="7774F0F3" w14:textId="77777777" w:rsidR="000B158C" w:rsidRPr="000B158C" w:rsidRDefault="000B158C" w:rsidP="000B15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site plan</w:t>
      </w:r>
    </w:p>
    <w:p w14:paraId="5C4CA2DF" w14:textId="77777777" w:rsidR="000B158C" w:rsidRPr="000B158C" w:rsidRDefault="000B158C" w:rsidP="000B15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floor plans</w:t>
      </w:r>
    </w:p>
    <w:p w14:paraId="031123F3" w14:textId="77777777" w:rsidR="000B158C" w:rsidRPr="000B158C" w:rsidRDefault="000B158C" w:rsidP="000B15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elevations</w:t>
      </w:r>
    </w:p>
    <w:p w14:paraId="439CDA13" w14:textId="77777777" w:rsidR="000B158C" w:rsidRPr="000B158C" w:rsidRDefault="000B158C" w:rsidP="000B15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building sections</w:t>
      </w:r>
    </w:p>
    <w:p w14:paraId="7366D89A" w14:textId="77777777" w:rsidR="000B158C" w:rsidRPr="000B158C" w:rsidRDefault="000B158C" w:rsidP="000B15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structural details</w:t>
      </w:r>
    </w:p>
    <w:p w14:paraId="4B908AA6" w14:textId="77777777" w:rsidR="000B158C" w:rsidRPr="000B158C" w:rsidRDefault="000B158C" w:rsidP="000B15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electrical layout</w:t>
      </w:r>
    </w:p>
    <w:p w14:paraId="0323E224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Most firms use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BIM drafting software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 such as:</w:t>
      </w:r>
    </w:p>
    <w:p w14:paraId="12A73EC5" w14:textId="77777777" w:rsidR="000B158C" w:rsidRPr="000B158C" w:rsidRDefault="000B158C" w:rsidP="000B15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Autodesk Revit</w:t>
      </w:r>
    </w:p>
    <w:p w14:paraId="351FCE2E" w14:textId="77777777" w:rsidR="000B158C" w:rsidRPr="000B158C" w:rsidRDefault="000B158C" w:rsidP="000B15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AutoCAD</w:t>
      </w:r>
    </w:p>
    <w:p w14:paraId="2035978D" w14:textId="77777777" w:rsidR="000B158C" w:rsidRPr="000B158C" w:rsidRDefault="00C04FFD" w:rsidP="000B1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3D8F30">
          <v:rect id="_x0000_i1029" style="width:0;height:1.5pt" o:hralign="center" o:hrstd="t" o:hr="t" fillcolor="#a0a0a0" stroked="f"/>
        </w:pict>
      </w:r>
    </w:p>
    <w:p w14:paraId="4303B1B9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Permitting</w:t>
      </w:r>
    </w:p>
    <w:p w14:paraId="7FC5D434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architect or contractor submits drawings to the county permitting office.</w:t>
      </w:r>
    </w:p>
    <w:p w14:paraId="636AD276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 xml:space="preserve">For projects in Montgomery County this usually goes through the </w:t>
      </w:r>
      <w:r w:rsidRPr="000B15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of Permitting Services (DPS)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18F793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Reviews typically include:</w:t>
      </w:r>
    </w:p>
    <w:p w14:paraId="1CDE7BCD" w14:textId="77777777" w:rsidR="000B158C" w:rsidRPr="000B158C" w:rsidRDefault="000B158C" w:rsidP="000B15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zoning compliance</w:t>
      </w:r>
    </w:p>
    <w:p w14:paraId="1E402032" w14:textId="77777777" w:rsidR="000B158C" w:rsidRPr="000B158C" w:rsidRDefault="000B158C" w:rsidP="000B15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structural review</w:t>
      </w:r>
    </w:p>
    <w:p w14:paraId="1D1FE4E6" w14:textId="77777777" w:rsidR="000B158C" w:rsidRPr="000B158C" w:rsidRDefault="000B158C" w:rsidP="000B15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energy code compliance</w:t>
      </w:r>
    </w:p>
    <w:p w14:paraId="6B9D1103" w14:textId="77777777" w:rsidR="000B158C" w:rsidRPr="000B158C" w:rsidRDefault="00C04FFD" w:rsidP="000B1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AADB95">
          <v:rect id="_x0000_i1030" style="width:0;height:1.5pt" o:hralign="center" o:hrstd="t" o:hr="t" fillcolor="#a0a0a0" stroked="f"/>
        </w:pict>
      </w:r>
    </w:p>
    <w:p w14:paraId="03A2888B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Contractor Bidding or Selection</w:t>
      </w:r>
    </w:p>
    <w:p w14:paraId="0D5CF811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For smaller residential projects, homeowners often:</w:t>
      </w:r>
    </w:p>
    <w:p w14:paraId="42A56729" w14:textId="77777777" w:rsidR="000B158C" w:rsidRPr="000B158C" w:rsidRDefault="000B158C" w:rsidP="000B15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select a contractor early, or</w:t>
      </w:r>
    </w:p>
    <w:p w14:paraId="5E737891" w14:textId="77777777" w:rsidR="000B158C" w:rsidRPr="000B158C" w:rsidRDefault="000B158C" w:rsidP="000B15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request quotes from 2–3 builders.</w:t>
      </w:r>
    </w:p>
    <w:p w14:paraId="0EE5495E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The architect may help clarify drawings or answer contractor questions.</w:t>
      </w:r>
    </w:p>
    <w:p w14:paraId="0D3C43D7" w14:textId="77777777" w:rsidR="000B158C" w:rsidRPr="000B158C" w:rsidRDefault="00C04FFD" w:rsidP="000B1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B6D757">
          <v:rect id="_x0000_i1031" style="width:0;height:1.5pt" o:hralign="center" o:hrstd="t" o:hr="t" fillcolor="#a0a0a0" stroked="f"/>
        </w:pict>
      </w:r>
    </w:p>
    <w:p w14:paraId="5C03346B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Construction &amp; Site Visits</w:t>
      </w:r>
    </w:p>
    <w:p w14:paraId="01FED83F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During construction the architect may:</w:t>
      </w:r>
    </w:p>
    <w:p w14:paraId="28BAA787" w14:textId="77777777" w:rsidR="000B158C" w:rsidRPr="000B158C" w:rsidRDefault="000B158C" w:rsidP="000B15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review framing</w:t>
      </w:r>
    </w:p>
    <w:p w14:paraId="1BB9BA31" w14:textId="77777777" w:rsidR="000B158C" w:rsidRPr="000B158C" w:rsidRDefault="000B158C" w:rsidP="000B15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verify layout matches drawings</w:t>
      </w:r>
    </w:p>
    <w:p w14:paraId="3F28B39B" w14:textId="77777777" w:rsidR="000B158C" w:rsidRPr="000B158C" w:rsidRDefault="000B158C" w:rsidP="000B15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answer contractor questions</w:t>
      </w:r>
    </w:p>
    <w:p w14:paraId="177F17EE" w14:textId="77777777" w:rsidR="000B158C" w:rsidRPr="000B158C" w:rsidRDefault="000B158C" w:rsidP="000B15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approve any design adjustments</w:t>
      </w:r>
    </w:p>
    <w:p w14:paraId="01C5B80B" w14:textId="77777777" w:rsidR="000B158C" w:rsidRPr="000B158C" w:rsidRDefault="00C04FFD" w:rsidP="000B1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701A3E">
          <v:rect id="_x0000_i1032" style="width:0;height:1.5pt" o:hralign="center" o:hrstd="t" o:hr="t" fillcolor="#a0a0a0" stroked="f"/>
        </w:pict>
      </w:r>
    </w:p>
    <w:p w14:paraId="1932226A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Typical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717"/>
        <w:gridCol w:w="1422"/>
      </w:tblGrid>
      <w:tr w:rsidR="000B158C" w:rsidRPr="000B158C" w14:paraId="31FE4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EFAA0" w14:textId="77777777" w:rsidR="000B158C" w:rsidRPr="000B158C" w:rsidRDefault="000B158C" w:rsidP="000B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DC1ACDB" w14:textId="77777777" w:rsidR="000B158C" w:rsidRPr="000B158C" w:rsidRDefault="000B158C" w:rsidP="000B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Design + Permit</w:t>
            </w:r>
          </w:p>
        </w:tc>
        <w:tc>
          <w:tcPr>
            <w:tcW w:w="0" w:type="auto"/>
            <w:vAlign w:val="center"/>
            <w:hideMark/>
          </w:tcPr>
          <w:p w14:paraId="6A113A81" w14:textId="77777777" w:rsidR="000B158C" w:rsidRPr="000B158C" w:rsidRDefault="000B158C" w:rsidP="000B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Construction</w:t>
            </w:r>
          </w:p>
        </w:tc>
      </w:tr>
      <w:tr w:rsidR="000B158C" w:rsidRPr="000B158C" w14:paraId="735D1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4415" w14:textId="77777777" w:rsidR="000B158C" w:rsidRPr="000B158C" w:rsidRDefault="000B158C" w:rsidP="000B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Sunroom</w:t>
            </w:r>
          </w:p>
        </w:tc>
        <w:tc>
          <w:tcPr>
            <w:tcW w:w="0" w:type="auto"/>
            <w:vAlign w:val="center"/>
            <w:hideMark/>
          </w:tcPr>
          <w:p w14:paraId="5960944C" w14:textId="77777777" w:rsidR="000B158C" w:rsidRPr="000B158C" w:rsidRDefault="000B158C" w:rsidP="000B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1–3 months</w:t>
            </w:r>
          </w:p>
        </w:tc>
        <w:tc>
          <w:tcPr>
            <w:tcW w:w="0" w:type="auto"/>
            <w:vAlign w:val="center"/>
            <w:hideMark/>
          </w:tcPr>
          <w:p w14:paraId="69260A11" w14:textId="77777777" w:rsidR="000B158C" w:rsidRPr="000B158C" w:rsidRDefault="000B158C" w:rsidP="000B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 months</w:t>
            </w:r>
          </w:p>
        </w:tc>
      </w:tr>
      <w:tr w:rsidR="000B158C" w:rsidRPr="000B158C" w14:paraId="34DE7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A0E4" w14:textId="77777777" w:rsidR="000B158C" w:rsidRPr="000B158C" w:rsidRDefault="000B158C" w:rsidP="000B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ADU</w:t>
            </w:r>
          </w:p>
        </w:tc>
        <w:tc>
          <w:tcPr>
            <w:tcW w:w="0" w:type="auto"/>
            <w:vAlign w:val="center"/>
            <w:hideMark/>
          </w:tcPr>
          <w:p w14:paraId="648F1EAC" w14:textId="77777777" w:rsidR="000B158C" w:rsidRPr="000B158C" w:rsidRDefault="000B158C" w:rsidP="000B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3–6 months</w:t>
            </w:r>
          </w:p>
        </w:tc>
        <w:tc>
          <w:tcPr>
            <w:tcW w:w="0" w:type="auto"/>
            <w:vAlign w:val="center"/>
            <w:hideMark/>
          </w:tcPr>
          <w:p w14:paraId="61989023" w14:textId="77777777" w:rsidR="000B158C" w:rsidRPr="000B158C" w:rsidRDefault="000B158C" w:rsidP="000B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4–8 months</w:t>
            </w:r>
          </w:p>
        </w:tc>
      </w:tr>
    </w:tbl>
    <w:p w14:paraId="56B67AB8" w14:textId="77777777" w:rsidR="000B158C" w:rsidRPr="000B158C" w:rsidRDefault="00C04FFD" w:rsidP="000B1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AB9D1C">
          <v:rect id="_x0000_i1033" style="width:0;height:1.5pt" o:hralign="center" o:hrstd="t" o:hr="t" fillcolor="#a0a0a0" stroked="f"/>
        </w:pict>
      </w:r>
    </w:p>
    <w:p w14:paraId="318EBDC9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Typical Size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515"/>
      </w:tblGrid>
      <w:tr w:rsidR="000B158C" w:rsidRPr="000B158C" w14:paraId="0998E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392CC" w14:textId="77777777" w:rsidR="000B158C" w:rsidRPr="000B158C" w:rsidRDefault="000B158C" w:rsidP="000B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5F38097" w14:textId="77777777" w:rsidR="000B158C" w:rsidRPr="000B158C" w:rsidRDefault="000B158C" w:rsidP="000B1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Size</w:t>
            </w:r>
          </w:p>
        </w:tc>
      </w:tr>
      <w:tr w:rsidR="000B158C" w:rsidRPr="000B158C" w14:paraId="3DA3D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4C24" w14:textId="77777777" w:rsidR="000B158C" w:rsidRPr="000B158C" w:rsidRDefault="000B158C" w:rsidP="000B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Sunroom</w:t>
            </w:r>
          </w:p>
        </w:tc>
        <w:tc>
          <w:tcPr>
            <w:tcW w:w="0" w:type="auto"/>
            <w:vAlign w:val="center"/>
            <w:hideMark/>
          </w:tcPr>
          <w:p w14:paraId="37B1DE24" w14:textId="77777777" w:rsidR="000B158C" w:rsidRPr="000B158C" w:rsidRDefault="000B158C" w:rsidP="000B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150–350 sq ft</w:t>
            </w:r>
          </w:p>
        </w:tc>
      </w:tr>
      <w:tr w:rsidR="000B158C" w:rsidRPr="000B158C" w14:paraId="1F80C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B7AF" w14:textId="77777777" w:rsidR="000B158C" w:rsidRPr="000B158C" w:rsidRDefault="000B158C" w:rsidP="000B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ADU</w:t>
            </w:r>
          </w:p>
        </w:tc>
        <w:tc>
          <w:tcPr>
            <w:tcW w:w="0" w:type="auto"/>
            <w:vAlign w:val="center"/>
            <w:hideMark/>
          </w:tcPr>
          <w:p w14:paraId="613092E8" w14:textId="77777777" w:rsidR="000B158C" w:rsidRPr="000B158C" w:rsidRDefault="000B158C" w:rsidP="000B15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5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500–1200 sq ft</w:t>
            </w:r>
          </w:p>
        </w:tc>
      </w:tr>
    </w:tbl>
    <w:p w14:paraId="29AF718B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ADU size often depends on zoning limits.</w:t>
      </w:r>
    </w:p>
    <w:p w14:paraId="4AA39FD6" w14:textId="77777777" w:rsidR="000B158C" w:rsidRPr="000B158C" w:rsidRDefault="00C04FFD" w:rsidP="000B1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B6F3E4">
          <v:rect id="_x0000_i1034" style="width:0;height:1.5pt" o:hralign="center" o:hrstd="t" o:hr="t" fillcolor="#a0a0a0" stroked="f"/>
        </w:pict>
      </w:r>
    </w:p>
    <w:p w14:paraId="0237B361" w14:textId="77777777" w:rsidR="000B158C" w:rsidRPr="000B158C" w:rsidRDefault="000B158C" w:rsidP="000B1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Simplified Workflow</w:t>
      </w:r>
    </w:p>
    <w:p w14:paraId="2DE95386" w14:textId="77777777" w:rsidR="000B158C" w:rsidRPr="000B158C" w:rsidRDefault="000B158C" w:rsidP="000B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58C">
        <w:rPr>
          <w:rFonts w:ascii="Times New Roman" w:eastAsia="Times New Roman" w:hAnsi="Times New Roman" w:cs="Times New Roman"/>
          <w:kern w:val="0"/>
          <w14:ligatures w14:val="none"/>
        </w:rPr>
        <w:t>Client idea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br/>
        <w:t>Feasibility / zoning check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br/>
        <w:t>Concept design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br/>
        <w:t>Detailed design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br/>
        <w:t>Permit drawings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B158C">
        <w:rPr>
          <w:rFonts w:ascii="Times New Roman" w:eastAsia="Times New Roman" w:hAnsi="Times New Roman" w:cs="Times New Roman"/>
          <w:kern w:val="0"/>
          <w14:ligatures w14:val="none"/>
        </w:rPr>
        <w:br/>
        <w:t>Construction</w:t>
      </w:r>
    </w:p>
    <w:p w14:paraId="4BB7190B" w14:textId="77777777" w:rsidR="001946A1" w:rsidRDefault="001946A1"/>
    <w:sectPr w:rsidR="00194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AD8"/>
    <w:multiLevelType w:val="multilevel"/>
    <w:tmpl w:val="9A1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6997"/>
    <w:multiLevelType w:val="multilevel"/>
    <w:tmpl w:val="3346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F5D7F"/>
    <w:multiLevelType w:val="multilevel"/>
    <w:tmpl w:val="2A1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E1398"/>
    <w:multiLevelType w:val="multilevel"/>
    <w:tmpl w:val="A39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3D52"/>
    <w:multiLevelType w:val="multilevel"/>
    <w:tmpl w:val="6BD0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73195"/>
    <w:multiLevelType w:val="multilevel"/>
    <w:tmpl w:val="BDFA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B5D97"/>
    <w:multiLevelType w:val="multilevel"/>
    <w:tmpl w:val="4FA8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32841"/>
    <w:multiLevelType w:val="multilevel"/>
    <w:tmpl w:val="E430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74074"/>
    <w:multiLevelType w:val="multilevel"/>
    <w:tmpl w:val="A6F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B30C7"/>
    <w:multiLevelType w:val="multilevel"/>
    <w:tmpl w:val="EE7E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B6CD3"/>
    <w:multiLevelType w:val="multilevel"/>
    <w:tmpl w:val="3E58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E70CC"/>
    <w:multiLevelType w:val="multilevel"/>
    <w:tmpl w:val="402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724E1"/>
    <w:multiLevelType w:val="multilevel"/>
    <w:tmpl w:val="2252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F0957"/>
    <w:multiLevelType w:val="multilevel"/>
    <w:tmpl w:val="1E56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837D7"/>
    <w:multiLevelType w:val="multilevel"/>
    <w:tmpl w:val="06AA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E4D2C"/>
    <w:multiLevelType w:val="multilevel"/>
    <w:tmpl w:val="C126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C045C"/>
    <w:multiLevelType w:val="multilevel"/>
    <w:tmpl w:val="DC2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E79A8"/>
    <w:multiLevelType w:val="multilevel"/>
    <w:tmpl w:val="C66E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81308">
    <w:abstractNumId w:val="13"/>
  </w:num>
  <w:num w:numId="2" w16cid:durableId="1441215831">
    <w:abstractNumId w:val="16"/>
  </w:num>
  <w:num w:numId="3" w16cid:durableId="1399981258">
    <w:abstractNumId w:val="17"/>
  </w:num>
  <w:num w:numId="4" w16cid:durableId="200243795">
    <w:abstractNumId w:val="14"/>
  </w:num>
  <w:num w:numId="5" w16cid:durableId="609702467">
    <w:abstractNumId w:val="1"/>
  </w:num>
  <w:num w:numId="6" w16cid:durableId="26106633">
    <w:abstractNumId w:val="5"/>
  </w:num>
  <w:num w:numId="7" w16cid:durableId="1003781907">
    <w:abstractNumId w:val="7"/>
  </w:num>
  <w:num w:numId="8" w16cid:durableId="1765804042">
    <w:abstractNumId w:val="12"/>
  </w:num>
  <w:num w:numId="9" w16cid:durableId="1915048977">
    <w:abstractNumId w:val="4"/>
  </w:num>
  <w:num w:numId="10" w16cid:durableId="1528256694">
    <w:abstractNumId w:val="10"/>
  </w:num>
  <w:num w:numId="11" w16cid:durableId="1254436426">
    <w:abstractNumId w:val="15"/>
  </w:num>
  <w:num w:numId="12" w16cid:durableId="67579233">
    <w:abstractNumId w:val="3"/>
  </w:num>
  <w:num w:numId="13" w16cid:durableId="336275972">
    <w:abstractNumId w:val="6"/>
  </w:num>
  <w:num w:numId="14" w16cid:durableId="2035961185">
    <w:abstractNumId w:val="0"/>
  </w:num>
  <w:num w:numId="15" w16cid:durableId="1525051576">
    <w:abstractNumId w:val="11"/>
  </w:num>
  <w:num w:numId="16" w16cid:durableId="1263687590">
    <w:abstractNumId w:val="2"/>
  </w:num>
  <w:num w:numId="17" w16cid:durableId="1760708741">
    <w:abstractNumId w:val="8"/>
  </w:num>
  <w:num w:numId="18" w16cid:durableId="930695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8C"/>
    <w:rsid w:val="000B158C"/>
    <w:rsid w:val="001946A1"/>
    <w:rsid w:val="002F69FC"/>
    <w:rsid w:val="0056318D"/>
    <w:rsid w:val="006009BA"/>
    <w:rsid w:val="00C30FE3"/>
    <w:rsid w:val="00E6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0FCE"/>
  <w15:chartTrackingRefBased/>
  <w15:docId w15:val="{E8E93B7A-E1C5-4F9F-A9C7-78A82368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Yinong Chong</dc:creator>
  <cp:keywords/>
  <dc:description/>
  <cp:lastModifiedBy>Yinong Chong</cp:lastModifiedBy>
  <cp:revision>2</cp:revision>
  <dcterms:created xsi:type="dcterms:W3CDTF">2026-03-06T02:34:00Z</dcterms:created>
  <dcterms:modified xsi:type="dcterms:W3CDTF">2026-03-06T02:34:00Z</dcterms:modified>
</cp:coreProperties>
</file>