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25CCB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481E92CA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57F239D1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02A0F4C6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73DB0E58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35C22B93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750E7CA4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47D0A267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29F328F4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7076E2D1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1BE86563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3D864B60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6406757E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66D657E2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47F675A2" w14:textId="0629F030" w:rsidR="001B0A22" w:rsidRPr="00AA109E" w:rsidRDefault="001B0A22" w:rsidP="00F50E16">
      <w:pPr>
        <w:pStyle w:val="BodyText"/>
        <w:ind w:left="2764"/>
        <w:rPr>
          <w:sz w:val="22"/>
          <w:szCs w:val="22"/>
        </w:rPr>
      </w:pPr>
    </w:p>
    <w:p w14:paraId="550B9D58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39A01C79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p w14:paraId="6752804B" w14:textId="7697A9B1" w:rsidR="001B0A22" w:rsidRPr="00996684" w:rsidRDefault="002B07D9" w:rsidP="00996684">
      <w:pPr>
        <w:pStyle w:val="BodyText"/>
        <w:ind w:right="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475DEF3C" w14:textId="77777777" w:rsidR="005F5443" w:rsidRDefault="005F5443" w:rsidP="00996684">
      <w:pPr>
        <w:pStyle w:val="BodyText"/>
        <w:ind w:right="82"/>
        <w:jc w:val="center"/>
        <w:rPr>
          <w:b/>
          <w:sz w:val="32"/>
          <w:szCs w:val="32"/>
        </w:rPr>
      </w:pPr>
    </w:p>
    <w:p w14:paraId="2AFF642F" w14:textId="77777777" w:rsidR="00996684" w:rsidRDefault="00996684" w:rsidP="00996684">
      <w:pPr>
        <w:pStyle w:val="BodyText"/>
        <w:ind w:right="82"/>
        <w:jc w:val="center"/>
        <w:rPr>
          <w:b/>
          <w:sz w:val="32"/>
          <w:szCs w:val="32"/>
        </w:rPr>
      </w:pPr>
    </w:p>
    <w:p w14:paraId="4CCFA664" w14:textId="77777777" w:rsidR="00996684" w:rsidRPr="00996684" w:rsidRDefault="00996684" w:rsidP="00996684">
      <w:pPr>
        <w:pStyle w:val="BodyText"/>
        <w:ind w:right="82"/>
        <w:jc w:val="center"/>
        <w:rPr>
          <w:b/>
          <w:sz w:val="32"/>
          <w:szCs w:val="32"/>
        </w:rPr>
      </w:pPr>
    </w:p>
    <w:p w14:paraId="6310BBCC" w14:textId="77777777" w:rsidR="001B0A22" w:rsidRPr="00996684" w:rsidRDefault="000631C6" w:rsidP="00996684">
      <w:pPr>
        <w:ind w:right="82"/>
        <w:jc w:val="center"/>
        <w:rPr>
          <w:b/>
          <w:sz w:val="32"/>
          <w:szCs w:val="32"/>
        </w:rPr>
      </w:pPr>
      <w:r w:rsidRPr="00996684">
        <w:rPr>
          <w:b/>
          <w:sz w:val="32"/>
          <w:szCs w:val="32"/>
        </w:rPr>
        <w:t>POLICY</w:t>
      </w:r>
      <w:r w:rsidRPr="00996684">
        <w:rPr>
          <w:b/>
          <w:spacing w:val="-3"/>
          <w:sz w:val="32"/>
          <w:szCs w:val="32"/>
        </w:rPr>
        <w:t xml:space="preserve"> </w:t>
      </w:r>
      <w:r w:rsidRPr="00996684">
        <w:rPr>
          <w:b/>
          <w:sz w:val="32"/>
          <w:szCs w:val="32"/>
        </w:rPr>
        <w:t>ON</w:t>
      </w:r>
      <w:r w:rsidRPr="00996684">
        <w:rPr>
          <w:b/>
          <w:spacing w:val="-4"/>
          <w:sz w:val="32"/>
          <w:szCs w:val="32"/>
        </w:rPr>
        <w:t xml:space="preserve"> </w:t>
      </w:r>
      <w:r w:rsidRPr="00996684">
        <w:rPr>
          <w:b/>
          <w:sz w:val="32"/>
          <w:szCs w:val="32"/>
        </w:rPr>
        <w:t>BOARD</w:t>
      </w:r>
      <w:r w:rsidRPr="00996684">
        <w:rPr>
          <w:b/>
          <w:spacing w:val="-3"/>
          <w:sz w:val="32"/>
          <w:szCs w:val="32"/>
        </w:rPr>
        <w:t xml:space="preserve"> </w:t>
      </w:r>
      <w:r w:rsidRPr="00996684">
        <w:rPr>
          <w:b/>
          <w:sz w:val="32"/>
          <w:szCs w:val="32"/>
        </w:rPr>
        <w:t>DIVERSITY</w:t>
      </w:r>
    </w:p>
    <w:p w14:paraId="1401794C" w14:textId="77777777" w:rsidR="001B0A22" w:rsidRPr="00AA109E" w:rsidRDefault="001B0A22" w:rsidP="00F50E16">
      <w:pPr>
        <w:jc w:val="center"/>
        <w:sectPr w:rsidR="001B0A22" w:rsidRPr="00AA109E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971993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p w14:paraId="1ABCE263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p w14:paraId="5B45BC77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tbl>
      <w:tblPr>
        <w:tblW w:w="0" w:type="auto"/>
        <w:tblInd w:w="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5802"/>
      </w:tblGrid>
      <w:tr w:rsidR="00C41FA4" w:rsidRPr="00AA109E" w14:paraId="55ED5888" w14:textId="77777777" w:rsidTr="00C41FA4">
        <w:trPr>
          <w:trHeight w:val="224"/>
        </w:trPr>
        <w:tc>
          <w:tcPr>
            <w:tcW w:w="3208" w:type="dxa"/>
          </w:tcPr>
          <w:p w14:paraId="1D5C0C88" w14:textId="77777777" w:rsidR="001B0A22" w:rsidRPr="00AA109E" w:rsidRDefault="000631C6" w:rsidP="00F50E16">
            <w:pPr>
              <w:pStyle w:val="TableParagraph"/>
              <w:spacing w:line="240" w:lineRule="auto"/>
            </w:pPr>
            <w:r w:rsidRPr="00AA109E">
              <w:t>Approving</w:t>
            </w:r>
            <w:r w:rsidRPr="00AA109E">
              <w:rPr>
                <w:spacing w:val="2"/>
              </w:rPr>
              <w:t xml:space="preserve"> </w:t>
            </w:r>
            <w:r w:rsidRPr="00AA109E">
              <w:t>Authority</w:t>
            </w:r>
          </w:p>
        </w:tc>
        <w:tc>
          <w:tcPr>
            <w:tcW w:w="5802" w:type="dxa"/>
          </w:tcPr>
          <w:p w14:paraId="6F597513" w14:textId="77777777" w:rsidR="001B0A22" w:rsidRPr="00AA109E" w:rsidRDefault="000631C6" w:rsidP="00C41FA4">
            <w:pPr>
              <w:pStyle w:val="TableParagraph"/>
              <w:spacing w:line="240" w:lineRule="auto"/>
              <w:ind w:left="148"/>
            </w:pPr>
            <w:r w:rsidRPr="00AA109E">
              <w:t>Board</w:t>
            </w:r>
            <w:r w:rsidRPr="00AA109E">
              <w:rPr>
                <w:spacing w:val="7"/>
              </w:rPr>
              <w:t xml:space="preserve"> </w:t>
            </w:r>
            <w:r w:rsidRPr="00AA109E">
              <w:t>of</w:t>
            </w:r>
            <w:r w:rsidRPr="00AA109E">
              <w:rPr>
                <w:spacing w:val="-2"/>
              </w:rPr>
              <w:t xml:space="preserve"> </w:t>
            </w:r>
            <w:r w:rsidRPr="00AA109E">
              <w:t>Directors</w:t>
            </w:r>
            <w:r w:rsidRPr="00AA109E">
              <w:rPr>
                <w:spacing w:val="14"/>
              </w:rPr>
              <w:t xml:space="preserve"> </w:t>
            </w:r>
            <w:r w:rsidRPr="00AA109E">
              <w:t>of</w:t>
            </w:r>
            <w:r w:rsidRPr="00AA109E">
              <w:rPr>
                <w:spacing w:val="2"/>
              </w:rPr>
              <w:t xml:space="preserve"> </w:t>
            </w:r>
            <w:r w:rsidRPr="00AA109E">
              <w:t>the</w:t>
            </w:r>
            <w:r w:rsidRPr="00AA109E">
              <w:rPr>
                <w:spacing w:val="3"/>
              </w:rPr>
              <w:t xml:space="preserve"> </w:t>
            </w:r>
            <w:r w:rsidRPr="00AA109E">
              <w:t>Company</w:t>
            </w:r>
          </w:p>
        </w:tc>
      </w:tr>
      <w:tr w:rsidR="00C41FA4" w:rsidRPr="00AA109E" w14:paraId="11C055A7" w14:textId="77777777" w:rsidTr="00C41FA4">
        <w:trPr>
          <w:trHeight w:val="100"/>
        </w:trPr>
        <w:tc>
          <w:tcPr>
            <w:tcW w:w="3208" w:type="dxa"/>
          </w:tcPr>
          <w:p w14:paraId="0D6A3259" w14:textId="77777777" w:rsidR="001B0A22" w:rsidRPr="00AA109E" w:rsidRDefault="000631C6" w:rsidP="00F50E16">
            <w:pPr>
              <w:pStyle w:val="TableParagraph"/>
              <w:spacing w:line="240" w:lineRule="auto"/>
            </w:pPr>
            <w:r w:rsidRPr="00AA109E">
              <w:t>Version</w:t>
            </w:r>
            <w:r w:rsidRPr="00AA109E">
              <w:rPr>
                <w:spacing w:val="-2"/>
              </w:rPr>
              <w:t xml:space="preserve"> </w:t>
            </w:r>
            <w:r w:rsidRPr="00AA109E">
              <w:t>no.</w:t>
            </w:r>
          </w:p>
        </w:tc>
        <w:tc>
          <w:tcPr>
            <w:tcW w:w="5802" w:type="dxa"/>
          </w:tcPr>
          <w:p w14:paraId="3E1A4B1C" w14:textId="77777777" w:rsidR="001B0A22" w:rsidRPr="00AA109E" w:rsidRDefault="000631C6" w:rsidP="00C41FA4">
            <w:pPr>
              <w:pStyle w:val="TableParagraph"/>
              <w:spacing w:line="240" w:lineRule="auto"/>
              <w:ind w:left="148"/>
            </w:pPr>
            <w:r w:rsidRPr="00AA109E">
              <w:t>1.0</w:t>
            </w:r>
          </w:p>
        </w:tc>
      </w:tr>
      <w:tr w:rsidR="00C41FA4" w:rsidRPr="00AA109E" w14:paraId="35568774" w14:textId="77777777" w:rsidTr="00C41FA4">
        <w:trPr>
          <w:trHeight w:val="132"/>
        </w:trPr>
        <w:tc>
          <w:tcPr>
            <w:tcW w:w="3208" w:type="dxa"/>
          </w:tcPr>
          <w:p w14:paraId="1AA2B166" w14:textId="77777777" w:rsidR="001B0A22" w:rsidRPr="00AA109E" w:rsidRDefault="000631C6" w:rsidP="00F50E16">
            <w:pPr>
              <w:pStyle w:val="TableParagraph"/>
              <w:spacing w:line="240" w:lineRule="auto"/>
            </w:pPr>
            <w:r w:rsidRPr="00AA109E">
              <w:t>Effective</w:t>
            </w:r>
            <w:r w:rsidRPr="00AA109E">
              <w:rPr>
                <w:spacing w:val="-2"/>
              </w:rPr>
              <w:t xml:space="preserve"> </w:t>
            </w:r>
            <w:r w:rsidRPr="00AA109E">
              <w:t>date</w:t>
            </w:r>
          </w:p>
        </w:tc>
        <w:tc>
          <w:tcPr>
            <w:tcW w:w="5802" w:type="dxa"/>
          </w:tcPr>
          <w:p w14:paraId="6E7C65B3" w14:textId="27D9336D" w:rsidR="001B0A22" w:rsidRPr="00AA109E" w:rsidRDefault="00770C73" w:rsidP="00C41FA4">
            <w:pPr>
              <w:pStyle w:val="TableParagraph"/>
              <w:spacing w:line="240" w:lineRule="auto"/>
              <w:ind w:left="148"/>
            </w:pPr>
            <w:r>
              <w:t>12.08.2024</w:t>
            </w:r>
            <w:bookmarkStart w:id="0" w:name="_GoBack"/>
            <w:bookmarkEnd w:id="0"/>
          </w:p>
        </w:tc>
      </w:tr>
      <w:tr w:rsidR="00C41FA4" w:rsidRPr="00AA109E" w14:paraId="232B3541" w14:textId="77777777" w:rsidTr="00C41FA4">
        <w:trPr>
          <w:trHeight w:val="149"/>
        </w:trPr>
        <w:tc>
          <w:tcPr>
            <w:tcW w:w="3208" w:type="dxa"/>
          </w:tcPr>
          <w:p w14:paraId="539737B2" w14:textId="77777777" w:rsidR="001B0A22" w:rsidRPr="00AA109E" w:rsidRDefault="000631C6" w:rsidP="00F50E16">
            <w:pPr>
              <w:pStyle w:val="TableParagraph"/>
              <w:spacing w:line="240" w:lineRule="auto"/>
            </w:pPr>
            <w:r w:rsidRPr="00AA109E">
              <w:t>Review</w:t>
            </w:r>
            <w:r w:rsidRPr="00AA109E">
              <w:rPr>
                <w:spacing w:val="2"/>
              </w:rPr>
              <w:t xml:space="preserve"> </w:t>
            </w:r>
            <w:r w:rsidRPr="00AA109E">
              <w:t>cycle</w:t>
            </w:r>
          </w:p>
        </w:tc>
        <w:tc>
          <w:tcPr>
            <w:tcW w:w="5802" w:type="dxa"/>
          </w:tcPr>
          <w:p w14:paraId="6B40773C" w14:textId="34C57213" w:rsidR="001B0A22" w:rsidRPr="00AA109E" w:rsidRDefault="000631C6" w:rsidP="00C41FA4">
            <w:pPr>
              <w:pStyle w:val="TableParagraph"/>
              <w:spacing w:line="240" w:lineRule="auto"/>
              <w:ind w:left="148"/>
            </w:pPr>
            <w:r w:rsidRPr="00AA109E">
              <w:t>As</w:t>
            </w:r>
            <w:r w:rsidRPr="00AA109E">
              <w:rPr>
                <w:spacing w:val="4"/>
              </w:rPr>
              <w:t xml:space="preserve"> </w:t>
            </w:r>
            <w:r w:rsidRPr="00AA109E">
              <w:t>recommended</w:t>
            </w:r>
            <w:r w:rsidRPr="00AA109E">
              <w:rPr>
                <w:spacing w:val="3"/>
              </w:rPr>
              <w:t xml:space="preserve"> </w:t>
            </w:r>
            <w:r w:rsidRPr="00AA109E">
              <w:t>by</w:t>
            </w:r>
            <w:r w:rsidRPr="00AA109E">
              <w:rPr>
                <w:spacing w:val="2"/>
              </w:rPr>
              <w:t xml:space="preserve"> </w:t>
            </w:r>
            <w:r w:rsidRPr="00AA109E">
              <w:t>the</w:t>
            </w:r>
            <w:r w:rsidRPr="00AA109E">
              <w:rPr>
                <w:spacing w:val="2"/>
              </w:rPr>
              <w:t xml:space="preserve"> </w:t>
            </w:r>
            <w:r w:rsidRPr="00AA109E">
              <w:t>Board</w:t>
            </w:r>
            <w:r w:rsidRPr="00AA109E">
              <w:rPr>
                <w:spacing w:val="8"/>
              </w:rPr>
              <w:t xml:space="preserve"> </w:t>
            </w:r>
            <w:r w:rsidRPr="00AA109E">
              <w:t>of</w:t>
            </w:r>
            <w:r w:rsidRPr="00AA109E">
              <w:rPr>
                <w:spacing w:val="2"/>
              </w:rPr>
              <w:t xml:space="preserve"> </w:t>
            </w:r>
            <w:r w:rsidRPr="00AA109E">
              <w:t>Directors</w:t>
            </w:r>
            <w:r w:rsidRPr="00AA109E">
              <w:rPr>
                <w:spacing w:val="10"/>
              </w:rPr>
              <w:t xml:space="preserve"> </w:t>
            </w:r>
            <w:r w:rsidRPr="00AA109E">
              <w:t>of</w:t>
            </w:r>
            <w:r w:rsidRPr="00AA109E">
              <w:rPr>
                <w:spacing w:val="2"/>
              </w:rPr>
              <w:t xml:space="preserve"> </w:t>
            </w:r>
            <w:r w:rsidRPr="00AA109E">
              <w:t>the</w:t>
            </w:r>
            <w:r w:rsidRPr="00C41FA4">
              <w:t xml:space="preserve"> </w:t>
            </w:r>
            <w:r w:rsidRPr="00AA109E">
              <w:t>Company</w:t>
            </w:r>
          </w:p>
        </w:tc>
      </w:tr>
    </w:tbl>
    <w:p w14:paraId="4BA6CD36" w14:textId="77777777" w:rsidR="001B0A22" w:rsidRPr="00AA109E" w:rsidRDefault="001B0A22" w:rsidP="00F50E16">
      <w:pPr>
        <w:sectPr w:rsidR="001B0A22" w:rsidRPr="00AA109E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1B7F36" w14:textId="77777777" w:rsidR="001B0A22" w:rsidRPr="00AA109E" w:rsidRDefault="000631C6" w:rsidP="00F50E16">
      <w:pPr>
        <w:ind w:left="2527" w:right="2550"/>
        <w:jc w:val="center"/>
        <w:rPr>
          <w:b/>
        </w:rPr>
      </w:pPr>
      <w:r w:rsidRPr="00AA109E">
        <w:rPr>
          <w:b/>
          <w:u w:val="thick"/>
        </w:rPr>
        <w:lastRenderedPageBreak/>
        <w:t>POLICY</w:t>
      </w:r>
      <w:r w:rsidRPr="00AA109E">
        <w:rPr>
          <w:b/>
          <w:spacing w:val="-2"/>
          <w:u w:val="thick"/>
        </w:rPr>
        <w:t xml:space="preserve"> </w:t>
      </w:r>
      <w:r w:rsidRPr="00AA109E">
        <w:rPr>
          <w:b/>
          <w:u w:val="thick"/>
        </w:rPr>
        <w:t>ON</w:t>
      </w:r>
      <w:r w:rsidRPr="00AA109E">
        <w:rPr>
          <w:b/>
          <w:spacing w:val="-2"/>
          <w:u w:val="thick"/>
        </w:rPr>
        <w:t xml:space="preserve"> </w:t>
      </w:r>
      <w:r w:rsidRPr="00AA109E">
        <w:rPr>
          <w:b/>
          <w:u w:val="thick"/>
        </w:rPr>
        <w:t>BOARD</w:t>
      </w:r>
      <w:r w:rsidRPr="00AA109E">
        <w:rPr>
          <w:b/>
          <w:spacing w:val="-2"/>
          <w:u w:val="thick"/>
        </w:rPr>
        <w:t xml:space="preserve"> </w:t>
      </w:r>
      <w:r w:rsidRPr="00AA109E">
        <w:rPr>
          <w:b/>
          <w:u w:val="thick"/>
        </w:rPr>
        <w:t>DIVERSITY</w:t>
      </w:r>
    </w:p>
    <w:p w14:paraId="0EEC185B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p w14:paraId="126F1774" w14:textId="77777777" w:rsidR="001B0A22" w:rsidRPr="00AA109E" w:rsidRDefault="001B0A22" w:rsidP="00F50E16">
      <w:pPr>
        <w:pStyle w:val="BodyText"/>
        <w:rPr>
          <w:b/>
          <w:sz w:val="22"/>
          <w:szCs w:val="22"/>
        </w:rPr>
      </w:pPr>
    </w:p>
    <w:p w14:paraId="4AE3800D" w14:textId="77777777" w:rsidR="001B0A22" w:rsidRDefault="000631C6" w:rsidP="00F50E16">
      <w:pPr>
        <w:pStyle w:val="Heading1"/>
        <w:numPr>
          <w:ilvl w:val="0"/>
          <w:numId w:val="2"/>
        </w:numPr>
        <w:tabs>
          <w:tab w:val="left" w:pos="345"/>
        </w:tabs>
        <w:spacing w:before="0"/>
        <w:rPr>
          <w:sz w:val="22"/>
          <w:szCs w:val="22"/>
        </w:rPr>
      </w:pPr>
      <w:r w:rsidRPr="00AA109E">
        <w:rPr>
          <w:sz w:val="22"/>
          <w:szCs w:val="22"/>
        </w:rPr>
        <w:t>PURPOSE</w:t>
      </w:r>
    </w:p>
    <w:p w14:paraId="2EB439B6" w14:textId="77777777" w:rsidR="00F50E16" w:rsidRPr="00AA109E" w:rsidRDefault="00F50E16" w:rsidP="00F50E16">
      <w:pPr>
        <w:pStyle w:val="Heading1"/>
        <w:tabs>
          <w:tab w:val="left" w:pos="345"/>
        </w:tabs>
        <w:spacing w:before="0"/>
        <w:ind w:left="344" w:firstLine="0"/>
        <w:rPr>
          <w:sz w:val="22"/>
          <w:szCs w:val="22"/>
        </w:rPr>
      </w:pPr>
    </w:p>
    <w:p w14:paraId="14B4546F" w14:textId="012771D3" w:rsidR="001B0A22" w:rsidRPr="00AA109E" w:rsidRDefault="000631C6" w:rsidP="00F50E16">
      <w:pPr>
        <w:pStyle w:val="BodyText"/>
        <w:ind w:left="369" w:right="120"/>
        <w:jc w:val="both"/>
        <w:rPr>
          <w:sz w:val="22"/>
          <w:szCs w:val="22"/>
        </w:rPr>
      </w:pPr>
      <w:r w:rsidRPr="00AA109E">
        <w:rPr>
          <w:spacing w:val="-1"/>
          <w:sz w:val="22"/>
          <w:szCs w:val="22"/>
        </w:rPr>
        <w:t>The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Policy</w:t>
      </w:r>
      <w:r w:rsidRPr="00AA109E">
        <w:rPr>
          <w:spacing w:val="-17"/>
          <w:sz w:val="22"/>
          <w:szCs w:val="22"/>
        </w:rPr>
        <w:t xml:space="preserve"> </w:t>
      </w:r>
      <w:r w:rsidRPr="00AA109E">
        <w:rPr>
          <w:sz w:val="22"/>
          <w:szCs w:val="22"/>
        </w:rPr>
        <w:t>on</w:t>
      </w:r>
      <w:r w:rsidRPr="00AA109E">
        <w:rPr>
          <w:spacing w:val="-17"/>
          <w:sz w:val="22"/>
          <w:szCs w:val="22"/>
        </w:rPr>
        <w:t xml:space="preserve"> </w:t>
      </w:r>
      <w:r w:rsidRPr="00AA109E">
        <w:rPr>
          <w:sz w:val="22"/>
          <w:szCs w:val="22"/>
        </w:rPr>
        <w:t>Diversity</w:t>
      </w:r>
      <w:r w:rsidRPr="00AA109E">
        <w:rPr>
          <w:spacing w:val="-17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20"/>
          <w:sz w:val="22"/>
          <w:szCs w:val="22"/>
        </w:rPr>
        <w:t xml:space="preserve"> </w:t>
      </w:r>
      <w:r w:rsidRPr="00AA109E">
        <w:rPr>
          <w:sz w:val="22"/>
          <w:szCs w:val="22"/>
        </w:rPr>
        <w:t>Board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(the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z w:val="22"/>
          <w:szCs w:val="22"/>
        </w:rPr>
        <w:t>“Policy”)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z w:val="22"/>
          <w:szCs w:val="22"/>
        </w:rPr>
        <w:t>aims</w:t>
      </w:r>
      <w:r w:rsidRPr="00AA109E">
        <w:rPr>
          <w:spacing w:val="-15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set</w:t>
      </w:r>
      <w:r w:rsidRPr="00AA109E">
        <w:rPr>
          <w:spacing w:val="-17"/>
          <w:sz w:val="22"/>
          <w:szCs w:val="22"/>
        </w:rPr>
        <w:t xml:space="preserve"> </w:t>
      </w:r>
      <w:r w:rsidRPr="00AA109E">
        <w:rPr>
          <w:sz w:val="22"/>
          <w:szCs w:val="22"/>
        </w:rPr>
        <w:t>out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z w:val="22"/>
          <w:szCs w:val="22"/>
        </w:rPr>
        <w:t>approach</w:t>
      </w:r>
      <w:r w:rsidRPr="00AA109E">
        <w:rPr>
          <w:spacing w:val="-17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achieve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z w:val="22"/>
          <w:szCs w:val="22"/>
        </w:rPr>
        <w:t>diversity</w:t>
      </w:r>
      <w:r w:rsidRPr="00AA109E">
        <w:rPr>
          <w:spacing w:val="-58"/>
          <w:sz w:val="22"/>
          <w:szCs w:val="22"/>
        </w:rPr>
        <w:t xml:space="preserve"> </w:t>
      </w:r>
      <w:r w:rsidRPr="00AA109E">
        <w:rPr>
          <w:sz w:val="22"/>
          <w:szCs w:val="22"/>
        </w:rPr>
        <w:t>on the Board of Directors (the ‘Board”) of the Company. Building a Board of diverse and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inclusive culture</w:t>
      </w:r>
      <w:r w:rsidRPr="00AA109E">
        <w:rPr>
          <w:spacing w:val="4"/>
          <w:sz w:val="22"/>
          <w:szCs w:val="22"/>
        </w:rPr>
        <w:t xml:space="preserve"> </w:t>
      </w:r>
      <w:r w:rsidRPr="00AA109E">
        <w:rPr>
          <w:sz w:val="22"/>
          <w:szCs w:val="22"/>
        </w:rPr>
        <w:t>is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integral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to the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success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7"/>
          <w:sz w:val="22"/>
          <w:szCs w:val="22"/>
        </w:rPr>
        <w:t xml:space="preserve"> </w:t>
      </w:r>
      <w:r w:rsidR="002B07D9">
        <w:rPr>
          <w:color w:val="000000"/>
          <w:sz w:val="22"/>
          <w:szCs w:val="22"/>
        </w:rPr>
        <w:t>Mittal Sections Limited</w:t>
      </w:r>
      <w:r w:rsidR="00FC5FE4">
        <w:rPr>
          <w:color w:val="000000"/>
          <w:sz w:val="22"/>
          <w:szCs w:val="22"/>
        </w:rPr>
        <w:t xml:space="preserve"> (“Company”)</w:t>
      </w:r>
      <w:r w:rsidRPr="00AA109E">
        <w:rPr>
          <w:sz w:val="22"/>
          <w:szCs w:val="22"/>
        </w:rPr>
        <w:t>.</w:t>
      </w:r>
    </w:p>
    <w:p w14:paraId="23A07AC0" w14:textId="77777777" w:rsidR="00F50E16" w:rsidRDefault="00F50E16" w:rsidP="00F50E16">
      <w:pPr>
        <w:pStyle w:val="BodyText"/>
        <w:ind w:left="369"/>
        <w:jc w:val="both"/>
        <w:rPr>
          <w:spacing w:val="-1"/>
          <w:sz w:val="22"/>
          <w:szCs w:val="22"/>
        </w:rPr>
      </w:pPr>
    </w:p>
    <w:p w14:paraId="6517D467" w14:textId="5A7708FB" w:rsidR="001B0A22" w:rsidRPr="00AA109E" w:rsidRDefault="000631C6" w:rsidP="00F50E16">
      <w:pPr>
        <w:pStyle w:val="BodyText"/>
        <w:ind w:left="369"/>
        <w:jc w:val="both"/>
        <w:rPr>
          <w:sz w:val="22"/>
          <w:szCs w:val="22"/>
        </w:rPr>
      </w:pPr>
      <w:r w:rsidRPr="00AA109E">
        <w:rPr>
          <w:spacing w:val="-1"/>
          <w:sz w:val="22"/>
          <w:szCs w:val="22"/>
        </w:rPr>
        <w:t>The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Board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considers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that</w:t>
      </w:r>
      <w:r w:rsidRPr="00AA109E">
        <w:rPr>
          <w:spacing w:val="-5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its</w:t>
      </w:r>
      <w:r w:rsidRPr="00AA109E">
        <w:rPr>
          <w:spacing w:val="-13"/>
          <w:sz w:val="22"/>
          <w:szCs w:val="22"/>
        </w:rPr>
        <w:t xml:space="preserve"> </w:t>
      </w:r>
      <w:r w:rsidRPr="00AA109E">
        <w:rPr>
          <w:spacing w:val="-1"/>
          <w:sz w:val="22"/>
          <w:szCs w:val="22"/>
        </w:rPr>
        <w:t>diversity,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including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z w:val="22"/>
          <w:szCs w:val="22"/>
        </w:rPr>
        <w:t>gender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diversity,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is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a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vital</w:t>
      </w:r>
      <w:r w:rsidRPr="00AA109E">
        <w:rPr>
          <w:spacing w:val="-15"/>
          <w:sz w:val="22"/>
          <w:szCs w:val="22"/>
        </w:rPr>
        <w:t xml:space="preserve"> </w:t>
      </w:r>
      <w:r w:rsidRPr="00AA109E">
        <w:rPr>
          <w:sz w:val="22"/>
          <w:szCs w:val="22"/>
        </w:rPr>
        <w:t>asset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-10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business.</w:t>
      </w:r>
    </w:p>
    <w:p w14:paraId="1F6DB88C" w14:textId="77777777" w:rsidR="00F50E16" w:rsidRDefault="00F50E16" w:rsidP="00F50E16">
      <w:pPr>
        <w:pStyle w:val="BodyText"/>
        <w:ind w:left="369" w:right="114"/>
        <w:jc w:val="both"/>
        <w:rPr>
          <w:sz w:val="22"/>
          <w:szCs w:val="22"/>
        </w:rPr>
      </w:pPr>
    </w:p>
    <w:p w14:paraId="5E3C6874" w14:textId="3912C072" w:rsidR="001B0A22" w:rsidRPr="00AA109E" w:rsidRDefault="000631C6" w:rsidP="00F50E16">
      <w:pPr>
        <w:pStyle w:val="BodyText"/>
        <w:ind w:left="369" w:right="114"/>
        <w:jc w:val="both"/>
        <w:rPr>
          <w:sz w:val="22"/>
          <w:szCs w:val="22"/>
        </w:rPr>
      </w:pPr>
      <w:r w:rsidRPr="00AA109E">
        <w:rPr>
          <w:sz w:val="22"/>
          <w:szCs w:val="22"/>
        </w:rPr>
        <w:t>Inclusive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diverse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Board,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allows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more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wider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perspectives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be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integrated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when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brainstorming, problem</w:t>
      </w:r>
      <w:r w:rsidRPr="00AA109E">
        <w:rPr>
          <w:spacing w:val="-6"/>
          <w:sz w:val="22"/>
          <w:szCs w:val="22"/>
        </w:rPr>
        <w:t xml:space="preserve"> </w:t>
      </w:r>
      <w:r w:rsidRPr="00AA109E">
        <w:rPr>
          <w:sz w:val="22"/>
          <w:szCs w:val="22"/>
        </w:rPr>
        <w:t>solving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developing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new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ideas for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growth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company</w:t>
      </w:r>
      <w:r w:rsidRPr="00AA109E">
        <w:rPr>
          <w:spacing w:val="-6"/>
          <w:sz w:val="22"/>
          <w:szCs w:val="22"/>
        </w:rPr>
        <w:t xml:space="preserve"> </w:t>
      </w:r>
      <w:r w:rsidRPr="00AA109E">
        <w:rPr>
          <w:sz w:val="22"/>
          <w:szCs w:val="22"/>
        </w:rPr>
        <w:t>business</w:t>
      </w:r>
    </w:p>
    <w:p w14:paraId="577D233C" w14:textId="77777777" w:rsidR="00F50E16" w:rsidRDefault="00F50E16" w:rsidP="00F50E16">
      <w:pPr>
        <w:pStyle w:val="Heading1"/>
        <w:tabs>
          <w:tab w:val="left" w:pos="345"/>
        </w:tabs>
        <w:spacing w:before="0"/>
        <w:ind w:left="344" w:firstLine="0"/>
        <w:rPr>
          <w:sz w:val="22"/>
          <w:szCs w:val="22"/>
        </w:rPr>
      </w:pPr>
    </w:p>
    <w:p w14:paraId="4E801FB4" w14:textId="2C1C5F34" w:rsidR="001B0A22" w:rsidRPr="00AA109E" w:rsidRDefault="000631C6" w:rsidP="00F50E16">
      <w:pPr>
        <w:pStyle w:val="Heading1"/>
        <w:numPr>
          <w:ilvl w:val="0"/>
          <w:numId w:val="2"/>
        </w:numPr>
        <w:tabs>
          <w:tab w:val="left" w:pos="345"/>
        </w:tabs>
        <w:spacing w:before="0"/>
        <w:rPr>
          <w:sz w:val="22"/>
          <w:szCs w:val="22"/>
        </w:rPr>
      </w:pPr>
      <w:r w:rsidRPr="00AA109E">
        <w:rPr>
          <w:sz w:val="22"/>
          <w:szCs w:val="22"/>
        </w:rPr>
        <w:t>SCOPE</w:t>
      </w:r>
    </w:p>
    <w:p w14:paraId="6071FC42" w14:textId="77777777" w:rsidR="00F50E16" w:rsidRDefault="00F50E16" w:rsidP="00F50E16">
      <w:pPr>
        <w:pStyle w:val="BodyText"/>
        <w:ind w:left="345"/>
        <w:jc w:val="both"/>
        <w:rPr>
          <w:sz w:val="22"/>
          <w:szCs w:val="22"/>
        </w:rPr>
      </w:pPr>
    </w:p>
    <w:p w14:paraId="244D1602" w14:textId="76BD8A5D" w:rsidR="001B0A22" w:rsidRPr="00AA109E" w:rsidRDefault="000631C6" w:rsidP="00F50E16">
      <w:pPr>
        <w:pStyle w:val="BodyText"/>
        <w:ind w:left="345"/>
        <w:jc w:val="both"/>
        <w:rPr>
          <w:b/>
          <w:sz w:val="22"/>
          <w:szCs w:val="22"/>
        </w:rPr>
      </w:pPr>
      <w:r w:rsidRPr="00AA109E">
        <w:rPr>
          <w:sz w:val="22"/>
          <w:szCs w:val="22"/>
        </w:rPr>
        <w:t>This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Policy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applies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Board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Directors.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It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does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not</w:t>
      </w:r>
      <w:r w:rsidRPr="00AA109E">
        <w:rPr>
          <w:spacing w:val="5"/>
          <w:sz w:val="22"/>
          <w:szCs w:val="22"/>
        </w:rPr>
        <w:t xml:space="preserve"> </w:t>
      </w:r>
      <w:r w:rsidRPr="00AA109E">
        <w:rPr>
          <w:sz w:val="22"/>
          <w:szCs w:val="22"/>
        </w:rPr>
        <w:t>apply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employees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generally</w:t>
      </w:r>
      <w:r w:rsidRPr="00AA109E">
        <w:rPr>
          <w:b/>
          <w:sz w:val="22"/>
          <w:szCs w:val="22"/>
        </w:rPr>
        <w:t>.</w:t>
      </w:r>
    </w:p>
    <w:p w14:paraId="776E8B0A" w14:textId="77777777" w:rsidR="00F50E16" w:rsidRDefault="00F50E16" w:rsidP="00F50E16">
      <w:pPr>
        <w:pStyle w:val="Heading1"/>
        <w:tabs>
          <w:tab w:val="left" w:pos="346"/>
        </w:tabs>
        <w:spacing w:before="0"/>
        <w:ind w:left="345" w:firstLine="0"/>
        <w:rPr>
          <w:sz w:val="22"/>
          <w:szCs w:val="22"/>
        </w:rPr>
      </w:pPr>
    </w:p>
    <w:p w14:paraId="3C52077E" w14:textId="127D994B" w:rsidR="001B0A22" w:rsidRPr="00AA109E" w:rsidRDefault="000631C6" w:rsidP="00F50E16">
      <w:pPr>
        <w:pStyle w:val="Heading1"/>
        <w:numPr>
          <w:ilvl w:val="0"/>
          <w:numId w:val="2"/>
        </w:numPr>
        <w:tabs>
          <w:tab w:val="left" w:pos="346"/>
        </w:tabs>
        <w:spacing w:before="0"/>
        <w:ind w:left="345" w:hanging="246"/>
        <w:rPr>
          <w:sz w:val="22"/>
          <w:szCs w:val="22"/>
        </w:rPr>
      </w:pPr>
      <w:r w:rsidRPr="00AA109E">
        <w:rPr>
          <w:sz w:val="22"/>
          <w:szCs w:val="22"/>
        </w:rPr>
        <w:t>POLICY</w:t>
      </w:r>
      <w:r w:rsidRPr="00AA109E">
        <w:rPr>
          <w:spacing w:val="-6"/>
          <w:sz w:val="22"/>
          <w:szCs w:val="22"/>
        </w:rPr>
        <w:t xml:space="preserve"> </w:t>
      </w:r>
      <w:r w:rsidRPr="00AA109E">
        <w:rPr>
          <w:sz w:val="22"/>
          <w:szCs w:val="22"/>
        </w:rPr>
        <w:t>STATEMENT</w:t>
      </w:r>
    </w:p>
    <w:p w14:paraId="6C8A7192" w14:textId="77777777" w:rsidR="00F50E16" w:rsidRDefault="00F50E16" w:rsidP="00F50E16">
      <w:pPr>
        <w:pStyle w:val="BodyText"/>
        <w:ind w:left="369" w:right="112"/>
        <w:jc w:val="both"/>
        <w:rPr>
          <w:spacing w:val="-1"/>
          <w:sz w:val="22"/>
          <w:szCs w:val="22"/>
        </w:rPr>
      </w:pPr>
    </w:p>
    <w:p w14:paraId="31F65287" w14:textId="58847507" w:rsidR="001B0A22" w:rsidRPr="00AA109E" w:rsidRDefault="00FC5FE4" w:rsidP="00F50E16">
      <w:pPr>
        <w:pStyle w:val="BodyText"/>
        <w:ind w:left="369" w:right="11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The Company </w:t>
      </w:r>
      <w:r w:rsidR="000631C6" w:rsidRPr="00AA109E">
        <w:rPr>
          <w:spacing w:val="-1"/>
          <w:sz w:val="22"/>
          <w:szCs w:val="22"/>
        </w:rPr>
        <w:t>believes</w:t>
      </w:r>
      <w:r w:rsidR="000631C6" w:rsidRPr="00AA109E">
        <w:rPr>
          <w:spacing w:val="-14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that</w:t>
      </w:r>
      <w:r w:rsidR="000631C6" w:rsidRPr="00AA109E">
        <w:rPr>
          <w:spacing w:val="-6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a</w:t>
      </w:r>
      <w:r w:rsidR="000631C6" w:rsidRPr="00AA109E">
        <w:rPr>
          <w:spacing w:val="-12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diverse</w:t>
      </w:r>
      <w:r w:rsidR="000631C6" w:rsidRPr="00AA109E">
        <w:rPr>
          <w:spacing w:val="-10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Board</w:t>
      </w:r>
      <w:r w:rsidR="000631C6" w:rsidRPr="00AA109E">
        <w:rPr>
          <w:spacing w:val="-11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will</w:t>
      </w:r>
      <w:r w:rsidR="000631C6" w:rsidRPr="00AA109E">
        <w:rPr>
          <w:spacing w:val="-16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leverage</w:t>
      </w:r>
      <w:r w:rsidR="000631C6" w:rsidRPr="00AA109E">
        <w:rPr>
          <w:spacing w:val="-8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differences</w:t>
      </w:r>
      <w:r w:rsidR="000631C6" w:rsidRPr="00AA109E">
        <w:rPr>
          <w:spacing w:val="-9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in</w:t>
      </w:r>
      <w:r w:rsidR="000631C6" w:rsidRPr="00AA109E">
        <w:rPr>
          <w:spacing w:val="-16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thought,</w:t>
      </w:r>
      <w:r w:rsidR="000631C6" w:rsidRPr="00AA109E">
        <w:rPr>
          <w:spacing w:val="-9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perspective,</w:t>
      </w:r>
      <w:r w:rsidR="000631C6" w:rsidRPr="00AA109E">
        <w:rPr>
          <w:spacing w:val="-9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regional</w:t>
      </w:r>
      <w:r w:rsidR="000631C6" w:rsidRPr="00AA109E">
        <w:rPr>
          <w:spacing w:val="-58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and industry experience, cultural and geographical background, age, ethnicity, race, gender,</w:t>
      </w:r>
      <w:r w:rsidR="000631C6" w:rsidRPr="00AA109E">
        <w:rPr>
          <w:spacing w:val="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knowledge &amp; skills including – expertise in financial, global business, leadership, technology,</w:t>
      </w:r>
      <w:r w:rsidR="000631C6" w:rsidRPr="00AA109E">
        <w:rPr>
          <w:spacing w:val="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mergers &amp; Acquisition, Board service, strategy sales and marketing, environment social &amp;</w:t>
      </w:r>
      <w:r w:rsidR="000631C6" w:rsidRPr="00AA109E">
        <w:rPr>
          <w:spacing w:val="1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governance</w:t>
      </w:r>
      <w:r w:rsidR="000631C6" w:rsidRPr="00AA109E">
        <w:rPr>
          <w:spacing w:val="-13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(“ESG”),</w:t>
      </w:r>
      <w:r w:rsidR="000631C6" w:rsidRPr="00AA109E">
        <w:rPr>
          <w:spacing w:val="-10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risk</w:t>
      </w:r>
      <w:r w:rsidR="000631C6" w:rsidRPr="00AA109E">
        <w:rPr>
          <w:spacing w:val="-12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and</w:t>
      </w:r>
      <w:r w:rsidR="000631C6" w:rsidRPr="00AA109E">
        <w:rPr>
          <w:spacing w:val="-12"/>
          <w:sz w:val="22"/>
          <w:szCs w:val="22"/>
        </w:rPr>
        <w:t xml:space="preserve"> </w:t>
      </w:r>
      <w:r w:rsidR="000631C6" w:rsidRPr="00AA109E">
        <w:rPr>
          <w:spacing w:val="-1"/>
          <w:sz w:val="22"/>
          <w:szCs w:val="22"/>
        </w:rPr>
        <w:t>cyber</w:t>
      </w:r>
      <w:r w:rsidR="000631C6" w:rsidRPr="00AA109E">
        <w:rPr>
          <w:spacing w:val="-1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security</w:t>
      </w:r>
      <w:r w:rsidR="000631C6" w:rsidRPr="00AA109E">
        <w:rPr>
          <w:spacing w:val="-17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and</w:t>
      </w:r>
      <w:r w:rsidR="000631C6" w:rsidRPr="00AA109E">
        <w:rPr>
          <w:spacing w:val="-12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other</w:t>
      </w:r>
      <w:r w:rsidR="000631C6" w:rsidRPr="00AA109E">
        <w:rPr>
          <w:spacing w:val="-1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domains,</w:t>
      </w:r>
      <w:r w:rsidR="000631C6" w:rsidRPr="00AA109E">
        <w:rPr>
          <w:spacing w:val="-10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which</w:t>
      </w:r>
      <w:r w:rsidR="000631C6" w:rsidRPr="00AA109E">
        <w:rPr>
          <w:spacing w:val="-17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will</w:t>
      </w:r>
      <w:r w:rsidR="000631C6" w:rsidRPr="00AA109E">
        <w:rPr>
          <w:spacing w:val="-17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ensure</w:t>
      </w:r>
      <w:r w:rsidR="000631C6" w:rsidRPr="00AA109E">
        <w:rPr>
          <w:spacing w:val="-13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that</w:t>
      </w:r>
      <w:r w:rsidR="000631C6" w:rsidRPr="00AA109E">
        <w:rPr>
          <w:spacing w:val="-7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--</w:t>
      </w:r>
      <w:r w:rsidR="000631C6" w:rsidRPr="00AA109E">
        <w:rPr>
          <w:spacing w:val="-57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retains</w:t>
      </w:r>
      <w:r w:rsidR="000631C6" w:rsidRPr="00AA109E">
        <w:rPr>
          <w:spacing w:val="3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its competitive</w:t>
      </w:r>
      <w:r w:rsidR="000631C6" w:rsidRPr="00AA109E">
        <w:rPr>
          <w:spacing w:val="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advantage.</w:t>
      </w:r>
    </w:p>
    <w:p w14:paraId="2EE60E06" w14:textId="77777777" w:rsidR="00F50E16" w:rsidRDefault="00F50E16" w:rsidP="00F50E16">
      <w:pPr>
        <w:pStyle w:val="BodyText"/>
        <w:ind w:left="369" w:right="126"/>
        <w:jc w:val="both"/>
        <w:rPr>
          <w:spacing w:val="-1"/>
          <w:sz w:val="22"/>
          <w:szCs w:val="22"/>
        </w:rPr>
      </w:pPr>
    </w:p>
    <w:p w14:paraId="51C8D225" w14:textId="4B5249CD" w:rsidR="001B0A22" w:rsidRDefault="00FC5FE4" w:rsidP="00F50E16">
      <w:pPr>
        <w:pStyle w:val="BodyText"/>
        <w:ind w:left="369" w:right="12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The Company </w:t>
      </w:r>
      <w:r w:rsidR="000631C6" w:rsidRPr="00AA109E">
        <w:rPr>
          <w:sz w:val="22"/>
          <w:szCs w:val="22"/>
        </w:rPr>
        <w:t>believes that a diverse Board will contribute to the achievement of its strategic and</w:t>
      </w:r>
      <w:r w:rsidR="000631C6" w:rsidRPr="00AA109E">
        <w:rPr>
          <w:spacing w:val="1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commercial</w:t>
      </w:r>
      <w:r w:rsidR="000631C6" w:rsidRPr="00AA109E">
        <w:rPr>
          <w:spacing w:val="-8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objectives,</w:t>
      </w:r>
      <w:r w:rsidR="000631C6" w:rsidRPr="00AA109E">
        <w:rPr>
          <w:spacing w:val="9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including</w:t>
      </w:r>
      <w:r w:rsidR="000631C6" w:rsidRPr="00AA109E">
        <w:rPr>
          <w:spacing w:val="2"/>
          <w:sz w:val="22"/>
          <w:szCs w:val="22"/>
        </w:rPr>
        <w:t xml:space="preserve"> </w:t>
      </w:r>
      <w:r w:rsidR="000631C6" w:rsidRPr="00AA109E">
        <w:rPr>
          <w:sz w:val="22"/>
          <w:szCs w:val="22"/>
        </w:rPr>
        <w:t>to:</w:t>
      </w:r>
    </w:p>
    <w:p w14:paraId="2A6919A0" w14:textId="77777777" w:rsidR="00F50E16" w:rsidRPr="00AA109E" w:rsidRDefault="00F50E16" w:rsidP="00F50E16">
      <w:pPr>
        <w:pStyle w:val="BodyText"/>
        <w:ind w:left="369" w:right="126"/>
        <w:jc w:val="both"/>
        <w:rPr>
          <w:sz w:val="22"/>
          <w:szCs w:val="22"/>
        </w:rPr>
      </w:pPr>
    </w:p>
    <w:p w14:paraId="2032ABC3" w14:textId="77777777" w:rsidR="001B0A22" w:rsidRPr="00AA109E" w:rsidRDefault="000631C6" w:rsidP="00F50E16">
      <w:pPr>
        <w:pStyle w:val="ListParagraph"/>
        <w:numPr>
          <w:ilvl w:val="1"/>
          <w:numId w:val="2"/>
        </w:numPr>
        <w:tabs>
          <w:tab w:val="left" w:pos="1272"/>
          <w:tab w:val="left" w:pos="1273"/>
        </w:tabs>
        <w:ind w:hanging="361"/>
      </w:pPr>
      <w:r w:rsidRPr="00AA109E">
        <w:t>drive</w:t>
      </w:r>
      <w:r w:rsidRPr="00AA109E">
        <w:rPr>
          <w:spacing w:val="-2"/>
        </w:rPr>
        <w:t xml:space="preserve"> </w:t>
      </w:r>
      <w:r w:rsidRPr="00AA109E">
        <w:t>business</w:t>
      </w:r>
      <w:r w:rsidRPr="00AA109E">
        <w:rPr>
          <w:spacing w:val="-3"/>
        </w:rPr>
        <w:t xml:space="preserve"> </w:t>
      </w:r>
      <w:r w:rsidRPr="00AA109E">
        <w:t>results;</w:t>
      </w:r>
    </w:p>
    <w:p w14:paraId="52F414E8" w14:textId="77777777" w:rsidR="001B0A22" w:rsidRPr="00AA109E" w:rsidRDefault="000631C6" w:rsidP="00F50E16">
      <w:pPr>
        <w:pStyle w:val="ListParagraph"/>
        <w:numPr>
          <w:ilvl w:val="1"/>
          <w:numId w:val="2"/>
        </w:numPr>
        <w:tabs>
          <w:tab w:val="left" w:pos="1272"/>
          <w:tab w:val="left" w:pos="1273"/>
        </w:tabs>
        <w:ind w:hanging="361"/>
      </w:pPr>
      <w:r w:rsidRPr="00AA109E">
        <w:t>make</w:t>
      </w:r>
      <w:r w:rsidRPr="00AA109E">
        <w:rPr>
          <w:spacing w:val="-4"/>
        </w:rPr>
        <w:t xml:space="preserve"> </w:t>
      </w:r>
      <w:r w:rsidRPr="00AA109E">
        <w:t>corporate</w:t>
      </w:r>
      <w:r w:rsidRPr="00AA109E">
        <w:rPr>
          <w:spacing w:val="-4"/>
        </w:rPr>
        <w:t xml:space="preserve"> </w:t>
      </w:r>
      <w:r w:rsidRPr="00AA109E">
        <w:t>governance</w:t>
      </w:r>
      <w:r w:rsidRPr="00AA109E">
        <w:rPr>
          <w:spacing w:val="1"/>
        </w:rPr>
        <w:t xml:space="preserve"> </w:t>
      </w:r>
      <w:r w:rsidRPr="00AA109E">
        <w:t>more</w:t>
      </w:r>
      <w:r w:rsidRPr="00AA109E">
        <w:rPr>
          <w:spacing w:val="-4"/>
        </w:rPr>
        <w:t xml:space="preserve"> </w:t>
      </w:r>
      <w:r w:rsidRPr="00AA109E">
        <w:t>effective;</w:t>
      </w:r>
    </w:p>
    <w:p w14:paraId="78D2E38A" w14:textId="77777777" w:rsidR="001B0A22" w:rsidRPr="00AA109E" w:rsidRDefault="000631C6" w:rsidP="00F50E16">
      <w:pPr>
        <w:pStyle w:val="ListParagraph"/>
        <w:numPr>
          <w:ilvl w:val="1"/>
          <w:numId w:val="2"/>
        </w:numPr>
        <w:tabs>
          <w:tab w:val="left" w:pos="1272"/>
          <w:tab w:val="left" w:pos="1273"/>
        </w:tabs>
        <w:ind w:hanging="361"/>
      </w:pPr>
      <w:r w:rsidRPr="00AA109E">
        <w:t>enhance</w:t>
      </w:r>
      <w:r w:rsidRPr="00AA109E">
        <w:rPr>
          <w:spacing w:val="-4"/>
        </w:rPr>
        <w:t xml:space="preserve"> </w:t>
      </w:r>
      <w:r w:rsidRPr="00AA109E">
        <w:t>quality</w:t>
      </w:r>
      <w:r w:rsidRPr="00AA109E">
        <w:rPr>
          <w:spacing w:val="-8"/>
        </w:rPr>
        <w:t xml:space="preserve"> </w:t>
      </w:r>
      <w:r w:rsidRPr="00AA109E">
        <w:t>and</w:t>
      </w:r>
      <w:r w:rsidRPr="00AA109E">
        <w:rPr>
          <w:spacing w:val="-3"/>
        </w:rPr>
        <w:t xml:space="preserve"> </w:t>
      </w:r>
      <w:r w:rsidRPr="00AA109E">
        <w:t>responsible</w:t>
      </w:r>
      <w:r w:rsidRPr="00AA109E">
        <w:rPr>
          <w:spacing w:val="-4"/>
        </w:rPr>
        <w:t xml:space="preserve"> </w:t>
      </w:r>
      <w:r w:rsidRPr="00AA109E">
        <w:t>decision</w:t>
      </w:r>
      <w:r w:rsidRPr="00AA109E">
        <w:rPr>
          <w:spacing w:val="-2"/>
        </w:rPr>
        <w:t xml:space="preserve"> </w:t>
      </w:r>
      <w:r w:rsidRPr="00AA109E">
        <w:t>making</w:t>
      </w:r>
      <w:r w:rsidRPr="00AA109E">
        <w:rPr>
          <w:spacing w:val="-3"/>
        </w:rPr>
        <w:t xml:space="preserve"> </w:t>
      </w:r>
      <w:r w:rsidRPr="00AA109E">
        <w:t>capability;</w:t>
      </w:r>
    </w:p>
    <w:p w14:paraId="4D702E7A" w14:textId="77777777" w:rsidR="001B0A22" w:rsidRPr="00AA109E" w:rsidRDefault="000631C6" w:rsidP="00F50E16">
      <w:pPr>
        <w:pStyle w:val="ListParagraph"/>
        <w:numPr>
          <w:ilvl w:val="1"/>
          <w:numId w:val="2"/>
        </w:numPr>
        <w:tabs>
          <w:tab w:val="left" w:pos="1272"/>
          <w:tab w:val="left" w:pos="1273"/>
        </w:tabs>
        <w:ind w:hanging="361"/>
      </w:pPr>
      <w:r w:rsidRPr="00AA109E">
        <w:t>ensure</w:t>
      </w:r>
      <w:r w:rsidRPr="00AA109E">
        <w:rPr>
          <w:spacing w:val="-5"/>
        </w:rPr>
        <w:t xml:space="preserve"> </w:t>
      </w:r>
      <w:r w:rsidRPr="00AA109E">
        <w:t>sustainable</w:t>
      </w:r>
      <w:r w:rsidRPr="00AA109E">
        <w:rPr>
          <w:spacing w:val="-4"/>
        </w:rPr>
        <w:t xml:space="preserve"> </w:t>
      </w:r>
      <w:r w:rsidRPr="00AA109E">
        <w:t>development;</w:t>
      </w:r>
      <w:r w:rsidRPr="00AA109E">
        <w:rPr>
          <w:spacing w:val="-8"/>
        </w:rPr>
        <w:t xml:space="preserve"> </w:t>
      </w:r>
      <w:r w:rsidRPr="00AA109E">
        <w:t>and</w:t>
      </w:r>
    </w:p>
    <w:p w14:paraId="63B3D636" w14:textId="716F58CF" w:rsidR="001B0A22" w:rsidRPr="00AA109E" w:rsidRDefault="000631C6" w:rsidP="00F50E16">
      <w:pPr>
        <w:pStyle w:val="ListParagraph"/>
        <w:numPr>
          <w:ilvl w:val="1"/>
          <w:numId w:val="2"/>
        </w:numPr>
        <w:tabs>
          <w:tab w:val="left" w:pos="1272"/>
          <w:tab w:val="left" w:pos="1273"/>
        </w:tabs>
        <w:ind w:hanging="361"/>
      </w:pPr>
      <w:r w:rsidRPr="00AA109E">
        <w:t>enhance</w:t>
      </w:r>
      <w:r w:rsidRPr="00AA109E">
        <w:rPr>
          <w:spacing w:val="-1"/>
        </w:rPr>
        <w:t xml:space="preserve"> </w:t>
      </w:r>
      <w:r w:rsidRPr="00AA109E">
        <w:t>the</w:t>
      </w:r>
      <w:r w:rsidRPr="00AA109E">
        <w:rPr>
          <w:spacing w:val="-1"/>
        </w:rPr>
        <w:t xml:space="preserve"> </w:t>
      </w:r>
      <w:r w:rsidRPr="00AA109E">
        <w:t>reputation</w:t>
      </w:r>
      <w:r w:rsidRPr="00AA109E">
        <w:rPr>
          <w:spacing w:val="-4"/>
        </w:rPr>
        <w:t xml:space="preserve"> </w:t>
      </w:r>
      <w:r w:rsidRPr="00AA109E">
        <w:t>of</w:t>
      </w:r>
      <w:r w:rsidRPr="00AA109E">
        <w:rPr>
          <w:spacing w:val="-8"/>
        </w:rPr>
        <w:t xml:space="preserve"> </w:t>
      </w:r>
      <w:r w:rsidR="00F50E16">
        <w:t>the Company</w:t>
      </w:r>
      <w:r w:rsidRPr="00AA109E">
        <w:t>.</w:t>
      </w:r>
    </w:p>
    <w:p w14:paraId="0E3B9ECF" w14:textId="77777777" w:rsidR="00F50E16" w:rsidRDefault="00F50E16" w:rsidP="00F50E16">
      <w:pPr>
        <w:pStyle w:val="Heading1"/>
        <w:tabs>
          <w:tab w:val="left" w:pos="341"/>
        </w:tabs>
        <w:spacing w:before="0"/>
        <w:ind w:left="340" w:firstLine="0"/>
        <w:rPr>
          <w:sz w:val="22"/>
          <w:szCs w:val="22"/>
        </w:rPr>
      </w:pPr>
    </w:p>
    <w:p w14:paraId="052DB1EF" w14:textId="506A0481" w:rsidR="001B0A22" w:rsidRPr="00AA109E" w:rsidRDefault="000631C6" w:rsidP="00F50E16">
      <w:pPr>
        <w:pStyle w:val="Heading1"/>
        <w:numPr>
          <w:ilvl w:val="0"/>
          <w:numId w:val="2"/>
        </w:numPr>
        <w:tabs>
          <w:tab w:val="left" w:pos="341"/>
        </w:tabs>
        <w:spacing w:before="0"/>
        <w:ind w:left="340" w:hanging="241"/>
        <w:rPr>
          <w:sz w:val="22"/>
          <w:szCs w:val="22"/>
        </w:rPr>
      </w:pPr>
      <w:r w:rsidRPr="00AA109E">
        <w:rPr>
          <w:sz w:val="22"/>
          <w:szCs w:val="22"/>
        </w:rPr>
        <w:t>MEASURABLE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OBJECTIVES</w:t>
      </w:r>
    </w:p>
    <w:p w14:paraId="7918FDDD" w14:textId="77777777" w:rsidR="00F50E16" w:rsidRDefault="00F50E16" w:rsidP="00F50E16">
      <w:pPr>
        <w:pStyle w:val="BodyText"/>
        <w:ind w:left="369" w:right="127"/>
        <w:jc w:val="both"/>
        <w:rPr>
          <w:sz w:val="22"/>
          <w:szCs w:val="22"/>
        </w:rPr>
      </w:pPr>
    </w:p>
    <w:p w14:paraId="450FC8E8" w14:textId="5AE0B1FC" w:rsidR="001B0A22" w:rsidRPr="00AA109E" w:rsidRDefault="000631C6" w:rsidP="00F50E16">
      <w:pPr>
        <w:pStyle w:val="BodyText"/>
        <w:ind w:left="369" w:right="127"/>
        <w:jc w:val="both"/>
        <w:rPr>
          <w:sz w:val="22"/>
          <w:szCs w:val="22"/>
        </w:rPr>
      </w:pPr>
      <w:r w:rsidRPr="00AA109E">
        <w:rPr>
          <w:sz w:val="22"/>
          <w:szCs w:val="22"/>
        </w:rPr>
        <w:t>Selection of candidates will be based on a range of diversity perspectives, including but not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limited to gender, age, culture and educational background, ethnicity, professional experience,</w:t>
      </w:r>
      <w:r w:rsidRPr="00AA109E">
        <w:rPr>
          <w:spacing w:val="-57"/>
          <w:sz w:val="22"/>
          <w:szCs w:val="22"/>
        </w:rPr>
        <w:t xml:space="preserve"> </w:t>
      </w:r>
      <w:r w:rsidRPr="00AA109E">
        <w:rPr>
          <w:sz w:val="22"/>
          <w:szCs w:val="22"/>
        </w:rPr>
        <w:t>skills and knowledge. The ultimate decision will be based on merit and contribution that the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selected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candidates will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bring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the Board.</w:t>
      </w:r>
    </w:p>
    <w:p w14:paraId="099B5722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276A6794" w14:textId="77777777" w:rsidR="001B0A22" w:rsidRPr="00AA109E" w:rsidRDefault="000631C6" w:rsidP="00F50E16">
      <w:pPr>
        <w:pStyle w:val="Heading1"/>
        <w:numPr>
          <w:ilvl w:val="0"/>
          <w:numId w:val="2"/>
        </w:numPr>
        <w:tabs>
          <w:tab w:val="left" w:pos="341"/>
        </w:tabs>
        <w:spacing w:before="0"/>
        <w:ind w:left="340" w:hanging="241"/>
        <w:rPr>
          <w:sz w:val="22"/>
          <w:szCs w:val="22"/>
        </w:rPr>
      </w:pPr>
      <w:r w:rsidRPr="00AA109E">
        <w:rPr>
          <w:sz w:val="22"/>
          <w:szCs w:val="22"/>
        </w:rPr>
        <w:t>MONITORING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REPORTING</w:t>
      </w:r>
    </w:p>
    <w:p w14:paraId="4A679894" w14:textId="77777777" w:rsidR="00F50E16" w:rsidRDefault="00F50E16" w:rsidP="00F50E16">
      <w:pPr>
        <w:pStyle w:val="BodyText"/>
        <w:ind w:left="369" w:right="122"/>
        <w:jc w:val="both"/>
        <w:rPr>
          <w:sz w:val="22"/>
          <w:szCs w:val="22"/>
        </w:rPr>
      </w:pPr>
    </w:p>
    <w:p w14:paraId="38146365" w14:textId="52881A59" w:rsidR="001B0A22" w:rsidRPr="00AA109E" w:rsidRDefault="000631C6" w:rsidP="00F50E16">
      <w:pPr>
        <w:pStyle w:val="BodyText"/>
        <w:ind w:left="369" w:right="122"/>
        <w:jc w:val="both"/>
        <w:rPr>
          <w:sz w:val="22"/>
          <w:szCs w:val="22"/>
        </w:rPr>
      </w:pPr>
      <w:r w:rsidRPr="00AA109E">
        <w:rPr>
          <w:sz w:val="22"/>
          <w:szCs w:val="22"/>
        </w:rPr>
        <w:t>The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Nomination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Remuneration</w:t>
      </w:r>
      <w:r w:rsidRPr="00AA109E">
        <w:rPr>
          <w:spacing w:val="-12"/>
          <w:sz w:val="22"/>
          <w:szCs w:val="22"/>
        </w:rPr>
        <w:t xml:space="preserve"> </w:t>
      </w:r>
      <w:r w:rsidRPr="00AA109E">
        <w:rPr>
          <w:sz w:val="22"/>
          <w:szCs w:val="22"/>
        </w:rPr>
        <w:t>Committee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(‘Committee’)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is</w:t>
      </w:r>
      <w:r w:rsidRPr="00AA109E">
        <w:rPr>
          <w:spacing w:val="-9"/>
          <w:sz w:val="22"/>
          <w:szCs w:val="22"/>
        </w:rPr>
        <w:t xml:space="preserve"> </w:t>
      </w:r>
      <w:r w:rsidRPr="00AA109E">
        <w:rPr>
          <w:sz w:val="22"/>
          <w:szCs w:val="22"/>
        </w:rPr>
        <w:t>responsible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for</w:t>
      </w:r>
      <w:r w:rsidRPr="00AA109E">
        <w:rPr>
          <w:spacing w:val="-5"/>
          <w:sz w:val="22"/>
          <w:szCs w:val="22"/>
        </w:rPr>
        <w:t xml:space="preserve"> </w:t>
      </w:r>
      <w:r w:rsidRPr="00AA109E">
        <w:rPr>
          <w:sz w:val="22"/>
          <w:szCs w:val="22"/>
        </w:rPr>
        <w:t>reviewing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-58"/>
          <w:sz w:val="22"/>
          <w:szCs w:val="22"/>
        </w:rPr>
        <w:t xml:space="preserve"> </w:t>
      </w:r>
      <w:r w:rsidRPr="00AA109E">
        <w:rPr>
          <w:sz w:val="22"/>
          <w:szCs w:val="22"/>
        </w:rPr>
        <w:t>assessing the composition and performance of the Board, as well as identifying appropriately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qualified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persons to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occupy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Board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positions.</w:t>
      </w:r>
    </w:p>
    <w:p w14:paraId="0135F03D" w14:textId="77777777" w:rsidR="001B0A22" w:rsidRPr="00AA109E" w:rsidRDefault="001B0A22" w:rsidP="00F50E16">
      <w:pPr>
        <w:jc w:val="both"/>
        <w:sectPr w:rsidR="001B0A22" w:rsidRPr="00AA109E">
          <w:pgSz w:w="12240" w:h="15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4DFFC6" w14:textId="77777777" w:rsidR="001B0A22" w:rsidRDefault="000631C6" w:rsidP="00F50E16">
      <w:pPr>
        <w:pStyle w:val="BodyText"/>
        <w:ind w:left="369" w:right="119"/>
        <w:jc w:val="both"/>
        <w:rPr>
          <w:sz w:val="22"/>
          <w:szCs w:val="22"/>
        </w:rPr>
      </w:pPr>
      <w:r w:rsidRPr="00AA109E">
        <w:rPr>
          <w:sz w:val="22"/>
          <w:szCs w:val="22"/>
        </w:rPr>
        <w:lastRenderedPageBreak/>
        <w:t>The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Committee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will</w:t>
      </w:r>
      <w:r w:rsidRPr="00AA109E">
        <w:rPr>
          <w:spacing w:val="-10"/>
          <w:sz w:val="22"/>
          <w:szCs w:val="22"/>
        </w:rPr>
        <w:t xml:space="preserve"> </w:t>
      </w:r>
      <w:r w:rsidRPr="00AA109E">
        <w:rPr>
          <w:sz w:val="22"/>
          <w:szCs w:val="22"/>
        </w:rPr>
        <w:t>ensure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that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no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person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is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discriminated</w:t>
      </w:r>
      <w:r w:rsidRPr="00AA109E">
        <w:rPr>
          <w:spacing w:val="-6"/>
          <w:sz w:val="22"/>
          <w:szCs w:val="22"/>
        </w:rPr>
        <w:t xml:space="preserve"> </w:t>
      </w:r>
      <w:r w:rsidRPr="00AA109E">
        <w:rPr>
          <w:sz w:val="22"/>
          <w:szCs w:val="22"/>
        </w:rPr>
        <w:t>against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on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z w:val="22"/>
          <w:szCs w:val="22"/>
        </w:rPr>
        <w:t>grounds</w:t>
      </w:r>
      <w:r w:rsidRPr="00AA109E">
        <w:rPr>
          <w:spacing w:val="-8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14"/>
          <w:sz w:val="22"/>
          <w:szCs w:val="22"/>
        </w:rPr>
        <w:t xml:space="preserve"> </w:t>
      </w:r>
      <w:r w:rsidRPr="00AA109E">
        <w:rPr>
          <w:sz w:val="22"/>
          <w:szCs w:val="22"/>
        </w:rPr>
        <w:t>religion,</w:t>
      </w:r>
      <w:r w:rsidRPr="00AA109E">
        <w:rPr>
          <w:spacing w:val="-5"/>
          <w:sz w:val="22"/>
          <w:szCs w:val="22"/>
        </w:rPr>
        <w:t xml:space="preserve"> </w:t>
      </w:r>
      <w:r w:rsidRPr="00AA109E">
        <w:rPr>
          <w:sz w:val="22"/>
          <w:szCs w:val="22"/>
        </w:rPr>
        <w:t>race,</w:t>
      </w:r>
      <w:r w:rsidRPr="00AA109E">
        <w:rPr>
          <w:spacing w:val="-58"/>
          <w:sz w:val="22"/>
          <w:szCs w:val="22"/>
        </w:rPr>
        <w:t xml:space="preserve"> </w:t>
      </w:r>
      <w:r w:rsidRPr="00AA109E">
        <w:rPr>
          <w:sz w:val="22"/>
          <w:szCs w:val="22"/>
        </w:rPr>
        <w:t>gender,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pregnancy,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childbirth</w:t>
      </w:r>
      <w:r w:rsidRPr="00AA109E">
        <w:rPr>
          <w:spacing w:val="-11"/>
          <w:sz w:val="22"/>
          <w:szCs w:val="22"/>
        </w:rPr>
        <w:t xml:space="preserve"> </w:t>
      </w:r>
      <w:r w:rsidRPr="00AA109E">
        <w:rPr>
          <w:sz w:val="22"/>
          <w:szCs w:val="22"/>
        </w:rPr>
        <w:t>or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related</w:t>
      </w:r>
      <w:r w:rsidRPr="00AA109E">
        <w:rPr>
          <w:spacing w:val="-5"/>
          <w:sz w:val="22"/>
          <w:szCs w:val="22"/>
        </w:rPr>
        <w:t xml:space="preserve"> </w:t>
      </w:r>
      <w:r w:rsidRPr="00AA109E">
        <w:rPr>
          <w:sz w:val="22"/>
          <w:szCs w:val="22"/>
        </w:rPr>
        <w:t>medical</w:t>
      </w:r>
      <w:r w:rsidRPr="00AA109E">
        <w:rPr>
          <w:spacing w:val="-10"/>
          <w:sz w:val="22"/>
          <w:szCs w:val="22"/>
        </w:rPr>
        <w:t xml:space="preserve"> </w:t>
      </w:r>
      <w:r w:rsidRPr="00AA109E">
        <w:rPr>
          <w:sz w:val="22"/>
          <w:szCs w:val="22"/>
        </w:rPr>
        <w:t>conditions,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national</w:t>
      </w:r>
      <w:r w:rsidRPr="00AA109E">
        <w:rPr>
          <w:spacing w:val="-14"/>
          <w:sz w:val="22"/>
          <w:szCs w:val="22"/>
        </w:rPr>
        <w:t xml:space="preserve"> </w:t>
      </w:r>
      <w:r w:rsidRPr="00AA109E">
        <w:rPr>
          <w:sz w:val="22"/>
          <w:szCs w:val="22"/>
        </w:rPr>
        <w:t>origin</w:t>
      </w:r>
      <w:r w:rsidRPr="00AA109E">
        <w:rPr>
          <w:spacing w:val="-6"/>
          <w:sz w:val="22"/>
          <w:szCs w:val="22"/>
        </w:rPr>
        <w:t xml:space="preserve"> </w:t>
      </w:r>
      <w:r w:rsidRPr="00AA109E">
        <w:rPr>
          <w:sz w:val="22"/>
          <w:szCs w:val="22"/>
        </w:rPr>
        <w:t>or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ancestry,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marital</w:t>
      </w:r>
      <w:r w:rsidRPr="00AA109E">
        <w:rPr>
          <w:spacing w:val="-57"/>
          <w:sz w:val="22"/>
          <w:szCs w:val="22"/>
        </w:rPr>
        <w:t xml:space="preserve"> </w:t>
      </w:r>
      <w:r w:rsidRPr="00AA109E">
        <w:rPr>
          <w:sz w:val="22"/>
          <w:szCs w:val="22"/>
        </w:rPr>
        <w:t>status, age, sexual orientation, or any other personal or physical attribute which does not speak</w:t>
      </w:r>
      <w:r w:rsidRPr="00AA109E">
        <w:rPr>
          <w:spacing w:val="-57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such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person’s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ability</w:t>
      </w:r>
      <w:r w:rsidRPr="00AA109E">
        <w:rPr>
          <w:spacing w:val="-4"/>
          <w:sz w:val="22"/>
          <w:szCs w:val="22"/>
        </w:rPr>
        <w:t xml:space="preserve"> </w:t>
      </w:r>
      <w:r w:rsidRPr="00AA109E">
        <w:rPr>
          <w:sz w:val="22"/>
          <w:szCs w:val="22"/>
        </w:rPr>
        <w:t>to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perform</w:t>
      </w:r>
      <w:r w:rsidRPr="00AA109E">
        <w:rPr>
          <w:spacing w:val="-7"/>
          <w:sz w:val="22"/>
          <w:szCs w:val="22"/>
        </w:rPr>
        <w:t xml:space="preserve"> </w:t>
      </w:r>
      <w:r w:rsidRPr="00AA109E">
        <w:rPr>
          <w:sz w:val="22"/>
          <w:szCs w:val="22"/>
        </w:rPr>
        <w:t>as</w:t>
      </w:r>
      <w:r w:rsidRPr="00AA109E">
        <w:rPr>
          <w:spacing w:val="-1"/>
          <w:sz w:val="22"/>
          <w:szCs w:val="22"/>
        </w:rPr>
        <w:t xml:space="preserve"> </w:t>
      </w:r>
      <w:r w:rsidRPr="00AA109E">
        <w:rPr>
          <w:sz w:val="22"/>
          <w:szCs w:val="22"/>
        </w:rPr>
        <w:t>a Board</w:t>
      </w:r>
      <w:r w:rsidRPr="00AA109E">
        <w:rPr>
          <w:spacing w:val="2"/>
          <w:sz w:val="22"/>
          <w:szCs w:val="22"/>
        </w:rPr>
        <w:t xml:space="preserve"> </w:t>
      </w:r>
      <w:r w:rsidRPr="00AA109E">
        <w:rPr>
          <w:sz w:val="22"/>
          <w:szCs w:val="22"/>
        </w:rPr>
        <w:t>member</w:t>
      </w:r>
    </w:p>
    <w:p w14:paraId="74482744" w14:textId="77777777" w:rsidR="00040849" w:rsidRPr="00AA109E" w:rsidRDefault="00040849" w:rsidP="00F50E16">
      <w:pPr>
        <w:pStyle w:val="BodyText"/>
        <w:ind w:left="369" w:right="119"/>
        <w:jc w:val="both"/>
        <w:rPr>
          <w:sz w:val="22"/>
          <w:szCs w:val="22"/>
        </w:rPr>
      </w:pPr>
    </w:p>
    <w:p w14:paraId="0459F779" w14:textId="77777777" w:rsidR="001B0A22" w:rsidRPr="00AA109E" w:rsidRDefault="000631C6" w:rsidP="00F50E16">
      <w:pPr>
        <w:pStyle w:val="ListParagraph"/>
        <w:numPr>
          <w:ilvl w:val="0"/>
          <w:numId w:val="1"/>
        </w:numPr>
        <w:tabs>
          <w:tab w:val="left" w:pos="668"/>
        </w:tabs>
        <w:jc w:val="both"/>
      </w:pPr>
      <w:r w:rsidRPr="00AA109E">
        <w:t>The</w:t>
      </w:r>
      <w:r w:rsidRPr="00AA109E">
        <w:rPr>
          <w:spacing w:val="-3"/>
        </w:rPr>
        <w:t xml:space="preserve"> </w:t>
      </w:r>
      <w:r w:rsidRPr="00AA109E">
        <w:t>Nomination</w:t>
      </w:r>
      <w:r w:rsidRPr="00AA109E">
        <w:rPr>
          <w:spacing w:val="-7"/>
        </w:rPr>
        <w:t xml:space="preserve"> </w:t>
      </w:r>
      <w:r w:rsidRPr="00AA109E">
        <w:t>and</w:t>
      </w:r>
      <w:r w:rsidRPr="00AA109E">
        <w:rPr>
          <w:spacing w:val="-1"/>
        </w:rPr>
        <w:t xml:space="preserve"> </w:t>
      </w:r>
      <w:r w:rsidRPr="00AA109E">
        <w:t>Remuneration</w:t>
      </w:r>
      <w:r w:rsidRPr="00AA109E">
        <w:rPr>
          <w:spacing w:val="-7"/>
        </w:rPr>
        <w:t xml:space="preserve"> </w:t>
      </w:r>
      <w:r w:rsidRPr="00AA109E">
        <w:t>Committee</w:t>
      </w:r>
      <w:r w:rsidRPr="00AA109E">
        <w:rPr>
          <w:spacing w:val="-2"/>
        </w:rPr>
        <w:t xml:space="preserve"> </w:t>
      </w:r>
      <w:r w:rsidRPr="00AA109E">
        <w:t>is</w:t>
      </w:r>
      <w:r w:rsidRPr="00AA109E">
        <w:rPr>
          <w:spacing w:val="-4"/>
        </w:rPr>
        <w:t xml:space="preserve"> </w:t>
      </w:r>
      <w:r w:rsidRPr="00AA109E">
        <w:t>(among</w:t>
      </w:r>
      <w:r w:rsidRPr="00AA109E">
        <w:rPr>
          <w:spacing w:val="-1"/>
        </w:rPr>
        <w:t xml:space="preserve"> </w:t>
      </w:r>
      <w:r w:rsidRPr="00AA109E">
        <w:t>other</w:t>
      </w:r>
      <w:r w:rsidRPr="00AA109E">
        <w:rPr>
          <w:spacing w:val="-1"/>
        </w:rPr>
        <w:t xml:space="preserve"> </w:t>
      </w:r>
      <w:r w:rsidRPr="00AA109E">
        <w:t>things)</w:t>
      </w:r>
      <w:r w:rsidRPr="00AA109E">
        <w:rPr>
          <w:spacing w:val="-1"/>
        </w:rPr>
        <w:t xml:space="preserve"> </w:t>
      </w:r>
      <w:r w:rsidRPr="00AA109E">
        <w:t>responsible</w:t>
      </w:r>
      <w:r w:rsidRPr="00AA109E">
        <w:rPr>
          <w:spacing w:val="2"/>
        </w:rPr>
        <w:t xml:space="preserve"> </w:t>
      </w:r>
      <w:r w:rsidRPr="00AA109E">
        <w:t>for:</w:t>
      </w:r>
    </w:p>
    <w:p w14:paraId="0A777FD7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90"/>
        </w:tabs>
        <w:ind w:right="129"/>
        <w:jc w:val="both"/>
      </w:pPr>
      <w:r w:rsidRPr="00AA109E">
        <w:t>Formally assessing the appropriate mix of Diversity, skills, experience and expertise</w:t>
      </w:r>
      <w:r w:rsidRPr="00AA109E">
        <w:rPr>
          <w:spacing w:val="1"/>
        </w:rPr>
        <w:t xml:space="preserve"> </w:t>
      </w:r>
      <w:r w:rsidRPr="00AA109E">
        <w:t>required</w:t>
      </w:r>
      <w:r w:rsidRPr="00AA109E">
        <w:rPr>
          <w:spacing w:val="1"/>
        </w:rPr>
        <w:t xml:space="preserve"> </w:t>
      </w:r>
      <w:r w:rsidRPr="00AA109E">
        <w:t>on</w:t>
      </w:r>
      <w:r w:rsidRPr="00AA109E">
        <w:rPr>
          <w:spacing w:val="1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Board</w:t>
      </w:r>
      <w:r w:rsidRPr="00AA109E">
        <w:rPr>
          <w:spacing w:val="1"/>
        </w:rPr>
        <w:t xml:space="preserve"> </w:t>
      </w:r>
      <w:r w:rsidRPr="00AA109E">
        <w:t>and</w:t>
      </w:r>
      <w:r w:rsidRPr="00AA109E">
        <w:rPr>
          <w:spacing w:val="1"/>
        </w:rPr>
        <w:t xml:space="preserve"> </w:t>
      </w:r>
      <w:r w:rsidRPr="00AA109E">
        <w:t>assessing</w:t>
      </w:r>
      <w:r w:rsidRPr="00AA109E">
        <w:rPr>
          <w:spacing w:val="1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extent</w:t>
      </w:r>
      <w:r w:rsidRPr="00AA109E">
        <w:rPr>
          <w:spacing w:val="1"/>
        </w:rPr>
        <w:t xml:space="preserve"> </w:t>
      </w:r>
      <w:r w:rsidRPr="00AA109E">
        <w:t>to</w:t>
      </w:r>
      <w:r w:rsidRPr="00AA109E">
        <w:rPr>
          <w:spacing w:val="1"/>
        </w:rPr>
        <w:t xml:space="preserve"> </w:t>
      </w:r>
      <w:r w:rsidRPr="00AA109E">
        <w:t>which</w:t>
      </w:r>
      <w:r w:rsidRPr="00AA109E">
        <w:rPr>
          <w:spacing w:val="1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required</w:t>
      </w:r>
      <w:r w:rsidRPr="00AA109E">
        <w:rPr>
          <w:spacing w:val="1"/>
        </w:rPr>
        <w:t xml:space="preserve"> </w:t>
      </w:r>
      <w:r w:rsidRPr="00AA109E">
        <w:t>skills</w:t>
      </w:r>
      <w:r w:rsidRPr="00AA109E">
        <w:rPr>
          <w:spacing w:val="1"/>
        </w:rPr>
        <w:t xml:space="preserve"> </w:t>
      </w:r>
      <w:r w:rsidRPr="00AA109E">
        <w:t>are</w:t>
      </w:r>
      <w:r w:rsidRPr="00AA109E">
        <w:rPr>
          <w:spacing w:val="1"/>
        </w:rPr>
        <w:t xml:space="preserve"> </w:t>
      </w:r>
      <w:r w:rsidRPr="00AA109E">
        <w:t>represented</w:t>
      </w:r>
      <w:r w:rsidRPr="00AA109E">
        <w:rPr>
          <w:spacing w:val="2"/>
        </w:rPr>
        <w:t xml:space="preserve"> </w:t>
      </w:r>
      <w:r w:rsidRPr="00AA109E">
        <w:t>on</w:t>
      </w:r>
      <w:r w:rsidRPr="00AA109E">
        <w:rPr>
          <w:spacing w:val="-8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Board</w:t>
      </w:r>
    </w:p>
    <w:p w14:paraId="257010A5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90"/>
        </w:tabs>
        <w:ind w:right="127"/>
        <w:jc w:val="both"/>
      </w:pPr>
      <w:r w:rsidRPr="00AA109E">
        <w:t>Making recommendations to the Board in relation to Board succession, including the</w:t>
      </w:r>
      <w:r w:rsidRPr="00AA109E">
        <w:rPr>
          <w:spacing w:val="1"/>
        </w:rPr>
        <w:t xml:space="preserve"> </w:t>
      </w:r>
      <w:r w:rsidRPr="00AA109E">
        <w:t>succession</w:t>
      </w:r>
      <w:r w:rsidRPr="00AA109E">
        <w:rPr>
          <w:spacing w:val="1"/>
        </w:rPr>
        <w:t xml:space="preserve"> </w:t>
      </w:r>
      <w:r w:rsidRPr="00AA109E">
        <w:t>of</w:t>
      </w:r>
      <w:r w:rsidRPr="00AA109E">
        <w:rPr>
          <w:spacing w:val="1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Chairman,</w:t>
      </w:r>
      <w:r w:rsidRPr="00AA109E">
        <w:rPr>
          <w:spacing w:val="1"/>
        </w:rPr>
        <w:t xml:space="preserve"> </w:t>
      </w:r>
      <w:r w:rsidRPr="00AA109E">
        <w:t>to</w:t>
      </w:r>
      <w:r w:rsidRPr="00AA109E">
        <w:rPr>
          <w:spacing w:val="1"/>
        </w:rPr>
        <w:t xml:space="preserve"> </w:t>
      </w:r>
      <w:r w:rsidRPr="00AA109E">
        <w:t>maintain</w:t>
      </w:r>
      <w:r w:rsidRPr="00AA109E">
        <w:rPr>
          <w:spacing w:val="1"/>
        </w:rPr>
        <w:t xml:space="preserve"> </w:t>
      </w:r>
      <w:r w:rsidRPr="00AA109E">
        <w:t>an</w:t>
      </w:r>
      <w:r w:rsidRPr="00AA109E">
        <w:rPr>
          <w:spacing w:val="1"/>
        </w:rPr>
        <w:t xml:space="preserve"> </w:t>
      </w:r>
      <w:r w:rsidRPr="00AA109E">
        <w:t>appropriate</w:t>
      </w:r>
      <w:r w:rsidRPr="00AA109E">
        <w:rPr>
          <w:spacing w:val="1"/>
        </w:rPr>
        <w:t xml:space="preserve"> </w:t>
      </w:r>
      <w:r w:rsidRPr="00AA109E">
        <w:t>mix</w:t>
      </w:r>
      <w:r w:rsidRPr="00AA109E">
        <w:rPr>
          <w:spacing w:val="1"/>
        </w:rPr>
        <w:t xml:space="preserve"> </w:t>
      </w:r>
      <w:r w:rsidRPr="00AA109E">
        <w:t>of</w:t>
      </w:r>
      <w:r w:rsidRPr="00AA109E">
        <w:rPr>
          <w:spacing w:val="1"/>
        </w:rPr>
        <w:t xml:space="preserve"> </w:t>
      </w:r>
      <w:r w:rsidRPr="00AA109E">
        <w:t>Diversity,</w:t>
      </w:r>
      <w:r w:rsidRPr="00AA109E">
        <w:rPr>
          <w:spacing w:val="1"/>
        </w:rPr>
        <w:t xml:space="preserve"> </w:t>
      </w:r>
      <w:r w:rsidRPr="00AA109E">
        <w:t>skills,</w:t>
      </w:r>
      <w:r w:rsidRPr="00AA109E">
        <w:rPr>
          <w:spacing w:val="1"/>
        </w:rPr>
        <w:t xml:space="preserve"> </w:t>
      </w:r>
      <w:r w:rsidRPr="00AA109E">
        <w:t>experience</w:t>
      </w:r>
      <w:r w:rsidRPr="00AA109E">
        <w:rPr>
          <w:spacing w:val="1"/>
        </w:rPr>
        <w:t xml:space="preserve"> </w:t>
      </w:r>
      <w:r w:rsidRPr="00AA109E">
        <w:t>and</w:t>
      </w:r>
      <w:r w:rsidRPr="00AA109E">
        <w:rPr>
          <w:spacing w:val="2"/>
        </w:rPr>
        <w:t xml:space="preserve"> </w:t>
      </w:r>
      <w:r w:rsidRPr="00AA109E">
        <w:t>expertise</w:t>
      </w:r>
      <w:r w:rsidRPr="00AA109E">
        <w:rPr>
          <w:spacing w:val="1"/>
        </w:rPr>
        <w:t xml:space="preserve"> </w:t>
      </w:r>
      <w:r w:rsidRPr="00AA109E">
        <w:t>on</w:t>
      </w:r>
      <w:r w:rsidRPr="00AA109E">
        <w:rPr>
          <w:spacing w:val="-3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Board.</w:t>
      </w:r>
    </w:p>
    <w:p w14:paraId="573B483E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90"/>
        </w:tabs>
        <w:ind w:right="119"/>
        <w:jc w:val="both"/>
      </w:pPr>
      <w:r w:rsidRPr="00AA109E">
        <w:t>Ensure that</w:t>
      </w:r>
      <w:r w:rsidRPr="00AA109E">
        <w:rPr>
          <w:spacing w:val="1"/>
        </w:rPr>
        <w:t xml:space="preserve"> </w:t>
      </w:r>
      <w:r w:rsidRPr="00AA109E">
        <w:t>Board have an optimum combination of executive, non-executive and</w:t>
      </w:r>
      <w:r w:rsidRPr="00AA109E">
        <w:rPr>
          <w:spacing w:val="1"/>
        </w:rPr>
        <w:t xml:space="preserve"> </w:t>
      </w:r>
      <w:r w:rsidRPr="00AA109E">
        <w:t>independent</w:t>
      </w:r>
      <w:r w:rsidRPr="00AA109E">
        <w:rPr>
          <w:spacing w:val="1"/>
        </w:rPr>
        <w:t xml:space="preserve"> </w:t>
      </w:r>
      <w:r w:rsidRPr="00AA109E">
        <w:t>directors</w:t>
      </w:r>
      <w:r w:rsidRPr="00AA109E">
        <w:rPr>
          <w:spacing w:val="-6"/>
        </w:rPr>
        <w:t xml:space="preserve"> </w:t>
      </w:r>
      <w:r w:rsidRPr="00AA109E">
        <w:t>in</w:t>
      </w:r>
      <w:r w:rsidRPr="00AA109E">
        <w:rPr>
          <w:spacing w:val="-9"/>
        </w:rPr>
        <w:t xml:space="preserve"> </w:t>
      </w:r>
      <w:r w:rsidRPr="00AA109E">
        <w:t>accordance</w:t>
      </w:r>
      <w:r w:rsidRPr="00AA109E">
        <w:rPr>
          <w:spacing w:val="-5"/>
        </w:rPr>
        <w:t xml:space="preserve"> </w:t>
      </w:r>
      <w:r w:rsidRPr="00AA109E">
        <w:t>with</w:t>
      </w:r>
      <w:r w:rsidRPr="00AA109E">
        <w:rPr>
          <w:spacing w:val="-9"/>
        </w:rPr>
        <w:t xml:space="preserve"> </w:t>
      </w:r>
      <w:r w:rsidRPr="00AA109E">
        <w:t>requirements</w:t>
      </w:r>
      <w:r w:rsidRPr="00AA109E">
        <w:rPr>
          <w:spacing w:val="-6"/>
        </w:rPr>
        <w:t xml:space="preserve"> </w:t>
      </w:r>
      <w:r w:rsidRPr="00AA109E">
        <w:t>of</w:t>
      </w:r>
      <w:r w:rsidRPr="00AA109E">
        <w:rPr>
          <w:spacing w:val="-12"/>
        </w:rPr>
        <w:t xml:space="preserve"> </w:t>
      </w:r>
      <w:r w:rsidRPr="00AA109E">
        <w:t>the Articles</w:t>
      </w:r>
      <w:r w:rsidRPr="00AA109E">
        <w:rPr>
          <w:spacing w:val="-6"/>
        </w:rPr>
        <w:t xml:space="preserve"> </w:t>
      </w:r>
      <w:r w:rsidRPr="00AA109E">
        <w:t>of</w:t>
      </w:r>
      <w:r w:rsidRPr="00AA109E">
        <w:rPr>
          <w:spacing w:val="-6"/>
        </w:rPr>
        <w:t xml:space="preserve"> </w:t>
      </w:r>
      <w:r w:rsidRPr="00AA109E">
        <w:t>Association</w:t>
      </w:r>
      <w:r w:rsidRPr="00AA109E">
        <w:rPr>
          <w:spacing w:val="-9"/>
        </w:rPr>
        <w:t xml:space="preserve"> </w:t>
      </w:r>
      <w:r w:rsidRPr="00AA109E">
        <w:t>of</w:t>
      </w:r>
      <w:r w:rsidRPr="00AA109E">
        <w:rPr>
          <w:spacing w:val="-58"/>
        </w:rPr>
        <w:t xml:space="preserve"> </w:t>
      </w:r>
      <w:r w:rsidRPr="00AA109E">
        <w:t>Company, the Companies Act, 2013, Listing Regulations and the statutory, regulatory</w:t>
      </w:r>
      <w:r w:rsidRPr="00AA109E">
        <w:rPr>
          <w:spacing w:val="1"/>
        </w:rPr>
        <w:t xml:space="preserve"> </w:t>
      </w:r>
      <w:r w:rsidRPr="00AA109E">
        <w:t>and</w:t>
      </w:r>
      <w:r w:rsidRPr="00AA109E">
        <w:rPr>
          <w:spacing w:val="1"/>
        </w:rPr>
        <w:t xml:space="preserve"> </w:t>
      </w:r>
      <w:r w:rsidRPr="00AA109E">
        <w:t>contractual</w:t>
      </w:r>
      <w:r w:rsidRPr="00AA109E">
        <w:rPr>
          <w:spacing w:val="-7"/>
        </w:rPr>
        <w:t xml:space="preserve"> </w:t>
      </w:r>
      <w:r w:rsidRPr="00AA109E">
        <w:t>obligations of</w:t>
      </w:r>
      <w:r w:rsidRPr="00AA109E">
        <w:rPr>
          <w:spacing w:val="-6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company</w:t>
      </w:r>
    </w:p>
    <w:p w14:paraId="184F60DC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90"/>
        </w:tabs>
        <w:ind w:hanging="361"/>
        <w:jc w:val="both"/>
      </w:pPr>
      <w:r w:rsidRPr="00AA109E">
        <w:t>Reviewing</w:t>
      </w:r>
      <w:r w:rsidRPr="00AA109E">
        <w:rPr>
          <w:spacing w:val="-1"/>
        </w:rPr>
        <w:t xml:space="preserve"> </w:t>
      </w:r>
      <w:r w:rsidRPr="00AA109E">
        <w:t>and</w:t>
      </w:r>
      <w:r w:rsidRPr="00AA109E">
        <w:rPr>
          <w:spacing w:val="-1"/>
        </w:rPr>
        <w:t xml:space="preserve"> </w:t>
      </w:r>
      <w:r w:rsidRPr="00AA109E">
        <w:t>reporting</w:t>
      </w:r>
      <w:r w:rsidRPr="00AA109E">
        <w:rPr>
          <w:spacing w:val="-1"/>
        </w:rPr>
        <w:t xml:space="preserve"> </w:t>
      </w:r>
      <w:r w:rsidRPr="00AA109E">
        <w:t>to</w:t>
      </w:r>
      <w:r w:rsidRPr="00AA109E">
        <w:rPr>
          <w:spacing w:val="-1"/>
        </w:rPr>
        <w:t xml:space="preserve"> </w:t>
      </w:r>
      <w:r w:rsidRPr="00AA109E">
        <w:t>the</w:t>
      </w:r>
      <w:r w:rsidRPr="00AA109E">
        <w:rPr>
          <w:spacing w:val="2"/>
        </w:rPr>
        <w:t xml:space="preserve"> </w:t>
      </w:r>
      <w:r w:rsidRPr="00AA109E">
        <w:t>Board</w:t>
      </w:r>
      <w:r w:rsidRPr="00AA109E">
        <w:rPr>
          <w:spacing w:val="-5"/>
        </w:rPr>
        <w:t xml:space="preserve"> </w:t>
      </w:r>
      <w:r w:rsidRPr="00AA109E">
        <w:t>in</w:t>
      </w:r>
      <w:r w:rsidRPr="00AA109E">
        <w:rPr>
          <w:spacing w:val="-6"/>
        </w:rPr>
        <w:t xml:space="preserve"> </w:t>
      </w:r>
      <w:r w:rsidRPr="00AA109E">
        <w:t>relation</w:t>
      </w:r>
      <w:r w:rsidRPr="00AA109E">
        <w:rPr>
          <w:spacing w:val="-6"/>
        </w:rPr>
        <w:t xml:space="preserve"> </w:t>
      </w:r>
      <w:r w:rsidRPr="00AA109E">
        <w:t>to Board</w:t>
      </w:r>
      <w:r w:rsidRPr="00AA109E">
        <w:rPr>
          <w:spacing w:val="-6"/>
        </w:rPr>
        <w:t xml:space="preserve"> </w:t>
      </w:r>
      <w:r w:rsidRPr="00AA109E">
        <w:t>Diversity.</w:t>
      </w:r>
    </w:p>
    <w:p w14:paraId="38438A20" w14:textId="77777777" w:rsidR="001B0A22" w:rsidRPr="00AA109E" w:rsidRDefault="001B0A22" w:rsidP="00F50E16">
      <w:pPr>
        <w:pStyle w:val="BodyText"/>
        <w:rPr>
          <w:sz w:val="22"/>
          <w:szCs w:val="22"/>
        </w:rPr>
      </w:pPr>
    </w:p>
    <w:p w14:paraId="1216BBEE" w14:textId="77777777" w:rsidR="001B0A22" w:rsidRPr="00AA109E" w:rsidRDefault="000631C6" w:rsidP="00F50E16">
      <w:pPr>
        <w:pStyle w:val="ListParagraph"/>
        <w:numPr>
          <w:ilvl w:val="0"/>
          <w:numId w:val="1"/>
        </w:numPr>
        <w:tabs>
          <w:tab w:val="left" w:pos="821"/>
        </w:tabs>
        <w:ind w:left="821" w:hanging="332"/>
      </w:pPr>
      <w:r w:rsidRPr="00AA109E">
        <w:t>The</w:t>
      </w:r>
      <w:r w:rsidRPr="00AA109E">
        <w:rPr>
          <w:spacing w:val="-1"/>
        </w:rPr>
        <w:t xml:space="preserve"> </w:t>
      </w:r>
      <w:r w:rsidRPr="00AA109E">
        <w:t>Nomination</w:t>
      </w:r>
      <w:r w:rsidRPr="00AA109E">
        <w:rPr>
          <w:spacing w:val="-5"/>
        </w:rPr>
        <w:t xml:space="preserve"> </w:t>
      </w:r>
      <w:r w:rsidRPr="00AA109E">
        <w:t>and Remuneration</w:t>
      </w:r>
      <w:r w:rsidRPr="00AA109E">
        <w:rPr>
          <w:spacing w:val="-5"/>
        </w:rPr>
        <w:t xml:space="preserve"> </w:t>
      </w:r>
      <w:r w:rsidRPr="00AA109E">
        <w:t>Committee will</w:t>
      </w:r>
      <w:r w:rsidRPr="00AA109E">
        <w:rPr>
          <w:spacing w:val="-9"/>
        </w:rPr>
        <w:t xml:space="preserve"> </w:t>
      </w:r>
      <w:r w:rsidRPr="00AA109E">
        <w:t>report</w:t>
      </w:r>
      <w:r w:rsidRPr="00AA109E">
        <w:rPr>
          <w:spacing w:val="-4"/>
        </w:rPr>
        <w:t xml:space="preserve"> </w:t>
      </w:r>
      <w:r w:rsidRPr="00AA109E">
        <w:t>to the Board</w:t>
      </w:r>
      <w:r w:rsidRPr="00AA109E">
        <w:rPr>
          <w:spacing w:val="-5"/>
        </w:rPr>
        <w:t xml:space="preserve"> </w:t>
      </w:r>
      <w:r w:rsidRPr="00AA109E">
        <w:t>on;</w:t>
      </w:r>
    </w:p>
    <w:p w14:paraId="0D3445D2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ind w:right="129"/>
      </w:pPr>
      <w:r w:rsidRPr="00AA109E">
        <w:t>Initiatives</w:t>
      </w:r>
      <w:r w:rsidRPr="00AA109E">
        <w:rPr>
          <w:spacing w:val="15"/>
        </w:rPr>
        <w:t xml:space="preserve"> </w:t>
      </w:r>
      <w:r w:rsidRPr="00AA109E">
        <w:t>undertaken</w:t>
      </w:r>
      <w:r w:rsidRPr="00AA109E">
        <w:rPr>
          <w:spacing w:val="13"/>
        </w:rPr>
        <w:t xml:space="preserve"> </w:t>
      </w:r>
      <w:r w:rsidRPr="00AA109E">
        <w:t>by</w:t>
      </w:r>
      <w:r w:rsidRPr="00AA109E">
        <w:rPr>
          <w:spacing w:val="13"/>
        </w:rPr>
        <w:t xml:space="preserve"> </w:t>
      </w:r>
      <w:r w:rsidRPr="00AA109E">
        <w:t>the</w:t>
      </w:r>
      <w:r w:rsidRPr="00AA109E">
        <w:rPr>
          <w:spacing w:val="17"/>
        </w:rPr>
        <w:t xml:space="preserve"> </w:t>
      </w:r>
      <w:r w:rsidRPr="00AA109E">
        <w:t>Committee</w:t>
      </w:r>
      <w:r w:rsidRPr="00AA109E">
        <w:rPr>
          <w:spacing w:val="17"/>
        </w:rPr>
        <w:t xml:space="preserve"> </w:t>
      </w:r>
      <w:r w:rsidRPr="00AA109E">
        <w:t>in</w:t>
      </w:r>
      <w:r w:rsidRPr="00AA109E">
        <w:rPr>
          <w:spacing w:val="13"/>
        </w:rPr>
        <w:t xml:space="preserve"> </w:t>
      </w:r>
      <w:r w:rsidRPr="00AA109E">
        <w:t>relation</w:t>
      </w:r>
      <w:r w:rsidRPr="00AA109E">
        <w:rPr>
          <w:spacing w:val="13"/>
        </w:rPr>
        <w:t xml:space="preserve"> </w:t>
      </w:r>
      <w:r w:rsidRPr="00AA109E">
        <w:t>to</w:t>
      </w:r>
      <w:r w:rsidRPr="00AA109E">
        <w:rPr>
          <w:spacing w:val="18"/>
        </w:rPr>
        <w:t xml:space="preserve"> </w:t>
      </w:r>
      <w:r w:rsidRPr="00AA109E">
        <w:t>board</w:t>
      </w:r>
      <w:r w:rsidRPr="00AA109E">
        <w:rPr>
          <w:spacing w:val="13"/>
        </w:rPr>
        <w:t xml:space="preserve"> </w:t>
      </w:r>
      <w:r w:rsidRPr="00AA109E">
        <w:t>Diversity</w:t>
      </w:r>
      <w:r w:rsidRPr="00AA109E">
        <w:rPr>
          <w:spacing w:val="8"/>
        </w:rPr>
        <w:t xml:space="preserve"> </w:t>
      </w:r>
      <w:r w:rsidRPr="00AA109E">
        <w:t>and</w:t>
      </w:r>
      <w:r w:rsidRPr="00AA109E">
        <w:rPr>
          <w:spacing w:val="18"/>
        </w:rPr>
        <w:t xml:space="preserve"> </w:t>
      </w:r>
      <w:r w:rsidRPr="00AA109E">
        <w:t>to</w:t>
      </w:r>
      <w:r w:rsidRPr="00AA109E">
        <w:rPr>
          <w:spacing w:val="18"/>
        </w:rPr>
        <w:t xml:space="preserve"> </w:t>
      </w:r>
      <w:r w:rsidRPr="00AA109E">
        <w:t>achieve</w:t>
      </w:r>
      <w:r w:rsidRPr="00AA109E">
        <w:rPr>
          <w:spacing w:val="-57"/>
        </w:rPr>
        <w:t xml:space="preserve"> </w:t>
      </w:r>
      <w:r w:rsidRPr="00AA109E">
        <w:t>the measurable</w:t>
      </w:r>
      <w:r w:rsidRPr="00AA109E">
        <w:rPr>
          <w:spacing w:val="3"/>
        </w:rPr>
        <w:t xml:space="preserve"> </w:t>
      </w:r>
      <w:r w:rsidRPr="00AA109E">
        <w:t>objectives.</w:t>
      </w:r>
    </w:p>
    <w:p w14:paraId="29675126" w14:textId="77777777" w:rsidR="001B0A22" w:rsidRPr="00AA109E" w:rsidRDefault="000631C6" w:rsidP="00F50E16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ind w:right="124"/>
      </w:pPr>
      <w:r w:rsidRPr="00AA109E">
        <w:t>Progress</w:t>
      </w:r>
      <w:r w:rsidRPr="00AA109E">
        <w:rPr>
          <w:spacing w:val="4"/>
        </w:rPr>
        <w:t xml:space="preserve"> </w:t>
      </w:r>
      <w:r w:rsidRPr="00AA109E">
        <w:t>in</w:t>
      </w:r>
      <w:r w:rsidRPr="00AA109E">
        <w:rPr>
          <w:spacing w:val="2"/>
        </w:rPr>
        <w:t xml:space="preserve"> </w:t>
      </w:r>
      <w:r w:rsidRPr="00AA109E">
        <w:t>achieving</w:t>
      </w:r>
      <w:r w:rsidRPr="00AA109E">
        <w:rPr>
          <w:spacing w:val="6"/>
        </w:rPr>
        <w:t xml:space="preserve"> </w:t>
      </w:r>
      <w:r w:rsidRPr="00AA109E">
        <w:t>the</w:t>
      </w:r>
      <w:r w:rsidRPr="00AA109E">
        <w:rPr>
          <w:spacing w:val="6"/>
        </w:rPr>
        <w:t xml:space="preserve"> </w:t>
      </w:r>
      <w:r w:rsidRPr="00AA109E">
        <w:t>Measurable</w:t>
      </w:r>
      <w:r w:rsidRPr="00AA109E">
        <w:rPr>
          <w:spacing w:val="5"/>
        </w:rPr>
        <w:t xml:space="preserve"> </w:t>
      </w:r>
      <w:r w:rsidRPr="00AA109E">
        <w:t>Objectives</w:t>
      </w:r>
      <w:r w:rsidRPr="00AA109E">
        <w:rPr>
          <w:spacing w:val="5"/>
        </w:rPr>
        <w:t xml:space="preserve"> </w:t>
      </w:r>
      <w:r w:rsidRPr="00AA109E">
        <w:t>and</w:t>
      </w:r>
      <w:r w:rsidRPr="00AA109E">
        <w:rPr>
          <w:spacing w:val="6"/>
        </w:rPr>
        <w:t xml:space="preserve"> </w:t>
      </w:r>
      <w:r w:rsidRPr="00AA109E">
        <w:t>to</w:t>
      </w:r>
      <w:r w:rsidRPr="00AA109E">
        <w:rPr>
          <w:spacing w:val="7"/>
        </w:rPr>
        <w:t xml:space="preserve"> </w:t>
      </w:r>
      <w:r w:rsidRPr="00AA109E">
        <w:t>make</w:t>
      </w:r>
      <w:r w:rsidRPr="00AA109E">
        <w:rPr>
          <w:spacing w:val="6"/>
        </w:rPr>
        <w:t xml:space="preserve"> </w:t>
      </w:r>
      <w:r w:rsidRPr="00AA109E">
        <w:t>recommendations</w:t>
      </w:r>
      <w:r w:rsidRPr="00AA109E">
        <w:rPr>
          <w:spacing w:val="4"/>
        </w:rPr>
        <w:t xml:space="preserve"> </w:t>
      </w:r>
      <w:r w:rsidRPr="00AA109E">
        <w:t>to</w:t>
      </w:r>
      <w:r w:rsidRPr="00AA109E">
        <w:rPr>
          <w:spacing w:val="3"/>
        </w:rPr>
        <w:t xml:space="preserve"> </w:t>
      </w:r>
      <w:r w:rsidRPr="00AA109E">
        <w:t>the</w:t>
      </w:r>
      <w:r w:rsidRPr="00AA109E">
        <w:rPr>
          <w:spacing w:val="-57"/>
        </w:rPr>
        <w:t xml:space="preserve"> </w:t>
      </w:r>
      <w:r w:rsidRPr="00AA109E">
        <w:t>Board</w:t>
      </w:r>
      <w:r w:rsidRPr="00AA109E">
        <w:rPr>
          <w:spacing w:val="-4"/>
        </w:rPr>
        <w:t xml:space="preserve"> </w:t>
      </w:r>
      <w:r w:rsidRPr="00AA109E">
        <w:t>on</w:t>
      </w:r>
      <w:r w:rsidRPr="00AA109E">
        <w:rPr>
          <w:spacing w:val="-8"/>
        </w:rPr>
        <w:t xml:space="preserve"> </w:t>
      </w:r>
      <w:r w:rsidRPr="00AA109E">
        <w:t>the</w:t>
      </w:r>
      <w:r w:rsidRPr="00AA109E">
        <w:rPr>
          <w:spacing w:val="1"/>
        </w:rPr>
        <w:t xml:space="preserve"> </w:t>
      </w:r>
      <w:r w:rsidRPr="00AA109E">
        <w:t>same.</w:t>
      </w:r>
    </w:p>
    <w:p w14:paraId="327A65BD" w14:textId="77777777" w:rsidR="00040849" w:rsidRDefault="00040849" w:rsidP="00F50E16">
      <w:pPr>
        <w:pStyle w:val="Heading1"/>
        <w:spacing w:before="0"/>
        <w:ind w:firstLine="0"/>
        <w:rPr>
          <w:sz w:val="22"/>
          <w:szCs w:val="22"/>
        </w:rPr>
      </w:pPr>
    </w:p>
    <w:p w14:paraId="7BA0D9B2" w14:textId="1026904C" w:rsidR="001B0A22" w:rsidRPr="00AA109E" w:rsidRDefault="000631C6" w:rsidP="009E48D8">
      <w:pPr>
        <w:pStyle w:val="Heading1"/>
        <w:numPr>
          <w:ilvl w:val="0"/>
          <w:numId w:val="2"/>
        </w:numPr>
        <w:tabs>
          <w:tab w:val="left" w:pos="426"/>
        </w:tabs>
        <w:spacing w:before="0"/>
        <w:ind w:left="426" w:hanging="426"/>
        <w:rPr>
          <w:sz w:val="22"/>
          <w:szCs w:val="22"/>
        </w:rPr>
      </w:pPr>
      <w:r w:rsidRPr="00AA109E">
        <w:rPr>
          <w:sz w:val="22"/>
          <w:szCs w:val="22"/>
        </w:rPr>
        <w:t>REVIEW</w:t>
      </w:r>
    </w:p>
    <w:p w14:paraId="6C81491D" w14:textId="77777777" w:rsidR="00040849" w:rsidRDefault="00040849" w:rsidP="009E48D8">
      <w:pPr>
        <w:pStyle w:val="BodyText"/>
        <w:tabs>
          <w:tab w:val="left" w:pos="426"/>
        </w:tabs>
        <w:ind w:left="100" w:right="131" w:hanging="426"/>
        <w:jc w:val="both"/>
        <w:rPr>
          <w:sz w:val="22"/>
          <w:szCs w:val="22"/>
        </w:rPr>
      </w:pPr>
    </w:p>
    <w:p w14:paraId="64CC7906" w14:textId="5BEA7919" w:rsidR="001B0A22" w:rsidRPr="00AA109E" w:rsidRDefault="000631C6" w:rsidP="009E48D8">
      <w:pPr>
        <w:pStyle w:val="BodyText"/>
        <w:ind w:left="426" w:right="131"/>
        <w:jc w:val="both"/>
        <w:rPr>
          <w:sz w:val="22"/>
          <w:szCs w:val="22"/>
        </w:rPr>
      </w:pPr>
      <w:r w:rsidRPr="00AA109E">
        <w:rPr>
          <w:sz w:val="22"/>
          <w:szCs w:val="22"/>
        </w:rPr>
        <w:t>The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Nomination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Remuneration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Committee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will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review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this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Policy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periodically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recommend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appropriate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revisions to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Board.</w:t>
      </w:r>
    </w:p>
    <w:p w14:paraId="644EB30E" w14:textId="77777777" w:rsidR="00040849" w:rsidRDefault="00040849" w:rsidP="009E48D8">
      <w:pPr>
        <w:pStyle w:val="Heading1"/>
        <w:tabs>
          <w:tab w:val="left" w:pos="426"/>
        </w:tabs>
        <w:spacing w:before="0"/>
        <w:ind w:hanging="426"/>
        <w:rPr>
          <w:sz w:val="22"/>
          <w:szCs w:val="22"/>
        </w:rPr>
      </w:pPr>
    </w:p>
    <w:p w14:paraId="134BC2A9" w14:textId="30E1DFAD" w:rsidR="001B0A22" w:rsidRPr="00AA109E" w:rsidRDefault="000631C6" w:rsidP="009E48D8">
      <w:pPr>
        <w:pStyle w:val="Heading1"/>
        <w:numPr>
          <w:ilvl w:val="0"/>
          <w:numId w:val="2"/>
        </w:numPr>
        <w:tabs>
          <w:tab w:val="left" w:pos="426"/>
        </w:tabs>
        <w:spacing w:before="0"/>
        <w:ind w:left="340" w:hanging="426"/>
        <w:rPr>
          <w:sz w:val="22"/>
          <w:szCs w:val="22"/>
        </w:rPr>
      </w:pPr>
      <w:r w:rsidRPr="00AA109E">
        <w:rPr>
          <w:sz w:val="22"/>
          <w:szCs w:val="22"/>
        </w:rPr>
        <w:t>DISCLOSURE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OF</w:t>
      </w:r>
      <w:r w:rsidRPr="00AA109E">
        <w:rPr>
          <w:spacing w:val="-3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-2"/>
          <w:sz w:val="22"/>
          <w:szCs w:val="22"/>
        </w:rPr>
        <w:t xml:space="preserve"> </w:t>
      </w:r>
      <w:r w:rsidRPr="00AA109E">
        <w:rPr>
          <w:sz w:val="22"/>
          <w:szCs w:val="22"/>
        </w:rPr>
        <w:t>POLICY</w:t>
      </w:r>
    </w:p>
    <w:p w14:paraId="15D6ED15" w14:textId="77777777" w:rsidR="00040849" w:rsidRDefault="00040849" w:rsidP="009E48D8">
      <w:pPr>
        <w:pStyle w:val="BodyText"/>
        <w:tabs>
          <w:tab w:val="left" w:pos="426"/>
        </w:tabs>
        <w:ind w:left="100" w:right="123" w:hanging="426"/>
        <w:jc w:val="both"/>
        <w:rPr>
          <w:sz w:val="22"/>
          <w:szCs w:val="22"/>
        </w:rPr>
      </w:pPr>
    </w:p>
    <w:p w14:paraId="5C777AF3" w14:textId="3A381DAB" w:rsidR="001B0A22" w:rsidRPr="00AA109E" w:rsidRDefault="000631C6" w:rsidP="009E48D8">
      <w:pPr>
        <w:pStyle w:val="BodyText"/>
        <w:tabs>
          <w:tab w:val="left" w:pos="426"/>
        </w:tabs>
        <w:ind w:left="426" w:right="123"/>
        <w:jc w:val="both"/>
        <w:rPr>
          <w:sz w:val="22"/>
          <w:szCs w:val="22"/>
        </w:rPr>
      </w:pPr>
      <w:r w:rsidRPr="00AA109E">
        <w:rPr>
          <w:sz w:val="22"/>
          <w:szCs w:val="22"/>
        </w:rPr>
        <w:t>The Policy will be uploaded on the Company’s website for public information. The necessary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disclosure about the policy will also be made as per the requirements of the Listing Regulations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and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the</w:t>
      </w:r>
      <w:r w:rsidRPr="00AA109E">
        <w:rPr>
          <w:spacing w:val="1"/>
          <w:sz w:val="22"/>
          <w:szCs w:val="22"/>
        </w:rPr>
        <w:t xml:space="preserve"> </w:t>
      </w:r>
      <w:r w:rsidRPr="00AA109E">
        <w:rPr>
          <w:sz w:val="22"/>
          <w:szCs w:val="22"/>
        </w:rPr>
        <w:t>Companies</w:t>
      </w:r>
      <w:r w:rsidRPr="00AA109E">
        <w:rPr>
          <w:spacing w:val="4"/>
          <w:sz w:val="22"/>
          <w:szCs w:val="22"/>
        </w:rPr>
        <w:t xml:space="preserve"> </w:t>
      </w:r>
      <w:r w:rsidRPr="00AA109E">
        <w:rPr>
          <w:sz w:val="22"/>
          <w:szCs w:val="22"/>
        </w:rPr>
        <w:t>Act,</w:t>
      </w:r>
      <w:r w:rsidRPr="00AA109E">
        <w:rPr>
          <w:spacing w:val="4"/>
          <w:sz w:val="22"/>
          <w:szCs w:val="22"/>
        </w:rPr>
        <w:t xml:space="preserve"> </w:t>
      </w:r>
      <w:r w:rsidRPr="00AA109E">
        <w:rPr>
          <w:sz w:val="22"/>
          <w:szCs w:val="22"/>
        </w:rPr>
        <w:t>2013.</w:t>
      </w:r>
    </w:p>
    <w:p w14:paraId="6EB4A6E6" w14:textId="77777777" w:rsidR="001B0A22" w:rsidRPr="00AA109E" w:rsidRDefault="001B0A22" w:rsidP="009E48D8">
      <w:pPr>
        <w:pStyle w:val="BodyText"/>
        <w:tabs>
          <w:tab w:val="left" w:pos="426"/>
        </w:tabs>
        <w:ind w:hanging="426"/>
        <w:rPr>
          <w:sz w:val="22"/>
          <w:szCs w:val="22"/>
        </w:rPr>
      </w:pPr>
    </w:p>
    <w:p w14:paraId="2373B19A" w14:textId="77777777" w:rsidR="001B0A22" w:rsidRPr="00AA109E" w:rsidRDefault="000631C6" w:rsidP="00F50E16">
      <w:pPr>
        <w:pStyle w:val="BodyText"/>
        <w:ind w:left="4460" w:right="4479"/>
        <w:jc w:val="center"/>
        <w:rPr>
          <w:sz w:val="22"/>
          <w:szCs w:val="22"/>
        </w:rPr>
      </w:pPr>
      <w:r w:rsidRPr="00AA109E">
        <w:rPr>
          <w:sz w:val="22"/>
          <w:szCs w:val="22"/>
        </w:rPr>
        <w:t>*****</w:t>
      </w:r>
    </w:p>
    <w:sectPr w:rsidR="001B0A22" w:rsidRPr="00AA109E">
      <w:pgSz w:w="12240" w:h="15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F7404"/>
    <w:multiLevelType w:val="hybridMultilevel"/>
    <w:tmpl w:val="F7704314"/>
    <w:lvl w:ilvl="0" w:tplc="A38EE886">
      <w:start w:val="1"/>
      <w:numFmt w:val="decimal"/>
      <w:lvlText w:val="%1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4A2DADE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A6203A6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58AA06F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plc="FF4A782E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18DE829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 w:tplc="01D6CBF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75CBC4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E9E6B65C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B7197E"/>
    <w:multiLevelType w:val="hybridMultilevel"/>
    <w:tmpl w:val="44EA3BDC"/>
    <w:lvl w:ilvl="0" w:tplc="AFAC0DB6">
      <w:start w:val="1"/>
      <w:numFmt w:val="upperRoman"/>
      <w:lvlText w:val="%1."/>
      <w:lvlJc w:val="left"/>
      <w:pPr>
        <w:ind w:left="667" w:hanging="17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E143552">
      <w:numFmt w:val="bullet"/>
      <w:lvlText w:val=""/>
      <w:lvlJc w:val="left"/>
      <w:pPr>
        <w:ind w:left="10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B38579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8FE24A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 w:tplc="B90234CA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6F8A63D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F9F48DF0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9A24F6AC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E558E3E8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0A22"/>
    <w:rsid w:val="00040849"/>
    <w:rsid w:val="000631C6"/>
    <w:rsid w:val="00153256"/>
    <w:rsid w:val="001B0A22"/>
    <w:rsid w:val="002B07D9"/>
    <w:rsid w:val="00411A02"/>
    <w:rsid w:val="005F5443"/>
    <w:rsid w:val="00770C73"/>
    <w:rsid w:val="00996684"/>
    <w:rsid w:val="009E48D8"/>
    <w:rsid w:val="00AA109E"/>
    <w:rsid w:val="00B516EC"/>
    <w:rsid w:val="00C41FA4"/>
    <w:rsid w:val="00E44B08"/>
    <w:rsid w:val="00E47788"/>
    <w:rsid w:val="00F50E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2239"/>
  <w15:docId w15:val="{99186EFA-272E-4F6A-A506-B97EFB3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 w:hanging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527" w:right="2634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089" w:hanging="361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EKI1</dc:creator>
  <cp:lastModifiedBy>Parikh Dave &amp; Associates</cp:lastModifiedBy>
  <cp:revision>27</cp:revision>
  <dcterms:created xsi:type="dcterms:W3CDTF">2023-06-14T13:14:00Z</dcterms:created>
  <dcterms:modified xsi:type="dcterms:W3CDTF">2024-10-22T08:24:00Z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