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1FB55" w14:textId="77777777" w:rsidR="00FB4D55" w:rsidRDefault="00FB4D55">
      <w:pPr>
        <w:pStyle w:val="BodyText"/>
        <w:rPr>
          <w:sz w:val="20"/>
        </w:rPr>
      </w:pPr>
    </w:p>
    <w:p w14:paraId="4573AFC4" w14:textId="77777777" w:rsidR="00FB4D55" w:rsidRDefault="00FB4D55">
      <w:pPr>
        <w:pStyle w:val="BodyText"/>
        <w:rPr>
          <w:sz w:val="20"/>
        </w:rPr>
      </w:pPr>
    </w:p>
    <w:p w14:paraId="022ABB6A" w14:textId="77777777" w:rsidR="00FB4D55" w:rsidRDefault="00FB4D55">
      <w:pPr>
        <w:pStyle w:val="BodyText"/>
        <w:rPr>
          <w:sz w:val="20"/>
        </w:rPr>
      </w:pPr>
    </w:p>
    <w:p w14:paraId="3C647061" w14:textId="77777777" w:rsidR="00FB4D55" w:rsidRDefault="00FB4D55">
      <w:pPr>
        <w:pStyle w:val="BodyText"/>
        <w:rPr>
          <w:sz w:val="20"/>
        </w:rPr>
      </w:pPr>
    </w:p>
    <w:p w14:paraId="74380CC8" w14:textId="77777777" w:rsidR="00FB4D55" w:rsidRDefault="00FB4D55">
      <w:pPr>
        <w:pStyle w:val="BodyText"/>
        <w:rPr>
          <w:sz w:val="20"/>
        </w:rPr>
      </w:pPr>
    </w:p>
    <w:p w14:paraId="254F59CE" w14:textId="77777777" w:rsidR="00FB4D55" w:rsidRDefault="00FB4D55">
      <w:pPr>
        <w:pStyle w:val="BodyText"/>
        <w:rPr>
          <w:sz w:val="20"/>
        </w:rPr>
      </w:pPr>
    </w:p>
    <w:p w14:paraId="70350521" w14:textId="77777777" w:rsidR="00FB4D55" w:rsidRDefault="00FB4D55">
      <w:pPr>
        <w:pStyle w:val="BodyText"/>
        <w:rPr>
          <w:sz w:val="20"/>
        </w:rPr>
      </w:pPr>
    </w:p>
    <w:p w14:paraId="3D12C643" w14:textId="77777777" w:rsidR="00FB4D55" w:rsidRDefault="00FB4D55">
      <w:pPr>
        <w:pStyle w:val="BodyText"/>
        <w:rPr>
          <w:sz w:val="20"/>
        </w:rPr>
      </w:pPr>
    </w:p>
    <w:p w14:paraId="144CDB2C" w14:textId="77777777" w:rsidR="00FB4D55" w:rsidRDefault="00FB4D55">
      <w:pPr>
        <w:pStyle w:val="BodyText"/>
        <w:rPr>
          <w:sz w:val="20"/>
        </w:rPr>
      </w:pPr>
    </w:p>
    <w:p w14:paraId="6380F0DD" w14:textId="77777777" w:rsidR="00FB4D55" w:rsidRDefault="00FB4D55">
      <w:pPr>
        <w:pStyle w:val="BodyText"/>
        <w:rPr>
          <w:sz w:val="20"/>
        </w:rPr>
      </w:pPr>
    </w:p>
    <w:p w14:paraId="64A52BDE" w14:textId="77777777" w:rsidR="00FB4D55" w:rsidRDefault="00FB4D55">
      <w:pPr>
        <w:pStyle w:val="BodyText"/>
        <w:rPr>
          <w:sz w:val="20"/>
        </w:rPr>
      </w:pPr>
    </w:p>
    <w:p w14:paraId="2F90DED5" w14:textId="77777777" w:rsidR="00FB4D55" w:rsidRDefault="00FB4D55">
      <w:pPr>
        <w:pStyle w:val="BodyText"/>
        <w:rPr>
          <w:sz w:val="20"/>
        </w:rPr>
      </w:pPr>
    </w:p>
    <w:p w14:paraId="63C15C88" w14:textId="77777777" w:rsidR="00FB4D55" w:rsidRDefault="00FB4D55">
      <w:pPr>
        <w:pStyle w:val="BodyText"/>
        <w:rPr>
          <w:sz w:val="20"/>
        </w:rPr>
      </w:pPr>
    </w:p>
    <w:p w14:paraId="0C07AE5E" w14:textId="77777777" w:rsidR="00FB4D55" w:rsidRDefault="00FB4D55">
      <w:pPr>
        <w:pStyle w:val="BodyText"/>
        <w:rPr>
          <w:sz w:val="20"/>
        </w:rPr>
      </w:pPr>
    </w:p>
    <w:p w14:paraId="1DB90146" w14:textId="77777777" w:rsidR="00FB4D55" w:rsidRDefault="00FB4D55">
      <w:pPr>
        <w:pStyle w:val="BodyText"/>
        <w:spacing w:before="10"/>
        <w:rPr>
          <w:sz w:val="14"/>
        </w:rPr>
      </w:pPr>
    </w:p>
    <w:p w14:paraId="5D72ABF3" w14:textId="0707B370" w:rsidR="00FB4D55" w:rsidRDefault="00FB4D55">
      <w:pPr>
        <w:pStyle w:val="BodyText"/>
        <w:ind w:left="2752"/>
        <w:rPr>
          <w:sz w:val="20"/>
        </w:rPr>
      </w:pPr>
    </w:p>
    <w:p w14:paraId="133B7B19" w14:textId="77777777" w:rsidR="00FB4D55" w:rsidRDefault="00FB4D55">
      <w:pPr>
        <w:pStyle w:val="BodyText"/>
        <w:rPr>
          <w:sz w:val="20"/>
        </w:rPr>
      </w:pPr>
    </w:p>
    <w:p w14:paraId="6BEE1E2F" w14:textId="77777777" w:rsidR="00FB4D55" w:rsidRDefault="00FB4D55">
      <w:pPr>
        <w:pStyle w:val="BodyText"/>
        <w:rPr>
          <w:sz w:val="20"/>
        </w:rPr>
      </w:pPr>
    </w:p>
    <w:p w14:paraId="2908E271" w14:textId="77777777" w:rsidR="00FB4D55" w:rsidRDefault="00FB4D55">
      <w:pPr>
        <w:pStyle w:val="BodyText"/>
        <w:spacing w:before="1"/>
        <w:rPr>
          <w:sz w:val="17"/>
        </w:rPr>
      </w:pPr>
    </w:p>
    <w:p w14:paraId="329ECBBB" w14:textId="6D4462F1" w:rsidR="00FB4D55" w:rsidRDefault="009A2528" w:rsidP="00C66BF7">
      <w:pPr>
        <w:pStyle w:val="BodyText"/>
        <w:spacing w:before="1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Mittal Sections Limited</w:t>
      </w:r>
    </w:p>
    <w:p w14:paraId="487B2652" w14:textId="77777777" w:rsidR="00C66BF7" w:rsidRDefault="00C66BF7">
      <w:pPr>
        <w:pStyle w:val="BodyText"/>
        <w:spacing w:before="10"/>
        <w:rPr>
          <w:sz w:val="35"/>
        </w:rPr>
      </w:pPr>
    </w:p>
    <w:p w14:paraId="10FA97CF" w14:textId="77777777" w:rsidR="00FB4D55" w:rsidRPr="00C66BF7" w:rsidRDefault="002A6DB8">
      <w:pPr>
        <w:ind w:left="983" w:right="899"/>
        <w:jc w:val="center"/>
        <w:rPr>
          <w:b/>
          <w:bCs/>
          <w:sz w:val="28"/>
        </w:rPr>
      </w:pPr>
      <w:r w:rsidRPr="00C66BF7">
        <w:rPr>
          <w:b/>
          <w:bCs/>
          <w:sz w:val="28"/>
        </w:rPr>
        <w:t>“CODE</w:t>
      </w:r>
      <w:r w:rsidRPr="00C66BF7">
        <w:rPr>
          <w:b/>
          <w:bCs/>
          <w:spacing w:val="-3"/>
          <w:sz w:val="28"/>
        </w:rPr>
        <w:t xml:space="preserve"> </w:t>
      </w:r>
      <w:r w:rsidRPr="00C66BF7">
        <w:rPr>
          <w:b/>
          <w:bCs/>
          <w:sz w:val="28"/>
        </w:rPr>
        <w:t>OF</w:t>
      </w:r>
      <w:r w:rsidRPr="00C66BF7">
        <w:rPr>
          <w:b/>
          <w:bCs/>
          <w:spacing w:val="-1"/>
          <w:sz w:val="28"/>
        </w:rPr>
        <w:t xml:space="preserve"> </w:t>
      </w:r>
      <w:r w:rsidRPr="00C66BF7">
        <w:rPr>
          <w:b/>
          <w:bCs/>
          <w:sz w:val="28"/>
        </w:rPr>
        <w:t>FAIR</w:t>
      </w:r>
      <w:r w:rsidRPr="00C66BF7">
        <w:rPr>
          <w:b/>
          <w:bCs/>
          <w:spacing w:val="1"/>
          <w:sz w:val="28"/>
        </w:rPr>
        <w:t xml:space="preserve"> </w:t>
      </w:r>
      <w:r w:rsidRPr="00C66BF7">
        <w:rPr>
          <w:b/>
          <w:bCs/>
          <w:sz w:val="28"/>
        </w:rPr>
        <w:t>DISCLOSURE</w:t>
      </w:r>
      <w:r w:rsidRPr="00C66BF7">
        <w:rPr>
          <w:b/>
          <w:bCs/>
          <w:spacing w:val="-3"/>
          <w:sz w:val="28"/>
        </w:rPr>
        <w:t xml:space="preserve"> </w:t>
      </w:r>
      <w:r w:rsidRPr="00C66BF7">
        <w:rPr>
          <w:b/>
          <w:bCs/>
          <w:sz w:val="28"/>
        </w:rPr>
        <w:t>OF</w:t>
      </w:r>
      <w:r w:rsidRPr="00C66BF7">
        <w:rPr>
          <w:b/>
          <w:bCs/>
          <w:spacing w:val="-6"/>
          <w:sz w:val="28"/>
        </w:rPr>
        <w:t xml:space="preserve"> </w:t>
      </w:r>
      <w:r w:rsidRPr="00C66BF7">
        <w:rPr>
          <w:b/>
          <w:bCs/>
          <w:sz w:val="28"/>
        </w:rPr>
        <w:t>UPSI”</w:t>
      </w:r>
    </w:p>
    <w:p w14:paraId="789E8FA0" w14:textId="77777777" w:rsidR="00FB4D55" w:rsidRDefault="00FB4D55">
      <w:pPr>
        <w:jc w:val="center"/>
        <w:rPr>
          <w:sz w:val="28"/>
        </w:rPr>
        <w:sectPr w:rsidR="00FB4D55">
          <w:type w:val="continuous"/>
          <w:pgSz w:w="12240" w:h="15840"/>
          <w:pgMar w:top="150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C612612" w14:textId="2899F89F" w:rsidR="00932CC5" w:rsidRDefault="009A2528">
      <w:pPr>
        <w:pStyle w:val="Heading1"/>
        <w:spacing w:before="93" w:line="237" w:lineRule="auto"/>
        <w:ind w:left="753" w:right="776"/>
        <w:rPr>
          <w:sz w:val="30"/>
          <w:szCs w:val="22"/>
          <w:u w:val="thick"/>
        </w:rPr>
      </w:pPr>
      <w:r>
        <w:rPr>
          <w:sz w:val="30"/>
          <w:szCs w:val="22"/>
          <w:u w:val="thick"/>
        </w:rPr>
        <w:lastRenderedPageBreak/>
        <w:t>Mittal Sections Limited</w:t>
      </w:r>
      <w:r w:rsidR="00932CC5" w:rsidRPr="00932CC5">
        <w:rPr>
          <w:sz w:val="30"/>
          <w:szCs w:val="22"/>
          <w:u w:val="thick"/>
        </w:rPr>
        <w:t xml:space="preserve"> </w:t>
      </w:r>
    </w:p>
    <w:p w14:paraId="09E514F6" w14:textId="77777777" w:rsidR="00666EB9" w:rsidRDefault="002A6DB8" w:rsidP="006F2371">
      <w:pPr>
        <w:pStyle w:val="Heading1"/>
        <w:spacing w:before="93" w:line="237" w:lineRule="auto"/>
        <w:ind w:left="753" w:right="776"/>
        <w:rPr>
          <w:spacing w:val="-57"/>
        </w:rPr>
      </w:pP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PRACTICES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PROCEDURES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FAIR</w:t>
      </w:r>
      <w:r>
        <w:rPr>
          <w:spacing w:val="-2"/>
          <w:u w:val="thick"/>
        </w:rPr>
        <w:t xml:space="preserve"> </w:t>
      </w:r>
      <w:r>
        <w:rPr>
          <w:u w:val="thick"/>
        </w:rPr>
        <w:t>DISCLOSURE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57"/>
        </w:rPr>
        <w:t xml:space="preserve"> </w:t>
      </w:r>
    </w:p>
    <w:p w14:paraId="71E8051B" w14:textId="71DEC2D3" w:rsidR="00FB4D55" w:rsidRPr="006F2371" w:rsidRDefault="002A6DB8" w:rsidP="006F2371">
      <w:pPr>
        <w:pStyle w:val="Heading1"/>
        <w:spacing w:before="93" w:line="237" w:lineRule="auto"/>
        <w:ind w:left="753" w:right="776"/>
      </w:pPr>
      <w:r>
        <w:rPr>
          <w:u w:val="thick"/>
        </w:rPr>
        <w:t>UNPUBLISHED</w:t>
      </w:r>
      <w:r w:rsidR="006F2371">
        <w:rPr>
          <w:u w:val="thick"/>
        </w:rPr>
        <w:t xml:space="preserve"> </w:t>
      </w:r>
      <w:r>
        <w:rPr>
          <w:u w:val="thick"/>
        </w:rPr>
        <w:t>PRICE</w:t>
      </w:r>
      <w:r>
        <w:rPr>
          <w:spacing w:val="-6"/>
          <w:u w:val="thick"/>
        </w:rPr>
        <w:t xml:space="preserve"> </w:t>
      </w:r>
      <w:r>
        <w:rPr>
          <w:u w:val="thick"/>
        </w:rPr>
        <w:t>SENSITIVE</w:t>
      </w:r>
      <w:r>
        <w:rPr>
          <w:spacing w:val="-5"/>
          <w:u w:val="thick"/>
        </w:rPr>
        <w:t xml:space="preserve"> </w:t>
      </w:r>
      <w:r>
        <w:rPr>
          <w:u w:val="thick"/>
        </w:rPr>
        <w:t>INFORMATION</w:t>
      </w:r>
    </w:p>
    <w:p w14:paraId="6D18CC00" w14:textId="77777777" w:rsidR="00FB4D55" w:rsidRDefault="002A6DB8">
      <w:pPr>
        <w:spacing w:before="2"/>
        <w:ind w:left="983" w:right="1004"/>
        <w:jc w:val="center"/>
        <w:rPr>
          <w:b/>
          <w:i/>
        </w:rPr>
      </w:pPr>
      <w:r>
        <w:rPr>
          <w:b/>
          <w:i/>
        </w:rPr>
        <w:t>[Pursuant</w:t>
      </w:r>
      <w:r>
        <w:rPr>
          <w:b/>
          <w:i/>
          <w:spacing w:val="-3"/>
        </w:rPr>
        <w:t xml:space="preserve"> </w:t>
      </w:r>
      <w:r>
        <w:rPr>
          <w:b/>
        </w:rPr>
        <w:t xml:space="preserve">to </w:t>
      </w:r>
      <w:r>
        <w:rPr>
          <w:b/>
          <w:i/>
        </w:rPr>
        <w:t>SEBI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(Prohibition</w:t>
      </w:r>
      <w:r>
        <w:rPr>
          <w:b/>
          <w:i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  <w:i/>
        </w:rPr>
        <w:t>Insider Trading)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Regulations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2015,</w:t>
      </w:r>
      <w:r>
        <w:rPr>
          <w:b/>
          <w:i/>
          <w:spacing w:val="1"/>
        </w:rPr>
        <w:t xml:space="preserve"> </w:t>
      </w:r>
      <w:r>
        <w:rPr>
          <w:b/>
        </w:rPr>
        <w:t>as</w:t>
      </w:r>
      <w:r>
        <w:rPr>
          <w:b/>
          <w:spacing w:val="1"/>
        </w:rPr>
        <w:t xml:space="preserve"> </w:t>
      </w:r>
      <w:r>
        <w:rPr>
          <w:b/>
          <w:i/>
        </w:rPr>
        <w:t>amended]</w:t>
      </w:r>
    </w:p>
    <w:p w14:paraId="6B570B1E" w14:textId="77777777" w:rsidR="00FB4D55" w:rsidRDefault="00FB4D55">
      <w:pPr>
        <w:pStyle w:val="BodyText"/>
        <w:rPr>
          <w:b/>
          <w:i/>
          <w:sz w:val="24"/>
        </w:rPr>
      </w:pPr>
    </w:p>
    <w:p w14:paraId="05526621" w14:textId="77777777" w:rsidR="00FB4D55" w:rsidRDefault="00FB4D55">
      <w:pPr>
        <w:pStyle w:val="BodyText"/>
        <w:spacing w:before="10"/>
        <w:rPr>
          <w:b/>
          <w:i/>
          <w:sz w:val="27"/>
        </w:rPr>
      </w:pPr>
    </w:p>
    <w:p w14:paraId="4524A694" w14:textId="77777777" w:rsidR="00FB4D55" w:rsidRDefault="002A6DB8">
      <w:pPr>
        <w:pStyle w:val="Heading2"/>
      </w:pP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code:</w:t>
      </w:r>
    </w:p>
    <w:p w14:paraId="2A174426" w14:textId="77777777" w:rsidR="00FB4D55" w:rsidRDefault="002A6DB8">
      <w:pPr>
        <w:pStyle w:val="BodyText"/>
        <w:spacing w:before="112"/>
        <w:ind w:left="100" w:right="114"/>
        <w:jc w:val="both"/>
      </w:pPr>
      <w:r>
        <w:t>This Code has been framed in pursuance to the regulation contained in sub regulation (1) of Regulation 8</w:t>
      </w:r>
      <w:r>
        <w:rPr>
          <w:spacing w:val="1"/>
        </w:rPr>
        <w:t xml:space="preserve"> </w:t>
      </w:r>
      <w:r>
        <w:t>of SEBI (Prohibition of Insider Trading) Regulation, 2015 (hereinafter referred to as “Regulations”), and</w:t>
      </w:r>
      <w:r>
        <w:rPr>
          <w:spacing w:val="1"/>
        </w:rPr>
        <w:t xml:space="preserve"> </w:t>
      </w:r>
      <w:r>
        <w:t>the purpose of this code is to ensure timely and adequate disclosure of Unpublished Price Sensitive</w:t>
      </w:r>
      <w:r>
        <w:rPr>
          <w:spacing w:val="1"/>
        </w:rPr>
        <w:t xml:space="preserve"> </w:t>
      </w:r>
      <w:r>
        <w:t>Information.</w:t>
      </w:r>
    </w:p>
    <w:p w14:paraId="599E2B1D" w14:textId="77777777" w:rsidR="00FB4D55" w:rsidRDefault="00FB4D55">
      <w:pPr>
        <w:pStyle w:val="BodyText"/>
        <w:rPr>
          <w:sz w:val="24"/>
        </w:rPr>
      </w:pPr>
    </w:p>
    <w:p w14:paraId="23E8D20D" w14:textId="77777777" w:rsidR="00FB4D55" w:rsidRDefault="00FB4D55">
      <w:pPr>
        <w:pStyle w:val="BodyText"/>
        <w:spacing w:before="4"/>
        <w:rPr>
          <w:sz w:val="20"/>
        </w:rPr>
      </w:pPr>
    </w:p>
    <w:p w14:paraId="35CF0062" w14:textId="77777777" w:rsidR="00FB4D55" w:rsidRDefault="002A6DB8">
      <w:pPr>
        <w:pStyle w:val="Heading2"/>
        <w:jc w:val="left"/>
      </w:pPr>
      <w:r>
        <w:t>DEFINITIONS</w:t>
      </w:r>
    </w:p>
    <w:p w14:paraId="614E8A43" w14:textId="77777777" w:rsidR="00FB4D55" w:rsidRDefault="002A6DB8">
      <w:pPr>
        <w:spacing w:before="117"/>
        <w:ind w:left="100"/>
        <w:jc w:val="both"/>
        <w:rPr>
          <w:b/>
        </w:rPr>
      </w:pPr>
      <w:r>
        <w:rPr>
          <w:b/>
        </w:rPr>
        <w:t>"Connected</w:t>
      </w:r>
      <w:r>
        <w:rPr>
          <w:b/>
          <w:spacing w:val="-7"/>
        </w:rPr>
        <w:t xml:space="preserve"> </w:t>
      </w:r>
      <w:r>
        <w:rPr>
          <w:b/>
        </w:rPr>
        <w:t>person"</w:t>
      </w:r>
      <w:r>
        <w:rPr>
          <w:b/>
          <w:spacing w:val="4"/>
        </w:rPr>
        <w:t xml:space="preserve"> </w:t>
      </w:r>
      <w:r>
        <w:rPr>
          <w:b/>
        </w:rPr>
        <w:t>means-</w:t>
      </w:r>
    </w:p>
    <w:p w14:paraId="1D1B244D" w14:textId="77777777" w:rsidR="00FB4D55" w:rsidRDefault="002A6DB8">
      <w:pPr>
        <w:pStyle w:val="ListParagraph"/>
        <w:numPr>
          <w:ilvl w:val="0"/>
          <w:numId w:val="6"/>
        </w:numPr>
        <w:tabs>
          <w:tab w:val="left" w:pos="394"/>
        </w:tabs>
        <w:spacing w:before="198"/>
        <w:ind w:right="116" w:firstLine="0"/>
        <w:jc w:val="both"/>
      </w:pPr>
      <w:r>
        <w:t>any person who is or has during the six months prior to the concerned act been associated with a</w:t>
      </w:r>
      <w:r>
        <w:rPr>
          <w:spacing w:val="1"/>
        </w:rPr>
        <w:t xml:space="preserve"> </w:t>
      </w:r>
      <w:r>
        <w:t>company, directly or indirectly, in any capacity including by reason of frequent communication with its</w:t>
      </w:r>
      <w:r>
        <w:rPr>
          <w:spacing w:val="1"/>
        </w:rPr>
        <w:t xml:space="preserve"> </w:t>
      </w:r>
      <w:r>
        <w:t>officers or</w:t>
      </w:r>
      <w:r>
        <w:rPr>
          <w:spacing w:val="1"/>
        </w:rPr>
        <w:t xml:space="preserve"> </w:t>
      </w:r>
      <w:r>
        <w:t>by being in any contractual,</w:t>
      </w:r>
      <w:r>
        <w:rPr>
          <w:spacing w:val="1"/>
        </w:rPr>
        <w:t xml:space="preserve"> </w:t>
      </w:r>
      <w:r>
        <w:t>fiduciary or</w:t>
      </w:r>
      <w:r>
        <w:rPr>
          <w:spacing w:val="1"/>
        </w:rPr>
        <w:t xml:space="preserve"> </w:t>
      </w:r>
      <w:r>
        <w:t>employment relationship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 being a</w:t>
      </w:r>
      <w:r>
        <w:rPr>
          <w:spacing w:val="55"/>
        </w:rPr>
        <w:t xml:space="preserve"> </w:t>
      </w:r>
      <w:r>
        <w:t>director,</w:t>
      </w:r>
      <w:r>
        <w:rPr>
          <w:spacing w:val="1"/>
        </w:rPr>
        <w:t xml:space="preserve"> </w:t>
      </w:r>
      <w:r>
        <w:t>officer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of the company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any position</w:t>
      </w:r>
      <w:r>
        <w:rPr>
          <w:spacing w:val="1"/>
        </w:rPr>
        <w:t xml:space="preserve"> </w:t>
      </w:r>
      <w:r>
        <w:t>including a</w:t>
      </w:r>
      <w:r>
        <w:rPr>
          <w:spacing w:val="1"/>
        </w:rPr>
        <w:t xml:space="preserve"> </w:t>
      </w:r>
      <w:r>
        <w:t>professional or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relationship between himself and the company whether temporary or permanent, that allows such person,</w:t>
      </w:r>
      <w:r>
        <w:rPr>
          <w:spacing w:val="1"/>
        </w:rPr>
        <w:t xml:space="preserve"> </w:t>
      </w:r>
      <w:r>
        <w:t>directly or indirectly, access to unpublished price sensitive information or is reasonably expected to allow</w:t>
      </w:r>
      <w:r>
        <w:rPr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access.</w:t>
      </w:r>
    </w:p>
    <w:p w14:paraId="354C7065" w14:textId="77777777" w:rsidR="00FB4D55" w:rsidRDefault="00FB4D55">
      <w:pPr>
        <w:pStyle w:val="BodyText"/>
        <w:spacing w:before="2"/>
      </w:pPr>
    </w:p>
    <w:p w14:paraId="5080A509" w14:textId="77777777" w:rsidR="00FB4D55" w:rsidRDefault="002A6DB8">
      <w:pPr>
        <w:pStyle w:val="ListParagraph"/>
        <w:numPr>
          <w:ilvl w:val="0"/>
          <w:numId w:val="6"/>
        </w:numPr>
        <w:tabs>
          <w:tab w:val="left" w:pos="484"/>
        </w:tabs>
        <w:ind w:right="127" w:firstLine="0"/>
      </w:pPr>
      <w:r>
        <w:t>Without</w:t>
      </w:r>
      <w:r>
        <w:rPr>
          <w:spacing w:val="11"/>
        </w:rPr>
        <w:t xml:space="preserve"> </w:t>
      </w:r>
      <w:r>
        <w:t>prejudice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generality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foregoing,</w:t>
      </w:r>
      <w:r>
        <w:rPr>
          <w:spacing w:val="1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persons</w:t>
      </w:r>
      <w:r>
        <w:rPr>
          <w:spacing w:val="11"/>
        </w:rPr>
        <w:t xml:space="preserve"> </w:t>
      </w:r>
      <w:r>
        <w:t>falling</w:t>
      </w:r>
      <w:r>
        <w:rPr>
          <w:spacing w:val="10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-52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 deemed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persons</w:t>
      </w:r>
      <w:r>
        <w:rPr>
          <w:spacing w:val="2"/>
        </w:rPr>
        <w:t xml:space="preserve"> </w:t>
      </w:r>
      <w:r>
        <w:t>unless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contrary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established,</w:t>
      </w:r>
      <w:r>
        <w:rPr>
          <w:spacing w:val="13"/>
        </w:rPr>
        <w:t xml:space="preserve"> </w:t>
      </w:r>
      <w:r>
        <w:t>-</w:t>
      </w:r>
    </w:p>
    <w:p w14:paraId="72483C02" w14:textId="77777777" w:rsidR="00FB4D55" w:rsidRDefault="002A6DB8">
      <w:pPr>
        <w:pStyle w:val="ListParagraph"/>
        <w:numPr>
          <w:ilvl w:val="0"/>
          <w:numId w:val="5"/>
        </w:numPr>
        <w:tabs>
          <w:tab w:val="left" w:pos="461"/>
        </w:tabs>
        <w:spacing w:before="113"/>
        <w:ind w:hanging="361"/>
      </w:pPr>
      <w:r>
        <w:t>an</w:t>
      </w:r>
      <w:r>
        <w:rPr>
          <w:spacing w:val="-5"/>
        </w:rPr>
        <w:t xml:space="preserve"> </w:t>
      </w:r>
      <w:r>
        <w:t>immediate</w:t>
      </w:r>
      <w:r>
        <w:rPr>
          <w:spacing w:val="-6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persons</w:t>
      </w:r>
      <w:r>
        <w:rPr>
          <w:spacing w:val="1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(i);</w:t>
      </w:r>
      <w:r>
        <w:rPr>
          <w:spacing w:val="1"/>
        </w:rPr>
        <w:t xml:space="preserve"> </w:t>
      </w:r>
      <w:r>
        <w:t>or</w:t>
      </w:r>
    </w:p>
    <w:p w14:paraId="58330E96" w14:textId="77777777" w:rsidR="00FB4D55" w:rsidRDefault="002A6DB8">
      <w:pPr>
        <w:pStyle w:val="ListParagraph"/>
        <w:numPr>
          <w:ilvl w:val="0"/>
          <w:numId w:val="5"/>
        </w:numPr>
        <w:tabs>
          <w:tab w:val="left" w:pos="461"/>
        </w:tabs>
        <w:spacing w:before="2"/>
        <w:ind w:hanging="361"/>
      </w:pPr>
      <w:r>
        <w:t>a</w:t>
      </w:r>
      <w:r>
        <w:rPr>
          <w:spacing w:val="1"/>
        </w:rPr>
        <w:t xml:space="preserve"> </w:t>
      </w:r>
      <w:r>
        <w:t>holding</w:t>
      </w:r>
      <w:r>
        <w:rPr>
          <w:spacing w:val="-7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associate</w:t>
      </w:r>
      <w:r>
        <w:rPr>
          <w:spacing w:val="-8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subsidiary</w:t>
      </w:r>
      <w:r>
        <w:rPr>
          <w:spacing w:val="-6"/>
        </w:rPr>
        <w:t xml:space="preserve"> </w:t>
      </w:r>
      <w:r>
        <w:t>company;</w:t>
      </w:r>
      <w:r>
        <w:rPr>
          <w:spacing w:val="-1"/>
        </w:rPr>
        <w:t xml:space="preserve"> </w:t>
      </w:r>
      <w:r>
        <w:t>or</w:t>
      </w:r>
    </w:p>
    <w:p w14:paraId="39C3860E" w14:textId="77777777" w:rsidR="00FB4D55" w:rsidRDefault="002A6DB8">
      <w:pPr>
        <w:pStyle w:val="ListParagraph"/>
        <w:numPr>
          <w:ilvl w:val="0"/>
          <w:numId w:val="5"/>
        </w:numPr>
        <w:tabs>
          <w:tab w:val="left" w:pos="461"/>
        </w:tabs>
        <w:ind w:right="117"/>
      </w:pPr>
      <w:r>
        <w:t>an intermediary as</w:t>
      </w:r>
      <w:r>
        <w:rPr>
          <w:spacing w:val="1"/>
        </w:rPr>
        <w:t xml:space="preserve"> </w:t>
      </w:r>
      <w:r>
        <w:t>specified in</w:t>
      </w:r>
      <w:r>
        <w:rPr>
          <w:spacing w:val="1"/>
        </w:rPr>
        <w:t xml:space="preserve"> </w:t>
      </w:r>
      <w:r>
        <w:t>section 12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Securities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Board of</w:t>
      </w:r>
      <w:r>
        <w:rPr>
          <w:spacing w:val="3"/>
        </w:rPr>
        <w:t xml:space="preserve"> </w:t>
      </w:r>
      <w:r>
        <w:t>India</w:t>
      </w:r>
      <w:r>
        <w:rPr>
          <w:spacing w:val="7"/>
        </w:rPr>
        <w:t xml:space="preserve"> </w:t>
      </w:r>
      <w:r>
        <w:t>Act,</w:t>
      </w:r>
      <w:r>
        <w:rPr>
          <w:spacing w:val="7"/>
        </w:rPr>
        <w:t xml:space="preserve"> </w:t>
      </w:r>
      <w:r>
        <w:t>1992</w:t>
      </w:r>
      <w:r>
        <w:rPr>
          <w:spacing w:val="5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 or</w:t>
      </w:r>
      <w:r>
        <w:rPr>
          <w:spacing w:val="5"/>
        </w:rPr>
        <w:t xml:space="preserve"> </w:t>
      </w:r>
      <w:r>
        <w:t>director</w:t>
      </w:r>
      <w:r>
        <w:rPr>
          <w:spacing w:val="5"/>
        </w:rPr>
        <w:t xml:space="preserve"> </w:t>
      </w:r>
      <w:r>
        <w:t>thereof;</w:t>
      </w:r>
      <w:r>
        <w:rPr>
          <w:spacing w:val="2"/>
        </w:rPr>
        <w:t xml:space="preserve"> </w:t>
      </w:r>
      <w:r>
        <w:t>or</w:t>
      </w:r>
    </w:p>
    <w:p w14:paraId="1CFAA0B4" w14:textId="77777777" w:rsidR="00FB4D55" w:rsidRDefault="002A6DB8">
      <w:pPr>
        <w:pStyle w:val="ListParagraph"/>
        <w:numPr>
          <w:ilvl w:val="0"/>
          <w:numId w:val="5"/>
        </w:numPr>
        <w:tabs>
          <w:tab w:val="left" w:pos="461"/>
        </w:tabs>
        <w:spacing w:before="0" w:line="242" w:lineRule="auto"/>
        <w:ind w:right="128"/>
      </w:pPr>
      <w:r>
        <w:t>an</w:t>
      </w:r>
      <w:r>
        <w:rPr>
          <w:spacing w:val="26"/>
        </w:rPr>
        <w:t xml:space="preserve"> </w:t>
      </w:r>
      <w:r>
        <w:t>investment</w:t>
      </w:r>
      <w:r>
        <w:rPr>
          <w:spacing w:val="31"/>
        </w:rPr>
        <w:t xml:space="preserve"> </w:t>
      </w:r>
      <w:r>
        <w:t>company,</w:t>
      </w:r>
      <w:r>
        <w:rPr>
          <w:spacing w:val="33"/>
        </w:rPr>
        <w:t xml:space="preserve"> </w:t>
      </w:r>
      <w:r>
        <w:t>trustee</w:t>
      </w:r>
      <w:r>
        <w:rPr>
          <w:spacing w:val="24"/>
        </w:rPr>
        <w:t xml:space="preserve"> </w:t>
      </w:r>
      <w:r>
        <w:t>company,</w:t>
      </w:r>
      <w:r>
        <w:rPr>
          <w:spacing w:val="33"/>
        </w:rPr>
        <w:t xml:space="preserve"> </w:t>
      </w:r>
      <w:r>
        <w:t>asset</w:t>
      </w:r>
      <w:r>
        <w:rPr>
          <w:spacing w:val="31"/>
        </w:rPr>
        <w:t xml:space="preserve"> </w:t>
      </w:r>
      <w:r>
        <w:t>management</w:t>
      </w:r>
      <w:r>
        <w:rPr>
          <w:spacing w:val="32"/>
        </w:rPr>
        <w:t xml:space="preserve"> </w:t>
      </w:r>
      <w:r>
        <w:t>company</w:t>
      </w:r>
      <w:r>
        <w:rPr>
          <w:spacing w:val="26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employee</w:t>
      </w:r>
      <w:r>
        <w:rPr>
          <w:spacing w:val="29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director</w:t>
      </w:r>
      <w:r>
        <w:rPr>
          <w:spacing w:val="-52"/>
        </w:rPr>
        <w:t xml:space="preserve"> </w:t>
      </w:r>
      <w:r>
        <w:t>thereof;</w:t>
      </w:r>
      <w:r>
        <w:rPr>
          <w:spacing w:val="2"/>
        </w:rPr>
        <w:t xml:space="preserve"> </w:t>
      </w:r>
      <w:r>
        <w:t>or</w:t>
      </w:r>
    </w:p>
    <w:p w14:paraId="55F3D628" w14:textId="77777777" w:rsidR="00FB4D55" w:rsidRDefault="002A6DB8">
      <w:pPr>
        <w:pStyle w:val="ListParagraph"/>
        <w:numPr>
          <w:ilvl w:val="0"/>
          <w:numId w:val="5"/>
        </w:numPr>
        <w:tabs>
          <w:tab w:val="left" w:pos="461"/>
        </w:tabs>
        <w:spacing w:before="0" w:line="250" w:lineRule="exact"/>
        <w:ind w:hanging="361"/>
      </w:pPr>
      <w:r>
        <w:t>an</w:t>
      </w:r>
      <w:r>
        <w:rPr>
          <w:spacing w:val="-6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exchange</w:t>
      </w:r>
      <w:r>
        <w:rPr>
          <w:spacing w:val="-8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clearing</w:t>
      </w:r>
      <w:r>
        <w:rPr>
          <w:spacing w:val="-1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corporation; or</w:t>
      </w:r>
    </w:p>
    <w:p w14:paraId="066BA24A" w14:textId="77777777" w:rsidR="00FB4D55" w:rsidRDefault="002A6DB8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spacing w:before="0"/>
        <w:ind w:right="121"/>
      </w:pPr>
      <w:r>
        <w:t>a</w:t>
      </w:r>
      <w:r>
        <w:rPr>
          <w:spacing w:val="26"/>
        </w:rPr>
        <w:t xml:space="preserve"> </w:t>
      </w:r>
      <w:r>
        <w:t>member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board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trustees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mutual</w:t>
      </w:r>
      <w:r>
        <w:rPr>
          <w:spacing w:val="19"/>
        </w:rPr>
        <w:t xml:space="preserve"> </w:t>
      </w:r>
      <w:r>
        <w:t>fund</w:t>
      </w:r>
      <w:r>
        <w:rPr>
          <w:spacing w:val="18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member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board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directors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asset</w:t>
      </w:r>
      <w:r>
        <w:rPr>
          <w:spacing w:val="-52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mutual</w:t>
      </w:r>
      <w:r>
        <w:rPr>
          <w:spacing w:val="-2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thereof;</w:t>
      </w:r>
      <w:r>
        <w:rPr>
          <w:spacing w:val="3"/>
        </w:rPr>
        <w:t xml:space="preserve"> </w:t>
      </w:r>
      <w:r>
        <w:t>or</w:t>
      </w:r>
    </w:p>
    <w:p w14:paraId="6A3D979E" w14:textId="77777777" w:rsidR="00FB4D55" w:rsidRDefault="002A6DB8">
      <w:pPr>
        <w:pStyle w:val="ListParagraph"/>
        <w:numPr>
          <w:ilvl w:val="0"/>
          <w:numId w:val="5"/>
        </w:numPr>
        <w:tabs>
          <w:tab w:val="left" w:pos="461"/>
        </w:tabs>
        <w:spacing w:line="237" w:lineRule="auto"/>
        <w:ind w:right="126"/>
      </w:pPr>
      <w:r>
        <w:t>a</w:t>
      </w:r>
      <w:r>
        <w:rPr>
          <w:spacing w:val="30"/>
        </w:rPr>
        <w:t xml:space="preserve"> </w:t>
      </w:r>
      <w:r>
        <w:t>member</w:t>
      </w:r>
      <w:r>
        <w:rPr>
          <w:spacing w:val="35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board</w:t>
      </w:r>
      <w:r>
        <w:rPr>
          <w:spacing w:val="2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directors</w:t>
      </w:r>
      <w:r>
        <w:rPr>
          <w:spacing w:val="33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employee,</w:t>
      </w:r>
      <w:r>
        <w:rPr>
          <w:spacing w:val="34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public</w:t>
      </w:r>
      <w:r>
        <w:rPr>
          <w:spacing w:val="30"/>
        </w:rPr>
        <w:t xml:space="preserve"> </w:t>
      </w:r>
      <w:r>
        <w:t>financial</w:t>
      </w:r>
      <w:r>
        <w:rPr>
          <w:spacing w:val="29"/>
        </w:rPr>
        <w:t xml:space="preserve"> </w:t>
      </w:r>
      <w:r>
        <w:t>institution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defined</w:t>
      </w:r>
      <w:r>
        <w:rPr>
          <w:spacing w:val="28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(72) of the</w:t>
      </w:r>
      <w:r>
        <w:rPr>
          <w:spacing w:val="-5"/>
        </w:rPr>
        <w:t xml:space="preserve"> </w:t>
      </w:r>
      <w:r>
        <w:t>Companies</w:t>
      </w:r>
      <w:r>
        <w:rPr>
          <w:spacing w:val="2"/>
        </w:rPr>
        <w:t xml:space="preserve"> </w:t>
      </w:r>
      <w:r>
        <w:t>Act,</w:t>
      </w:r>
      <w:r>
        <w:rPr>
          <w:spacing w:val="3"/>
        </w:rPr>
        <w:t xml:space="preserve"> </w:t>
      </w:r>
      <w:r>
        <w:t>2013;</w:t>
      </w:r>
      <w:r>
        <w:rPr>
          <w:spacing w:val="-2"/>
        </w:rPr>
        <w:t xml:space="preserve"> </w:t>
      </w:r>
      <w:r>
        <w:t>or</w:t>
      </w:r>
    </w:p>
    <w:p w14:paraId="57EE8514" w14:textId="39FA6E73" w:rsidR="00FB4D55" w:rsidRDefault="002A6DB8">
      <w:pPr>
        <w:pStyle w:val="ListParagraph"/>
        <w:numPr>
          <w:ilvl w:val="0"/>
          <w:numId w:val="5"/>
        </w:numPr>
        <w:tabs>
          <w:tab w:val="left" w:pos="461"/>
        </w:tabs>
        <w:ind w:hanging="361"/>
      </w:pPr>
      <w:r>
        <w:t>an</w:t>
      </w:r>
      <w:r>
        <w:rPr>
          <w:spacing w:val="-5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self-regulatory</w:t>
      </w:r>
      <w:r>
        <w:rPr>
          <w:spacing w:val="-4"/>
        </w:rPr>
        <w:t xml:space="preserve"> </w:t>
      </w:r>
      <w:r>
        <w:t>organization</w:t>
      </w:r>
      <w:r>
        <w:rPr>
          <w:spacing w:val="-4"/>
        </w:rPr>
        <w:t xml:space="preserve"> </w:t>
      </w:r>
      <w:r w:rsidR="00383736">
        <w:t>recognized</w:t>
      </w:r>
      <w:r>
        <w:t xml:space="preserve"> or</w:t>
      </w:r>
      <w:r>
        <w:rPr>
          <w:spacing w:val="4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Board;</w:t>
      </w:r>
      <w:r w:rsidR="00064332">
        <w:t xml:space="preserve"> </w:t>
      </w:r>
      <w:r>
        <w:t>or</w:t>
      </w:r>
    </w:p>
    <w:p w14:paraId="747433B1" w14:textId="77777777" w:rsidR="00FB4D55" w:rsidRDefault="002A6DB8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spacing w:before="2"/>
        <w:ind w:hanging="361"/>
      </w:pPr>
      <w:r>
        <w:t>a</w:t>
      </w:r>
      <w:r>
        <w:rPr>
          <w:spacing w:val="1"/>
        </w:rPr>
        <w:t xml:space="preserve"> </w:t>
      </w:r>
      <w:r>
        <w:t>banker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company;</w:t>
      </w:r>
      <w:r>
        <w:rPr>
          <w:spacing w:val="-1"/>
        </w:rPr>
        <w:t xml:space="preserve"> </w:t>
      </w:r>
      <w:r>
        <w:t>or</w:t>
      </w:r>
    </w:p>
    <w:p w14:paraId="28F00EEE" w14:textId="77777777" w:rsidR="00FB4D55" w:rsidRDefault="002A6DB8">
      <w:pPr>
        <w:pStyle w:val="ListParagraph"/>
        <w:numPr>
          <w:ilvl w:val="0"/>
          <w:numId w:val="5"/>
        </w:numPr>
        <w:tabs>
          <w:tab w:val="left" w:pos="461"/>
        </w:tabs>
        <w:spacing w:before="2"/>
        <w:ind w:right="115"/>
        <w:jc w:val="both"/>
      </w:pPr>
      <w:r>
        <w:t>a concern, firm, trust, Hindu undivided family, company or association of persons herein a director of</w:t>
      </w:r>
      <w:r>
        <w:rPr>
          <w:spacing w:val="-52"/>
        </w:rPr>
        <w:t xml:space="preserve"> </w:t>
      </w:r>
      <w:r>
        <w:t>a company or his immediate relative or banker of the company, has more than ten per cent. of the</w:t>
      </w:r>
      <w:r>
        <w:rPr>
          <w:spacing w:val="1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interest;</w:t>
      </w:r>
    </w:p>
    <w:p w14:paraId="1C797D3B" w14:textId="77777777" w:rsidR="00FB4D55" w:rsidRDefault="00FB4D55">
      <w:pPr>
        <w:jc w:val="both"/>
        <w:sectPr w:rsidR="00FB4D55">
          <w:pgSz w:w="12240" w:h="15840"/>
          <w:pgMar w:top="150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BC5FFD2" w14:textId="77777777" w:rsidR="00FB4D55" w:rsidRDefault="002A6DB8">
      <w:pPr>
        <w:pStyle w:val="Heading2"/>
        <w:spacing w:before="61"/>
      </w:pPr>
      <w:r>
        <w:lastRenderedPageBreak/>
        <w:t>"Unpublished</w:t>
      </w:r>
      <w:r>
        <w:rPr>
          <w:spacing w:val="-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sensitive</w:t>
      </w:r>
      <w:r>
        <w:rPr>
          <w:spacing w:val="-6"/>
        </w:rPr>
        <w:t xml:space="preserve"> </w:t>
      </w:r>
      <w:r>
        <w:t>information"</w:t>
      </w:r>
    </w:p>
    <w:p w14:paraId="75F40EC0" w14:textId="77777777" w:rsidR="00FB4D55" w:rsidRDefault="002A6DB8">
      <w:pPr>
        <w:pStyle w:val="BodyText"/>
        <w:spacing w:before="179"/>
        <w:ind w:left="100" w:right="127"/>
        <w:jc w:val="both"/>
      </w:pPr>
      <w:r>
        <w:t>any information,</w:t>
      </w:r>
      <w:r>
        <w:rPr>
          <w:spacing w:val="1"/>
        </w:rPr>
        <w:t xml:space="preserve"> </w:t>
      </w:r>
      <w:r>
        <w:t>relating to a</w:t>
      </w:r>
      <w:r>
        <w:rPr>
          <w:spacing w:val="1"/>
        </w:rPr>
        <w:t xml:space="preserve"> </w:t>
      </w:r>
      <w:r>
        <w:t>company or</w:t>
      </w:r>
      <w:r>
        <w:rPr>
          <w:spacing w:val="1"/>
        </w:rPr>
        <w:t xml:space="preserve"> </w:t>
      </w:r>
      <w:r>
        <w:t>its securities,</w:t>
      </w:r>
      <w:r>
        <w:rPr>
          <w:spacing w:val="1"/>
        </w:rPr>
        <w:t xml:space="preserve"> </w:t>
      </w:r>
      <w:r>
        <w:t>directly or</w:t>
      </w:r>
      <w:r>
        <w:rPr>
          <w:spacing w:val="1"/>
        </w:rPr>
        <w:t xml:space="preserve"> </w:t>
      </w:r>
      <w:r>
        <w:t>indirectly,</w:t>
      </w:r>
      <w:r>
        <w:rPr>
          <w:spacing w:val="1"/>
        </w:rPr>
        <w:t xml:space="preserve"> </w:t>
      </w:r>
      <w:r>
        <w:t>that is not generally</w:t>
      </w:r>
      <w:r>
        <w:rPr>
          <w:spacing w:val="1"/>
        </w:rPr>
        <w:t xml:space="preserve"> </w:t>
      </w:r>
      <w:r>
        <w:t>available which upon becoming generally available, is likely to materially affect the price of the securities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shall,</w:t>
      </w:r>
      <w:r>
        <w:rPr>
          <w:spacing w:val="3"/>
        </w:rPr>
        <w:t xml:space="preserve"> </w:t>
      </w:r>
      <w:r>
        <w:t>ordinarily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restricted</w:t>
      </w:r>
      <w:r>
        <w:rPr>
          <w:spacing w:val="-4"/>
        </w:rPr>
        <w:t xml:space="preserve"> </w:t>
      </w:r>
      <w:r>
        <w:t>to,</w:t>
      </w:r>
      <w:r>
        <w:rPr>
          <w:spacing w:val="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  <w:r>
        <w:rPr>
          <w:spacing w:val="9"/>
        </w:rPr>
        <w:t xml:space="preserve"> </w:t>
      </w:r>
      <w:r>
        <w:t>–</w:t>
      </w:r>
    </w:p>
    <w:p w14:paraId="2EE6D882" w14:textId="77777777" w:rsidR="00FB4D55" w:rsidRDefault="002A6DB8">
      <w:pPr>
        <w:pStyle w:val="ListParagraph"/>
        <w:numPr>
          <w:ilvl w:val="0"/>
          <w:numId w:val="4"/>
        </w:numPr>
        <w:tabs>
          <w:tab w:val="left" w:pos="461"/>
        </w:tabs>
        <w:spacing w:before="115"/>
        <w:ind w:hanging="361"/>
      </w:pPr>
      <w:r>
        <w:t>financial</w:t>
      </w:r>
      <w:r>
        <w:rPr>
          <w:spacing w:val="-6"/>
        </w:rPr>
        <w:t xml:space="preserve"> </w:t>
      </w:r>
      <w:r>
        <w:t>results;</w:t>
      </w:r>
    </w:p>
    <w:p w14:paraId="690CB756" w14:textId="77777777" w:rsidR="00FB4D55" w:rsidRDefault="002A6DB8">
      <w:pPr>
        <w:pStyle w:val="ListParagraph"/>
        <w:numPr>
          <w:ilvl w:val="0"/>
          <w:numId w:val="4"/>
        </w:numPr>
        <w:tabs>
          <w:tab w:val="left" w:pos="461"/>
        </w:tabs>
        <w:spacing w:before="2" w:line="251" w:lineRule="exact"/>
        <w:ind w:hanging="361"/>
      </w:pPr>
      <w:r>
        <w:t>dividends;</w:t>
      </w:r>
    </w:p>
    <w:p w14:paraId="27E23C5B" w14:textId="77777777" w:rsidR="00FB4D55" w:rsidRDefault="002A6DB8">
      <w:pPr>
        <w:pStyle w:val="ListParagraph"/>
        <w:numPr>
          <w:ilvl w:val="0"/>
          <w:numId w:val="4"/>
        </w:numPr>
        <w:tabs>
          <w:tab w:val="left" w:pos="461"/>
        </w:tabs>
        <w:spacing w:before="0" w:line="251" w:lineRule="exact"/>
        <w:ind w:hanging="361"/>
      </w:pP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structure;</w:t>
      </w:r>
    </w:p>
    <w:p w14:paraId="2D3227EE" w14:textId="63BF23D5" w:rsidR="00FB4D55" w:rsidRDefault="002A6DB8">
      <w:pPr>
        <w:pStyle w:val="ListParagraph"/>
        <w:numPr>
          <w:ilvl w:val="0"/>
          <w:numId w:val="4"/>
        </w:numPr>
        <w:tabs>
          <w:tab w:val="left" w:pos="461"/>
        </w:tabs>
        <w:ind w:right="597"/>
      </w:pPr>
      <w:r>
        <w:t>mergers,</w:t>
      </w:r>
      <w:r>
        <w:rPr>
          <w:spacing w:val="-1"/>
        </w:rPr>
        <w:t xml:space="preserve"> </w:t>
      </w:r>
      <w:r>
        <w:t>de-mergers, acquisitions,</w:t>
      </w:r>
      <w:r>
        <w:rPr>
          <w:spacing w:val="-1"/>
        </w:rPr>
        <w:t xml:space="preserve"> </w:t>
      </w:r>
      <w:r w:rsidR="00383736">
        <w:t>delisting</w:t>
      </w:r>
      <w:r>
        <w:t>, disposals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expansion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transactions;</w:t>
      </w:r>
    </w:p>
    <w:p w14:paraId="7832AA20" w14:textId="77777777" w:rsidR="00FB4D55" w:rsidRDefault="002A6DB8">
      <w:pPr>
        <w:pStyle w:val="ListParagraph"/>
        <w:numPr>
          <w:ilvl w:val="0"/>
          <w:numId w:val="4"/>
        </w:numPr>
        <w:tabs>
          <w:tab w:val="left" w:pos="461"/>
        </w:tabs>
        <w:spacing w:before="0" w:line="251" w:lineRule="exact"/>
        <w:ind w:hanging="361"/>
      </w:pP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managerial</w:t>
      </w:r>
      <w:r>
        <w:rPr>
          <w:spacing w:val="-5"/>
        </w:rPr>
        <w:t xml:space="preserve"> </w:t>
      </w:r>
      <w:r>
        <w:t>personnel.</w:t>
      </w:r>
    </w:p>
    <w:p w14:paraId="4AB59791" w14:textId="77777777" w:rsidR="00FB4D55" w:rsidRDefault="00FB4D55">
      <w:pPr>
        <w:pStyle w:val="BodyText"/>
        <w:spacing w:before="3"/>
      </w:pPr>
    </w:p>
    <w:p w14:paraId="33847EF3" w14:textId="1655D7E7" w:rsidR="00FB4D55" w:rsidRDefault="002A6DB8">
      <w:pPr>
        <w:ind w:left="100"/>
        <w:jc w:val="both"/>
      </w:pPr>
      <w:r>
        <w:rPr>
          <w:b/>
        </w:rPr>
        <w:t xml:space="preserve">“Company" </w:t>
      </w:r>
      <w:r>
        <w:t>means</w:t>
      </w:r>
      <w:r>
        <w:rPr>
          <w:spacing w:val="-1"/>
        </w:rPr>
        <w:t xml:space="preserve"> </w:t>
      </w:r>
      <w:r w:rsidRPr="002A6DB8">
        <w:rPr>
          <w:b/>
          <w:bCs/>
        </w:rPr>
        <w:t>(Name of the Company)</w:t>
      </w:r>
    </w:p>
    <w:p w14:paraId="7D0711FB" w14:textId="77777777" w:rsidR="00FB4D55" w:rsidRDefault="00FB4D55">
      <w:pPr>
        <w:pStyle w:val="BodyText"/>
        <w:spacing w:before="10"/>
        <w:rPr>
          <w:sz w:val="21"/>
        </w:rPr>
      </w:pPr>
    </w:p>
    <w:p w14:paraId="1349C4FE" w14:textId="77777777" w:rsidR="00FB4D55" w:rsidRDefault="002A6DB8">
      <w:pPr>
        <w:pStyle w:val="Heading1"/>
        <w:spacing w:line="242" w:lineRule="auto"/>
        <w:jc w:val="both"/>
      </w:pPr>
      <w:r>
        <w:t>Principles of Code of practices and procedures for fair disclosure of unpublished price</w:t>
      </w:r>
      <w:r>
        <w:rPr>
          <w:spacing w:val="1"/>
        </w:rPr>
        <w:t xml:space="preserve"> </w:t>
      </w:r>
      <w:r>
        <w:t>sensitive information:</w:t>
      </w:r>
    </w:p>
    <w:p w14:paraId="10171307" w14:textId="77777777" w:rsidR="00FB4D55" w:rsidRDefault="00FB4D55">
      <w:pPr>
        <w:pStyle w:val="BodyText"/>
        <w:spacing w:before="7"/>
        <w:rPr>
          <w:b/>
          <w:sz w:val="21"/>
        </w:rPr>
      </w:pPr>
    </w:p>
    <w:p w14:paraId="6041A358" w14:textId="77777777" w:rsidR="00FB4D55" w:rsidRDefault="002A6DB8">
      <w:pPr>
        <w:pStyle w:val="ListParagraph"/>
        <w:numPr>
          <w:ilvl w:val="0"/>
          <w:numId w:val="3"/>
        </w:numPr>
        <w:tabs>
          <w:tab w:val="left" w:pos="461"/>
        </w:tabs>
        <w:ind w:right="124"/>
        <w:jc w:val="both"/>
      </w:pP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prompt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disclosure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unpublished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(UPSI) that would impact price discovery no sooner than credible and concrete information comes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available.</w:t>
      </w:r>
    </w:p>
    <w:p w14:paraId="512462D3" w14:textId="77777777" w:rsidR="00FB4D55" w:rsidRDefault="00FB4D55">
      <w:pPr>
        <w:pStyle w:val="BodyText"/>
        <w:spacing w:before="2"/>
      </w:pPr>
    </w:p>
    <w:p w14:paraId="7BF01C27" w14:textId="77777777" w:rsidR="00FB4D55" w:rsidRDefault="002A6DB8">
      <w:pPr>
        <w:pStyle w:val="ListParagraph"/>
        <w:numPr>
          <w:ilvl w:val="0"/>
          <w:numId w:val="3"/>
        </w:numPr>
        <w:tabs>
          <w:tab w:val="left" w:pos="461"/>
        </w:tabs>
        <w:spacing w:line="237" w:lineRule="auto"/>
        <w:ind w:right="124"/>
        <w:jc w:val="both"/>
      </w:pP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uniform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dissemination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unpublished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selective disclosure.</w:t>
      </w:r>
    </w:p>
    <w:p w14:paraId="45750CC3" w14:textId="77777777" w:rsidR="00FB4D55" w:rsidRDefault="00FB4D55">
      <w:pPr>
        <w:pStyle w:val="BodyText"/>
        <w:spacing w:before="4"/>
      </w:pPr>
    </w:p>
    <w:p w14:paraId="367773C6" w14:textId="77777777" w:rsidR="00FB4D55" w:rsidRDefault="002A6DB8">
      <w:pPr>
        <w:pStyle w:val="ListParagraph"/>
        <w:numPr>
          <w:ilvl w:val="0"/>
          <w:numId w:val="3"/>
        </w:numPr>
        <w:tabs>
          <w:tab w:val="left" w:pos="461"/>
        </w:tabs>
        <w:spacing w:line="237" w:lineRule="auto"/>
        <w:ind w:right="123"/>
        <w:jc w:val="both"/>
      </w:pPr>
      <w:r>
        <w:t>Company Secretary /Compliance Officer of the Company designated as the Chief Investor Relations</w:t>
      </w:r>
      <w:r>
        <w:rPr>
          <w:spacing w:val="1"/>
        </w:rPr>
        <w:t xml:space="preserve"> </w:t>
      </w:r>
      <w:r>
        <w:t>Officer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dissemination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disclosure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UPSI.</w:t>
      </w:r>
    </w:p>
    <w:p w14:paraId="1FA15217" w14:textId="77777777" w:rsidR="00FB4D55" w:rsidRDefault="00FB4D55">
      <w:pPr>
        <w:pStyle w:val="BodyText"/>
        <w:spacing w:before="2"/>
      </w:pPr>
    </w:p>
    <w:p w14:paraId="0AD70A0F" w14:textId="77777777" w:rsidR="00FB4D55" w:rsidRDefault="002A6DB8">
      <w:pPr>
        <w:pStyle w:val="ListParagraph"/>
        <w:numPr>
          <w:ilvl w:val="0"/>
          <w:numId w:val="3"/>
        </w:numPr>
        <w:tabs>
          <w:tab w:val="left" w:pos="461"/>
        </w:tabs>
        <w:spacing w:before="0"/>
        <w:ind w:right="126"/>
      </w:pPr>
      <w:r>
        <w:t>The</w:t>
      </w:r>
      <w:r>
        <w:rPr>
          <w:spacing w:val="-2"/>
        </w:rPr>
        <w:t xml:space="preserve"> </w:t>
      </w:r>
      <w:r>
        <w:t>Company shall</w:t>
      </w:r>
      <w:r>
        <w:rPr>
          <w:spacing w:val="6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prompt</w:t>
      </w:r>
      <w:r>
        <w:rPr>
          <w:spacing w:val="6"/>
        </w:rPr>
        <w:t xml:space="preserve"> </w:t>
      </w:r>
      <w:r>
        <w:t>dissemination of</w:t>
      </w:r>
      <w:r>
        <w:rPr>
          <w:spacing w:val="8"/>
        </w:rPr>
        <w:t xml:space="preserve"> </w:t>
      </w:r>
      <w:r>
        <w:t>UPSI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gets</w:t>
      </w:r>
      <w:r>
        <w:rPr>
          <w:spacing w:val="5"/>
        </w:rPr>
        <w:t xml:space="preserve"> </w:t>
      </w:r>
      <w:r>
        <w:t>disclosed selectively,</w:t>
      </w:r>
      <w:r>
        <w:rPr>
          <w:spacing w:val="7"/>
        </w:rPr>
        <w:t xml:space="preserve"> </w:t>
      </w:r>
      <w:r>
        <w:t>inadvertently</w:t>
      </w:r>
      <w:r>
        <w:rPr>
          <w:spacing w:val="-5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such information</w:t>
      </w:r>
      <w:r>
        <w:rPr>
          <w:spacing w:val="-3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available.</w:t>
      </w:r>
    </w:p>
    <w:p w14:paraId="76A9A2C9" w14:textId="77777777" w:rsidR="00FB4D55" w:rsidRDefault="00FB4D55">
      <w:pPr>
        <w:pStyle w:val="BodyText"/>
      </w:pPr>
    </w:p>
    <w:p w14:paraId="64D6E1D8" w14:textId="77777777" w:rsidR="00FB4D55" w:rsidRDefault="002A6DB8">
      <w:pPr>
        <w:pStyle w:val="ListParagraph"/>
        <w:numPr>
          <w:ilvl w:val="0"/>
          <w:numId w:val="3"/>
        </w:numPr>
        <w:tabs>
          <w:tab w:val="left" w:pos="461"/>
        </w:tabs>
        <w:spacing w:before="0"/>
        <w:ind w:right="130"/>
      </w:pPr>
      <w:r>
        <w:t>The</w:t>
      </w:r>
      <w:r>
        <w:rPr>
          <w:spacing w:val="7"/>
        </w:rPr>
        <w:t xml:space="preserve"> </w:t>
      </w:r>
      <w:r>
        <w:t>Company</w:t>
      </w:r>
      <w:r>
        <w:rPr>
          <w:spacing w:val="9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ensure</w:t>
      </w:r>
      <w:r>
        <w:rPr>
          <w:spacing w:val="7"/>
        </w:rPr>
        <w:t xml:space="preserve"> </w:t>
      </w:r>
      <w:r>
        <w:t>appropriate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fair</w:t>
      </w:r>
      <w:r>
        <w:rPr>
          <w:spacing w:val="18"/>
        </w:rPr>
        <w:t xml:space="preserve"> </w:t>
      </w:r>
      <w:r>
        <w:t>response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queries</w:t>
      </w:r>
      <w:r>
        <w:rPr>
          <w:spacing w:val="15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news</w:t>
      </w:r>
      <w:r>
        <w:rPr>
          <w:spacing w:val="16"/>
        </w:rPr>
        <w:t xml:space="preserve"> </w:t>
      </w:r>
      <w:r>
        <w:t>reports</w:t>
      </w:r>
      <w:r>
        <w:rPr>
          <w:spacing w:val="1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requests</w:t>
      </w:r>
      <w:r>
        <w:rPr>
          <w:spacing w:val="15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market</w:t>
      </w:r>
      <w:r>
        <w:rPr>
          <w:spacing w:val="2"/>
        </w:rPr>
        <w:t xml:space="preserve"> </w:t>
      </w:r>
      <w:r>
        <w:t>rumors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authorities.</w:t>
      </w:r>
    </w:p>
    <w:p w14:paraId="22A2F9CE" w14:textId="77777777" w:rsidR="00FB4D55" w:rsidRDefault="00FB4D55">
      <w:pPr>
        <w:pStyle w:val="BodyText"/>
        <w:spacing w:before="11"/>
        <w:rPr>
          <w:sz w:val="21"/>
        </w:rPr>
      </w:pPr>
    </w:p>
    <w:p w14:paraId="6156219C" w14:textId="77777777" w:rsidR="00FB4D55" w:rsidRDefault="002A6DB8">
      <w:pPr>
        <w:pStyle w:val="ListParagraph"/>
        <w:numPr>
          <w:ilvl w:val="0"/>
          <w:numId w:val="3"/>
        </w:numPr>
        <w:tabs>
          <w:tab w:val="left" w:pos="461"/>
        </w:tabs>
        <w:spacing w:before="0"/>
        <w:ind w:hanging="361"/>
      </w:pP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shared with analysts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personnel is not</w:t>
      </w:r>
      <w:r>
        <w:rPr>
          <w:spacing w:val="1"/>
        </w:rPr>
        <w:t xml:space="preserve"> </w:t>
      </w:r>
      <w:r>
        <w:t>UPSI.</w:t>
      </w:r>
    </w:p>
    <w:p w14:paraId="40544C57" w14:textId="77777777" w:rsidR="00FB4D55" w:rsidRDefault="00FB4D55">
      <w:pPr>
        <w:pStyle w:val="BodyText"/>
        <w:spacing w:before="2"/>
      </w:pPr>
    </w:p>
    <w:p w14:paraId="7D018A4E" w14:textId="77777777" w:rsidR="00FB4D55" w:rsidRDefault="002A6DB8">
      <w:pPr>
        <w:pStyle w:val="ListParagraph"/>
        <w:numPr>
          <w:ilvl w:val="0"/>
          <w:numId w:val="3"/>
        </w:numPr>
        <w:tabs>
          <w:tab w:val="left" w:pos="461"/>
        </w:tabs>
        <w:ind w:right="127"/>
        <w:jc w:val="both"/>
      </w:pPr>
      <w:r>
        <w:t>The Company shall develop best practices to make transcripts or record of proceedings of meetings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analyst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investor</w:t>
      </w:r>
      <w:r>
        <w:rPr>
          <w:spacing w:val="1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confirmation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disclosures</w:t>
      </w:r>
      <w:r>
        <w:rPr>
          <w:spacing w:val="7"/>
        </w:rPr>
        <w:t xml:space="preserve"> </w:t>
      </w:r>
      <w:r>
        <w:t>made.</w:t>
      </w:r>
    </w:p>
    <w:p w14:paraId="3F23D756" w14:textId="77777777" w:rsidR="00FB4D55" w:rsidRDefault="002A6DB8">
      <w:pPr>
        <w:pStyle w:val="ListParagraph"/>
        <w:numPr>
          <w:ilvl w:val="0"/>
          <w:numId w:val="3"/>
        </w:numPr>
        <w:tabs>
          <w:tab w:val="left" w:pos="461"/>
        </w:tabs>
        <w:spacing w:before="206"/>
        <w:ind w:hanging="361"/>
      </w:pP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UPSI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need-to-know</w:t>
      </w:r>
      <w:r>
        <w:rPr>
          <w:spacing w:val="2"/>
        </w:rPr>
        <w:t xml:space="preserve"> </w:t>
      </w:r>
      <w:r>
        <w:t>basis.</w:t>
      </w:r>
    </w:p>
    <w:p w14:paraId="5D08C19A" w14:textId="77777777" w:rsidR="00FB4D55" w:rsidRDefault="00FB4D55">
      <w:pPr>
        <w:pStyle w:val="BodyText"/>
        <w:rPr>
          <w:sz w:val="24"/>
        </w:rPr>
      </w:pPr>
    </w:p>
    <w:p w14:paraId="33F81619" w14:textId="77777777" w:rsidR="00FB4D55" w:rsidRDefault="00FB4D55">
      <w:pPr>
        <w:pStyle w:val="BodyText"/>
        <w:spacing w:before="9"/>
        <w:rPr>
          <w:sz w:val="25"/>
        </w:rPr>
      </w:pPr>
    </w:p>
    <w:p w14:paraId="4F749F2A" w14:textId="77777777" w:rsidR="00FB4D55" w:rsidRDefault="002A6DB8">
      <w:pPr>
        <w:pStyle w:val="Heading2"/>
        <w:ind w:left="983" w:right="999"/>
        <w:jc w:val="center"/>
      </w:pPr>
      <w:r>
        <w:t>“POLICY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DETERMINATION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LEGITIMATE</w:t>
      </w:r>
      <w:r>
        <w:rPr>
          <w:spacing w:val="-2"/>
        </w:rPr>
        <w:t xml:space="preserve"> </w:t>
      </w:r>
      <w:r>
        <w:t>PURPOSES”</w:t>
      </w:r>
    </w:p>
    <w:p w14:paraId="480ADF2E" w14:textId="77777777" w:rsidR="00FB4D55" w:rsidRDefault="00FB4D55">
      <w:pPr>
        <w:pStyle w:val="BodyText"/>
        <w:spacing w:before="5"/>
        <w:rPr>
          <w:b/>
          <w:sz w:val="21"/>
        </w:rPr>
      </w:pPr>
    </w:p>
    <w:p w14:paraId="6420C824" w14:textId="77777777" w:rsidR="00FB4D55" w:rsidRDefault="002A6DB8">
      <w:pPr>
        <w:pStyle w:val="BodyText"/>
        <w:ind w:left="100" w:right="124"/>
        <w:jc w:val="both"/>
      </w:pPr>
      <w:r>
        <w:t>No person and insider shall communicate, provide, or allow access to any unpublished price sensitive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insiders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communication is in furtherance of legitimate purposes, performance of duties or discharge of legal</w:t>
      </w:r>
      <w:r>
        <w:rPr>
          <w:spacing w:val="1"/>
        </w:rPr>
        <w:t xml:space="preserve"> </w:t>
      </w:r>
      <w:r>
        <w:t>obligations.</w:t>
      </w:r>
    </w:p>
    <w:p w14:paraId="58AB0483" w14:textId="77777777" w:rsidR="00FB4D55" w:rsidRDefault="00FB4D55">
      <w:pPr>
        <w:jc w:val="both"/>
        <w:sectPr w:rsidR="00FB4D55">
          <w:pgSz w:w="12240" w:h="15840"/>
          <w:pgMar w:top="138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3D903F6" w14:textId="77777777" w:rsidR="00FB4D55" w:rsidRDefault="002A6DB8">
      <w:pPr>
        <w:pStyle w:val="BodyText"/>
        <w:spacing w:before="76"/>
        <w:ind w:left="100" w:right="117"/>
        <w:jc w:val="both"/>
      </w:pPr>
      <w:r>
        <w:lastRenderedPageBreak/>
        <w:t>No person shall procure from or cause the communication by any insider of unpublished price sensitive</w:t>
      </w:r>
      <w:r>
        <w:rPr>
          <w:spacing w:val="1"/>
        </w:rPr>
        <w:t xml:space="preserve"> </w:t>
      </w:r>
      <w:r>
        <w:t>information, relating to the company, except in furtherance of legitimate purposes, performance of duties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discharge of legal</w:t>
      </w:r>
      <w:r>
        <w:rPr>
          <w:spacing w:val="3"/>
        </w:rPr>
        <w:t xml:space="preserve"> </w:t>
      </w:r>
      <w:r>
        <w:t>obligations.</w:t>
      </w:r>
    </w:p>
    <w:p w14:paraId="2779BD33" w14:textId="77777777" w:rsidR="00FB4D55" w:rsidRDefault="00FB4D55">
      <w:pPr>
        <w:pStyle w:val="BodyText"/>
        <w:spacing w:before="2"/>
      </w:pPr>
    </w:p>
    <w:p w14:paraId="045C1649" w14:textId="77777777" w:rsidR="00FB4D55" w:rsidRDefault="002A6DB8">
      <w:pPr>
        <w:pStyle w:val="BodyText"/>
        <w:ind w:left="100" w:right="119"/>
        <w:jc w:val="both"/>
      </w:pPr>
      <w:r>
        <w:t>Any person in receipt of unpublished price sensitive information pursuant to a "legitimate purpose" 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"insider"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regulations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persons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confidentiality of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unpublished</w:t>
      </w:r>
      <w:r>
        <w:rPr>
          <w:spacing w:val="-3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Policy.</w:t>
      </w:r>
    </w:p>
    <w:p w14:paraId="5BCFB04E" w14:textId="77777777" w:rsidR="00FB4D55" w:rsidRDefault="00FB4D55">
      <w:pPr>
        <w:pStyle w:val="BodyText"/>
        <w:spacing w:before="1"/>
        <w:rPr>
          <w:sz w:val="32"/>
        </w:rPr>
      </w:pPr>
    </w:p>
    <w:p w14:paraId="49AB8C9B" w14:textId="77777777" w:rsidR="00FB4D55" w:rsidRDefault="002A6DB8">
      <w:pPr>
        <w:pStyle w:val="Heading2"/>
      </w:pPr>
      <w:r>
        <w:t>FOR THE</w:t>
      </w:r>
      <w:r>
        <w:rPr>
          <w:spacing w:val="-1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ABOVE:-</w:t>
      </w:r>
      <w:proofErr w:type="gramEnd"/>
    </w:p>
    <w:p w14:paraId="553E0234" w14:textId="2C8B6A7B" w:rsidR="00FB4D55" w:rsidRDefault="002A6DB8">
      <w:pPr>
        <w:spacing w:before="165" w:line="249" w:lineRule="exact"/>
        <w:ind w:left="100"/>
        <w:rPr>
          <w:b/>
        </w:rPr>
      </w:pPr>
      <w:r>
        <w:rPr>
          <w:b/>
        </w:rPr>
        <w:t>"</w:t>
      </w:r>
      <w:r w:rsidR="00383736">
        <w:rPr>
          <w:b/>
        </w:rPr>
        <w:t>I</w:t>
      </w:r>
      <w:r>
        <w:rPr>
          <w:b/>
        </w:rPr>
        <w:t>nsider"</w:t>
      </w:r>
      <w:r>
        <w:rPr>
          <w:b/>
          <w:spacing w:val="-1"/>
        </w:rPr>
        <w:t xml:space="preserve"> </w:t>
      </w:r>
      <w:r>
        <w:rPr>
          <w:b/>
        </w:rPr>
        <w:t>means</w:t>
      </w:r>
    </w:p>
    <w:p w14:paraId="46E7744F" w14:textId="77777777" w:rsidR="00FB4D55" w:rsidRDefault="002A6DB8">
      <w:pPr>
        <w:pStyle w:val="BodyText"/>
        <w:spacing w:line="249" w:lineRule="exact"/>
        <w:ind w:left="100"/>
      </w:pPr>
      <w:r>
        <w:t>any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is:</w:t>
      </w:r>
    </w:p>
    <w:p w14:paraId="3865D85C" w14:textId="77777777" w:rsidR="00FB4D55" w:rsidRDefault="002A6DB8">
      <w:pPr>
        <w:pStyle w:val="ListParagraph"/>
        <w:numPr>
          <w:ilvl w:val="0"/>
          <w:numId w:val="2"/>
        </w:numPr>
        <w:tabs>
          <w:tab w:val="left" w:pos="403"/>
        </w:tabs>
        <w:ind w:hanging="303"/>
      </w:pPr>
      <w:r>
        <w:t>a</w:t>
      </w:r>
      <w:r>
        <w:rPr>
          <w:spacing w:val="-3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person;</w:t>
      </w:r>
      <w:r>
        <w:rPr>
          <w:spacing w:val="1"/>
        </w:rPr>
        <w:t xml:space="preserve"> </w:t>
      </w:r>
      <w:r>
        <w:t>or</w:t>
      </w:r>
    </w:p>
    <w:p w14:paraId="362A1D36" w14:textId="77777777" w:rsidR="00FB4D55" w:rsidRDefault="002A6DB8">
      <w:pPr>
        <w:pStyle w:val="ListParagraph"/>
        <w:numPr>
          <w:ilvl w:val="0"/>
          <w:numId w:val="2"/>
        </w:numPr>
        <w:tabs>
          <w:tab w:val="left" w:pos="408"/>
        </w:tabs>
        <w:spacing w:before="2"/>
        <w:ind w:left="407" w:hanging="308"/>
      </w:pPr>
      <w:r>
        <w:t>in</w:t>
      </w:r>
      <w:r>
        <w:rPr>
          <w:spacing w:val="-6"/>
        </w:rPr>
        <w:t xml:space="preserve"> </w:t>
      </w:r>
      <w:r>
        <w:t>possession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unpublished</w:t>
      </w:r>
      <w:r>
        <w:rPr>
          <w:spacing w:val="-5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information.</w:t>
      </w:r>
    </w:p>
    <w:p w14:paraId="08AF67A7" w14:textId="77777777" w:rsidR="00FB4D55" w:rsidRDefault="00FB4D55">
      <w:pPr>
        <w:pStyle w:val="BodyText"/>
        <w:spacing w:before="2"/>
      </w:pPr>
    </w:p>
    <w:p w14:paraId="4C282CA3" w14:textId="77777777" w:rsidR="00FB4D55" w:rsidRDefault="002A6DB8">
      <w:pPr>
        <w:pStyle w:val="Heading2"/>
        <w:spacing w:before="1"/>
        <w:jc w:val="left"/>
      </w:pPr>
      <w:r>
        <w:t>Legitimate</w:t>
      </w:r>
      <w:r>
        <w:rPr>
          <w:spacing w:val="-2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Means</w:t>
      </w:r>
    </w:p>
    <w:p w14:paraId="3C45412E" w14:textId="77777777" w:rsidR="00FB4D55" w:rsidRDefault="002A6DB8">
      <w:pPr>
        <w:pStyle w:val="BodyText"/>
        <w:spacing w:before="114" w:line="237" w:lineRule="auto"/>
        <w:ind w:left="100" w:right="126"/>
        <w:jc w:val="both"/>
      </w:pPr>
      <w:r>
        <w:t>Legitimate purpose shall include sharing of unpublished price sensitive information in the ordinary course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insider</w:t>
      </w:r>
      <w:r>
        <w:rPr>
          <w:spacing w:val="5"/>
        </w:rPr>
        <w:t xml:space="preserve"> </w:t>
      </w:r>
      <w:proofErr w:type="gramStart"/>
      <w:r>
        <w:t>with:-</w:t>
      </w:r>
      <w:proofErr w:type="gramEnd"/>
    </w:p>
    <w:p w14:paraId="47E264FE" w14:textId="77777777" w:rsidR="00FB4D55" w:rsidRDefault="002A6DB8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164" w:line="251" w:lineRule="exact"/>
        <w:ind w:hanging="544"/>
      </w:pPr>
      <w:r>
        <w:t>partners,</w:t>
      </w:r>
    </w:p>
    <w:p w14:paraId="53493199" w14:textId="77777777" w:rsidR="00FB4D55" w:rsidRDefault="002A6DB8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0" w:line="251" w:lineRule="exact"/>
        <w:ind w:hanging="544"/>
      </w:pPr>
      <w:r>
        <w:t>collaborators,</w:t>
      </w:r>
    </w:p>
    <w:p w14:paraId="3A00A5CE" w14:textId="77777777" w:rsidR="00FB4D55" w:rsidRDefault="002A6DB8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2"/>
        <w:ind w:hanging="544"/>
      </w:pPr>
      <w:r>
        <w:t>lenders,</w:t>
      </w:r>
    </w:p>
    <w:p w14:paraId="45E5A6E7" w14:textId="77777777" w:rsidR="00FB4D55" w:rsidRDefault="002A6DB8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line="251" w:lineRule="exact"/>
        <w:ind w:hanging="544"/>
      </w:pPr>
      <w:r>
        <w:t>customers,</w:t>
      </w:r>
      <w:bookmarkStart w:id="0" w:name="_GoBack"/>
      <w:bookmarkEnd w:id="0"/>
    </w:p>
    <w:p w14:paraId="1640C84F" w14:textId="77777777" w:rsidR="00FB4D55" w:rsidRDefault="002A6DB8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0" w:line="251" w:lineRule="exact"/>
        <w:ind w:hanging="544"/>
      </w:pPr>
      <w:r>
        <w:t>suppliers,</w:t>
      </w:r>
    </w:p>
    <w:p w14:paraId="4E5130C0" w14:textId="77777777" w:rsidR="00FB4D55" w:rsidRDefault="002A6DB8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2"/>
        <w:ind w:hanging="544"/>
      </w:pPr>
      <w:r>
        <w:t>merchant</w:t>
      </w:r>
      <w:r>
        <w:rPr>
          <w:spacing w:val="-2"/>
        </w:rPr>
        <w:t xml:space="preserve"> </w:t>
      </w:r>
      <w:r>
        <w:t>bankers,</w:t>
      </w:r>
    </w:p>
    <w:p w14:paraId="1BC81C7B" w14:textId="77777777" w:rsidR="00FB4D55" w:rsidRDefault="002A6DB8">
      <w:pPr>
        <w:pStyle w:val="ListParagraph"/>
        <w:numPr>
          <w:ilvl w:val="0"/>
          <w:numId w:val="1"/>
        </w:numPr>
        <w:tabs>
          <w:tab w:val="left" w:pos="644"/>
        </w:tabs>
        <w:ind w:hanging="544"/>
      </w:pPr>
      <w:r>
        <w:t>legal</w:t>
      </w:r>
      <w:r>
        <w:rPr>
          <w:spacing w:val="-4"/>
        </w:rPr>
        <w:t xml:space="preserve"> </w:t>
      </w:r>
      <w:r>
        <w:t>advisors,</w:t>
      </w:r>
    </w:p>
    <w:p w14:paraId="66F94F48" w14:textId="77777777" w:rsidR="00FB4D55" w:rsidRDefault="002A6DB8">
      <w:pPr>
        <w:pStyle w:val="ListParagraph"/>
        <w:numPr>
          <w:ilvl w:val="0"/>
          <w:numId w:val="1"/>
        </w:numPr>
        <w:tabs>
          <w:tab w:val="left" w:pos="644"/>
        </w:tabs>
        <w:spacing w:line="251" w:lineRule="exact"/>
        <w:ind w:hanging="544"/>
      </w:pPr>
      <w:r>
        <w:t>auditors,</w:t>
      </w:r>
    </w:p>
    <w:p w14:paraId="05636AA1" w14:textId="77777777" w:rsidR="00FB4D55" w:rsidRDefault="002A6DB8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0" w:line="251" w:lineRule="exact"/>
        <w:ind w:hanging="544"/>
      </w:pPr>
      <w:r>
        <w:t>insolvency</w:t>
      </w:r>
      <w:r>
        <w:rPr>
          <w:spacing w:val="-6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or</w:t>
      </w:r>
    </w:p>
    <w:p w14:paraId="51FE646D" w14:textId="77777777" w:rsidR="00FB4D55" w:rsidRDefault="002A6DB8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2"/>
        <w:ind w:hanging="544"/>
      </w:pPr>
      <w:r>
        <w:t>other</w:t>
      </w:r>
      <w:r>
        <w:rPr>
          <w:spacing w:val="-2"/>
        </w:rPr>
        <w:t xml:space="preserve"> </w:t>
      </w:r>
      <w:r>
        <w:t>advisors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consultants,</w:t>
      </w:r>
      <w:r>
        <w:rPr>
          <w:spacing w:val="-2"/>
        </w:rPr>
        <w:t xml:space="preserve"> </w:t>
      </w:r>
      <w:r>
        <w:t>etc.</w:t>
      </w:r>
    </w:p>
    <w:p w14:paraId="275F7D72" w14:textId="77777777" w:rsidR="00FB4D55" w:rsidRDefault="00FB4D55">
      <w:pPr>
        <w:pStyle w:val="BodyText"/>
        <w:spacing w:before="10"/>
        <w:rPr>
          <w:sz w:val="21"/>
        </w:rPr>
      </w:pPr>
    </w:p>
    <w:p w14:paraId="155C3BB5" w14:textId="77777777" w:rsidR="00FB4D55" w:rsidRDefault="002A6DB8">
      <w:pPr>
        <w:pStyle w:val="BodyText"/>
        <w:ind w:left="100"/>
      </w:pPr>
      <w:r>
        <w:t>Provided</w:t>
      </w:r>
      <w:r>
        <w:rPr>
          <w:spacing w:val="-4"/>
        </w:rPr>
        <w:t xml:space="preserve"> </w:t>
      </w:r>
      <w:r>
        <w:t>that such</w:t>
      </w:r>
      <w:r>
        <w:rPr>
          <w:spacing w:val="-6"/>
        </w:rPr>
        <w:t xml:space="preserve"> </w:t>
      </w:r>
      <w:r>
        <w:t>sharing has</w:t>
      </w:r>
      <w:r>
        <w:rPr>
          <w:spacing w:val="-1"/>
        </w:rPr>
        <w:t xml:space="preserve"> </w:t>
      </w:r>
      <w:r>
        <w:t>not been</w:t>
      </w:r>
      <w:r>
        <w:rPr>
          <w:spacing w:val="-6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out to</w:t>
      </w:r>
      <w:r>
        <w:rPr>
          <w:spacing w:val="-1"/>
        </w:rPr>
        <w:t xml:space="preserve"> </w:t>
      </w:r>
      <w:r>
        <w:t>evade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circumvent the</w:t>
      </w:r>
      <w:r>
        <w:rPr>
          <w:spacing w:val="-7"/>
        </w:rPr>
        <w:t xml:space="preserve"> </w:t>
      </w:r>
      <w:r>
        <w:t>prohibitions</w:t>
      </w:r>
      <w:r>
        <w:rPr>
          <w:spacing w:val="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regulations.</w:t>
      </w:r>
    </w:p>
    <w:p w14:paraId="0E6B5890" w14:textId="77777777" w:rsidR="00FB4D55" w:rsidRDefault="00FB4D55">
      <w:pPr>
        <w:pStyle w:val="BodyText"/>
        <w:spacing w:before="2"/>
      </w:pPr>
    </w:p>
    <w:p w14:paraId="47313C91" w14:textId="77777777" w:rsidR="00FB4D55" w:rsidRDefault="002A6DB8">
      <w:pPr>
        <w:pStyle w:val="BodyText"/>
        <w:spacing w:before="1"/>
        <w:ind w:left="983" w:right="996"/>
        <w:jc w:val="center"/>
      </w:pPr>
      <w:r>
        <w:t>****</w:t>
      </w:r>
    </w:p>
    <w:sectPr w:rsidR="00FB4D55">
      <w:pgSz w:w="12240" w:h="15840"/>
      <w:pgMar w:top="1360" w:right="13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F61C8"/>
    <w:multiLevelType w:val="hybridMultilevel"/>
    <w:tmpl w:val="E03CF140"/>
    <w:lvl w:ilvl="0" w:tplc="A9B61D68">
      <w:start w:val="1"/>
      <w:numFmt w:val="lowerRoman"/>
      <w:lvlText w:val="(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82D0E944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9AECEC0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73168BE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70EEF81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E7D4418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B6F6A99C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54603ACC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0E5057D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C5263A"/>
    <w:multiLevelType w:val="hybridMultilevel"/>
    <w:tmpl w:val="726ADC0C"/>
    <w:lvl w:ilvl="0" w:tplc="5856574A">
      <w:start w:val="1"/>
      <w:numFmt w:val="lowerLetter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02EC814A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916EB5C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BD2E28F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82E279F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21A909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A1A4B58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27C4F44E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FE86FC4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D95A1C"/>
    <w:multiLevelType w:val="hybridMultilevel"/>
    <w:tmpl w:val="3DA4155C"/>
    <w:lvl w:ilvl="0" w:tplc="C762775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506318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4CBC1C4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2AD6B79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2ED893B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BFD858A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33ACCB0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81D4103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8A848AF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FF702E"/>
    <w:multiLevelType w:val="hybridMultilevel"/>
    <w:tmpl w:val="DA907D20"/>
    <w:lvl w:ilvl="0" w:tplc="B8C63396">
      <w:start w:val="1"/>
      <w:numFmt w:val="lowerRoman"/>
      <w:lvlText w:val="(%1)"/>
      <w:lvlJc w:val="left"/>
      <w:pPr>
        <w:ind w:left="643" w:hanging="5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92822926">
      <w:numFmt w:val="bullet"/>
      <w:lvlText w:val="•"/>
      <w:lvlJc w:val="left"/>
      <w:pPr>
        <w:ind w:left="1534" w:hanging="543"/>
      </w:pPr>
      <w:rPr>
        <w:rFonts w:hint="default"/>
        <w:lang w:val="en-US" w:eastAsia="en-US" w:bidi="ar-SA"/>
      </w:rPr>
    </w:lvl>
    <w:lvl w:ilvl="2" w:tplc="F2184598">
      <w:numFmt w:val="bullet"/>
      <w:lvlText w:val="•"/>
      <w:lvlJc w:val="left"/>
      <w:pPr>
        <w:ind w:left="2428" w:hanging="543"/>
      </w:pPr>
      <w:rPr>
        <w:rFonts w:hint="default"/>
        <w:lang w:val="en-US" w:eastAsia="en-US" w:bidi="ar-SA"/>
      </w:rPr>
    </w:lvl>
    <w:lvl w:ilvl="3" w:tplc="6B04F6F0">
      <w:numFmt w:val="bullet"/>
      <w:lvlText w:val="•"/>
      <w:lvlJc w:val="left"/>
      <w:pPr>
        <w:ind w:left="3322" w:hanging="543"/>
      </w:pPr>
      <w:rPr>
        <w:rFonts w:hint="default"/>
        <w:lang w:val="en-US" w:eastAsia="en-US" w:bidi="ar-SA"/>
      </w:rPr>
    </w:lvl>
    <w:lvl w:ilvl="4" w:tplc="DBD8765A">
      <w:numFmt w:val="bullet"/>
      <w:lvlText w:val="•"/>
      <w:lvlJc w:val="left"/>
      <w:pPr>
        <w:ind w:left="4216" w:hanging="543"/>
      </w:pPr>
      <w:rPr>
        <w:rFonts w:hint="default"/>
        <w:lang w:val="en-US" w:eastAsia="en-US" w:bidi="ar-SA"/>
      </w:rPr>
    </w:lvl>
    <w:lvl w:ilvl="5" w:tplc="CB586A16">
      <w:numFmt w:val="bullet"/>
      <w:lvlText w:val="•"/>
      <w:lvlJc w:val="left"/>
      <w:pPr>
        <w:ind w:left="5110" w:hanging="543"/>
      </w:pPr>
      <w:rPr>
        <w:rFonts w:hint="default"/>
        <w:lang w:val="en-US" w:eastAsia="en-US" w:bidi="ar-SA"/>
      </w:rPr>
    </w:lvl>
    <w:lvl w:ilvl="6" w:tplc="60421E48">
      <w:numFmt w:val="bullet"/>
      <w:lvlText w:val="•"/>
      <w:lvlJc w:val="left"/>
      <w:pPr>
        <w:ind w:left="6004" w:hanging="543"/>
      </w:pPr>
      <w:rPr>
        <w:rFonts w:hint="default"/>
        <w:lang w:val="en-US" w:eastAsia="en-US" w:bidi="ar-SA"/>
      </w:rPr>
    </w:lvl>
    <w:lvl w:ilvl="7" w:tplc="1E6428C2">
      <w:numFmt w:val="bullet"/>
      <w:lvlText w:val="•"/>
      <w:lvlJc w:val="left"/>
      <w:pPr>
        <w:ind w:left="6898" w:hanging="543"/>
      </w:pPr>
      <w:rPr>
        <w:rFonts w:hint="default"/>
        <w:lang w:val="en-US" w:eastAsia="en-US" w:bidi="ar-SA"/>
      </w:rPr>
    </w:lvl>
    <w:lvl w:ilvl="8" w:tplc="E1622B38">
      <w:numFmt w:val="bullet"/>
      <w:lvlText w:val="•"/>
      <w:lvlJc w:val="left"/>
      <w:pPr>
        <w:ind w:left="7792" w:hanging="543"/>
      </w:pPr>
      <w:rPr>
        <w:rFonts w:hint="default"/>
        <w:lang w:val="en-US" w:eastAsia="en-US" w:bidi="ar-SA"/>
      </w:rPr>
    </w:lvl>
  </w:abstractNum>
  <w:abstractNum w:abstractNumId="4" w15:restartNumberingAfterBreak="0">
    <w:nsid w:val="70FE0A12"/>
    <w:multiLevelType w:val="hybridMultilevel"/>
    <w:tmpl w:val="01EC2818"/>
    <w:lvl w:ilvl="0" w:tplc="9974689E">
      <w:start w:val="1"/>
      <w:numFmt w:val="lowerRoman"/>
      <w:lvlText w:val="%1)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FCA881AA">
      <w:numFmt w:val="bullet"/>
      <w:lvlText w:val="•"/>
      <w:lvlJc w:val="left"/>
      <w:pPr>
        <w:ind w:left="1318" w:hanging="302"/>
      </w:pPr>
      <w:rPr>
        <w:rFonts w:hint="default"/>
        <w:lang w:val="en-US" w:eastAsia="en-US" w:bidi="ar-SA"/>
      </w:rPr>
    </w:lvl>
    <w:lvl w:ilvl="2" w:tplc="CA6417AC">
      <w:numFmt w:val="bullet"/>
      <w:lvlText w:val="•"/>
      <w:lvlJc w:val="left"/>
      <w:pPr>
        <w:ind w:left="2236" w:hanging="302"/>
      </w:pPr>
      <w:rPr>
        <w:rFonts w:hint="default"/>
        <w:lang w:val="en-US" w:eastAsia="en-US" w:bidi="ar-SA"/>
      </w:rPr>
    </w:lvl>
    <w:lvl w:ilvl="3" w:tplc="7BBEB894">
      <w:numFmt w:val="bullet"/>
      <w:lvlText w:val="•"/>
      <w:lvlJc w:val="left"/>
      <w:pPr>
        <w:ind w:left="3154" w:hanging="302"/>
      </w:pPr>
      <w:rPr>
        <w:rFonts w:hint="default"/>
        <w:lang w:val="en-US" w:eastAsia="en-US" w:bidi="ar-SA"/>
      </w:rPr>
    </w:lvl>
    <w:lvl w:ilvl="4" w:tplc="95C07476">
      <w:numFmt w:val="bullet"/>
      <w:lvlText w:val="•"/>
      <w:lvlJc w:val="left"/>
      <w:pPr>
        <w:ind w:left="4072" w:hanging="302"/>
      </w:pPr>
      <w:rPr>
        <w:rFonts w:hint="default"/>
        <w:lang w:val="en-US" w:eastAsia="en-US" w:bidi="ar-SA"/>
      </w:rPr>
    </w:lvl>
    <w:lvl w:ilvl="5" w:tplc="6DEA2594">
      <w:numFmt w:val="bullet"/>
      <w:lvlText w:val="•"/>
      <w:lvlJc w:val="left"/>
      <w:pPr>
        <w:ind w:left="4990" w:hanging="302"/>
      </w:pPr>
      <w:rPr>
        <w:rFonts w:hint="default"/>
        <w:lang w:val="en-US" w:eastAsia="en-US" w:bidi="ar-SA"/>
      </w:rPr>
    </w:lvl>
    <w:lvl w:ilvl="6" w:tplc="F8800D46">
      <w:numFmt w:val="bullet"/>
      <w:lvlText w:val="•"/>
      <w:lvlJc w:val="left"/>
      <w:pPr>
        <w:ind w:left="5908" w:hanging="302"/>
      </w:pPr>
      <w:rPr>
        <w:rFonts w:hint="default"/>
        <w:lang w:val="en-US" w:eastAsia="en-US" w:bidi="ar-SA"/>
      </w:rPr>
    </w:lvl>
    <w:lvl w:ilvl="7" w:tplc="AD401D50">
      <w:numFmt w:val="bullet"/>
      <w:lvlText w:val="•"/>
      <w:lvlJc w:val="left"/>
      <w:pPr>
        <w:ind w:left="6826" w:hanging="302"/>
      </w:pPr>
      <w:rPr>
        <w:rFonts w:hint="default"/>
        <w:lang w:val="en-US" w:eastAsia="en-US" w:bidi="ar-SA"/>
      </w:rPr>
    </w:lvl>
    <w:lvl w:ilvl="8" w:tplc="D286082C">
      <w:numFmt w:val="bullet"/>
      <w:lvlText w:val="•"/>
      <w:lvlJc w:val="left"/>
      <w:pPr>
        <w:ind w:left="7744" w:hanging="302"/>
      </w:pPr>
      <w:rPr>
        <w:rFonts w:hint="default"/>
        <w:lang w:val="en-US" w:eastAsia="en-US" w:bidi="ar-SA"/>
      </w:rPr>
    </w:lvl>
  </w:abstractNum>
  <w:abstractNum w:abstractNumId="5" w15:restartNumberingAfterBreak="0">
    <w:nsid w:val="7F215C53"/>
    <w:multiLevelType w:val="hybridMultilevel"/>
    <w:tmpl w:val="34365302"/>
    <w:lvl w:ilvl="0" w:tplc="D78811EA">
      <w:start w:val="1"/>
      <w:numFmt w:val="lowerRoman"/>
      <w:lvlText w:val="(%1)"/>
      <w:lvlJc w:val="left"/>
      <w:pPr>
        <w:ind w:left="100" w:hanging="29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A5821712">
      <w:numFmt w:val="bullet"/>
      <w:lvlText w:val="•"/>
      <w:lvlJc w:val="left"/>
      <w:pPr>
        <w:ind w:left="1048" w:hanging="293"/>
      </w:pPr>
      <w:rPr>
        <w:rFonts w:hint="default"/>
        <w:lang w:val="en-US" w:eastAsia="en-US" w:bidi="ar-SA"/>
      </w:rPr>
    </w:lvl>
    <w:lvl w:ilvl="2" w:tplc="6B669B2C">
      <w:numFmt w:val="bullet"/>
      <w:lvlText w:val="•"/>
      <w:lvlJc w:val="left"/>
      <w:pPr>
        <w:ind w:left="1996" w:hanging="293"/>
      </w:pPr>
      <w:rPr>
        <w:rFonts w:hint="default"/>
        <w:lang w:val="en-US" w:eastAsia="en-US" w:bidi="ar-SA"/>
      </w:rPr>
    </w:lvl>
    <w:lvl w:ilvl="3" w:tplc="887EA9EE">
      <w:numFmt w:val="bullet"/>
      <w:lvlText w:val="•"/>
      <w:lvlJc w:val="left"/>
      <w:pPr>
        <w:ind w:left="2944" w:hanging="293"/>
      </w:pPr>
      <w:rPr>
        <w:rFonts w:hint="default"/>
        <w:lang w:val="en-US" w:eastAsia="en-US" w:bidi="ar-SA"/>
      </w:rPr>
    </w:lvl>
    <w:lvl w:ilvl="4" w:tplc="A0541F7E">
      <w:numFmt w:val="bullet"/>
      <w:lvlText w:val="•"/>
      <w:lvlJc w:val="left"/>
      <w:pPr>
        <w:ind w:left="3892" w:hanging="293"/>
      </w:pPr>
      <w:rPr>
        <w:rFonts w:hint="default"/>
        <w:lang w:val="en-US" w:eastAsia="en-US" w:bidi="ar-SA"/>
      </w:rPr>
    </w:lvl>
    <w:lvl w:ilvl="5" w:tplc="AFA00842">
      <w:numFmt w:val="bullet"/>
      <w:lvlText w:val="•"/>
      <w:lvlJc w:val="left"/>
      <w:pPr>
        <w:ind w:left="4840" w:hanging="293"/>
      </w:pPr>
      <w:rPr>
        <w:rFonts w:hint="default"/>
        <w:lang w:val="en-US" w:eastAsia="en-US" w:bidi="ar-SA"/>
      </w:rPr>
    </w:lvl>
    <w:lvl w:ilvl="6" w:tplc="2594FEA4">
      <w:numFmt w:val="bullet"/>
      <w:lvlText w:val="•"/>
      <w:lvlJc w:val="left"/>
      <w:pPr>
        <w:ind w:left="5788" w:hanging="293"/>
      </w:pPr>
      <w:rPr>
        <w:rFonts w:hint="default"/>
        <w:lang w:val="en-US" w:eastAsia="en-US" w:bidi="ar-SA"/>
      </w:rPr>
    </w:lvl>
    <w:lvl w:ilvl="7" w:tplc="82C68F3C">
      <w:numFmt w:val="bullet"/>
      <w:lvlText w:val="•"/>
      <w:lvlJc w:val="left"/>
      <w:pPr>
        <w:ind w:left="6736" w:hanging="293"/>
      </w:pPr>
      <w:rPr>
        <w:rFonts w:hint="default"/>
        <w:lang w:val="en-US" w:eastAsia="en-US" w:bidi="ar-SA"/>
      </w:rPr>
    </w:lvl>
    <w:lvl w:ilvl="8" w:tplc="7FC65864">
      <w:numFmt w:val="bullet"/>
      <w:lvlText w:val="•"/>
      <w:lvlJc w:val="left"/>
      <w:pPr>
        <w:ind w:left="7684" w:hanging="29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4D55"/>
    <w:rsid w:val="00064332"/>
    <w:rsid w:val="002A6DB8"/>
    <w:rsid w:val="00383736"/>
    <w:rsid w:val="00666EB9"/>
    <w:rsid w:val="006F2371"/>
    <w:rsid w:val="00932CC5"/>
    <w:rsid w:val="009A2528"/>
    <w:rsid w:val="00C66BF7"/>
    <w:rsid w:val="00F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7BBF"/>
  <w15:docId w15:val="{B64D759F-47E3-417C-998D-51AFBBEB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right="12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983" w:right="99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Riddhi</cp:lastModifiedBy>
  <cp:revision>10</cp:revision>
  <dcterms:created xsi:type="dcterms:W3CDTF">2023-06-14T13:15:00Z</dcterms:created>
  <dcterms:modified xsi:type="dcterms:W3CDTF">2024-10-23T11:03:00Z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