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REC 242</w:t>
      </w:r>
      <w:r>
        <w:t xml:space="preserve">  |  Réseau des Entrepreneurs Congolais</w:t>
      </w:r>
    </w:p>
    <w:p>
      <w:pPr>
        <w:pStyle w:val="Title"/>
      </w:pPr>
      <w:r>
        <w:t>Charte d’engagement de l’adhérent</w:t>
      </w:r>
    </w:p>
    <w:p>
      <w:r>
        <w:t>Cette charte définit les engagements de chaque adhérent de REC 242 pour préserver un cadre professionnel, respectueux et propice aux échanges. Elle accompagne la fiche d’adhésion et le règlement intérieur du réseau.</w:t>
      </w:r>
    </w:p>
    <w:p>
      <w:pPr>
        <w:spacing w:after="200"/>
      </w:pPr>
      <w:r>
        <w:t>Nom et prénom de l’adhérent ou du représentant : .................................................................</w:t>
      </w:r>
    </w:p>
    <w:p>
      <w:pPr>
        <w:spacing w:after="200"/>
      </w:pPr>
      <w:r>
        <w:t>Entreprise représentée si applicable : .................................................................</w:t>
      </w:r>
    </w:p>
    <w:p>
      <w:pPr>
        <w:spacing w:after="200"/>
      </w:pPr>
      <w:r>
        <w:t>Numéro d’adhérent si déjà attribué : .................................................................</w:t>
      </w:r>
    </w:p>
    <w:p>
      <w:pPr>
        <w:pStyle w:val="Heading1"/>
      </w:pPr>
      <w:r>
        <w:t>1 Respect et comportement professionnel</w:t>
      </w:r>
    </w:p>
    <w:p>
      <w:r>
        <w:t>Je m’engage à respecter les membres, les intervenants et l’équipe du réseau. Je m’abstiens de toute insulte, discrimination, intimidation, harcèlement ou communication trompeuse. J’exprime mes désaccords de manière constructive et respecte les règles des rencontres et des espaces d’échange.</w:t>
      </w:r>
    </w:p>
    <w:p>
      <w:pPr>
        <w:pStyle w:val="Heading1"/>
      </w:pPr>
      <w:r>
        <w:t>2 Fiabilité des informations et des propositions</w:t>
      </w:r>
    </w:p>
    <w:p>
      <w:r>
        <w:t>Je fournis des informations exactes sur mon identité, mon activité, mes compétences et mes offres, et signale les changements utiles au suivi de mon adhésion. Je ne présente pas une opportunité, un résultat ou une qualité professionnelle de manière mensongère.</w:t>
      </w:r>
    </w:p>
    <w:p>
      <w:pPr>
        <w:pStyle w:val="Heading1"/>
      </w:pPr>
      <w:r>
        <w:t>3 Confidentialité des échanges sensibles</w:t>
      </w:r>
    </w:p>
    <w:p>
      <w:r>
        <w:t>Je ne diffuse pas sans autorisation les documents, projets, données financières, informations personnelles ou échanges expressément présentés comme confidentiels, ou dont le caractère sensible est manifeste. Cette obligation demeure après la fin de mon adhésion tant que ces informations restent confidentielles.</w:t>
      </w:r>
    </w:p>
    <w:p>
      <w:r>
        <w:t>Elle ne concerne pas les informations déjà publiques, celles dont le partage a été autorisé ou celles que je suis tenu de communiquer aux autorités compétentes. Elle n’empêche pas de signaler de bonne foi un comportement abusif ou frauduleux.</w:t>
      </w:r>
    </w:p>
    <w:p>
      <w:pPr>
        <w:pStyle w:val="Heading1"/>
      </w:pPr>
      <w:r>
        <w:t>4 Utilisation des contacts et des espaces du réseau</w:t>
      </w:r>
    </w:p>
    <w:p>
      <w:r>
        <w:t>J’utilise les coordonnées des membres dans le respect de leurs choix et pour des échanges professionnels pertinents. Je ne copie ni ne revends les listes de contacts et ne les ajoute pas à des groupes ou campagnes commerciales sans leur accord. Je respecte les refus de sollicitation et les consignes de publication ; je m’abstiens de messages répétitifs ou non sollicités en masse.</w:t>
      </w:r>
    </w:p>
    <w:p>
      <w:r>
        <w:br w:type="page"/>
      </w:r>
    </w:p>
    <w:p>
      <w:pPr>
        <w:pStyle w:val="Heading1"/>
      </w:pPr>
      <w:r>
        <w:t>5 Relations commerciales et représentation du réseau</w:t>
      </w:r>
    </w:p>
    <w:p>
      <w:r>
        <w:t>Je précise clairement mes prix, mes engagements et les conditions de mes offres. Les accords commerciaux conclus avec d’autres membres relèvent des parties concernées. REC 242 facilite les échanges sans garantir l’obtention de clients, de contrats ou de financements.</w:t>
      </w:r>
    </w:p>
    <w:p>
      <w:r>
        <w:t>Je ne prends pas d’engagement au nom de REC 242 et n’utilise pas son nom ou son logo pour suggérer une validation de mon entreprise ou de mon offre sans autorisation préalable. Je signale tout intérêt personnel susceptible d’influencer une mission qui m’est confiée par le réseau.</w:t>
      </w:r>
    </w:p>
    <w:p>
      <w:pPr>
        <w:pStyle w:val="Heading1"/>
      </w:pPr>
      <w:r>
        <w:t>6 Cotisation et participation aux activités</w:t>
      </w:r>
    </w:p>
    <w:p>
      <w:r>
        <w:t>Je règle la cotisation de la formule souscrite et respecte les conditions de participation communiquées. Mon adhésion prend effet après réception de ma fiche et de cette charte signées, puis confirmation du paiement. Ses dates de validité figurent sur la confirmation d’adhésion.</w:t>
      </w:r>
    </w:p>
    <w:p>
      <w:r>
        <w:t>La cotisation couvre les bénéfices de ma formule. Les formations, diagnostics, accompagnements et autres prestations complémentaires peuvent nécessiter une inscription et un paiement distincts, annoncés au préalable. Je respecte mes engagements de présence et préviens l’équipe en cas d’empêchement.</w:t>
      </w:r>
    </w:p>
    <w:p>
      <w:pPr>
        <w:pStyle w:val="Heading1"/>
      </w:pPr>
      <w:r>
        <w:t>7 Données personnelles et communication</w:t>
      </w:r>
    </w:p>
    <w:p>
      <w:r>
        <w:t>Je respecte les choix des autres membres concernant la diffusion de leurs coordonnées, images et informations. Mes propres choix de publication figurent sur ma fiche d’adhésion ; la signature de cette charte ne constitue pas une autorisation générale d’utiliser mon image ou mes coordonnées à des fins de promotion.</w:t>
      </w:r>
    </w:p>
    <w:p>
      <w:pPr>
        <w:pStyle w:val="Heading1"/>
      </w:pPr>
      <w:r>
        <w:t>8 Traitement des manquements</w:t>
      </w:r>
    </w:p>
    <w:p>
      <w:r>
        <w:t>Je peux signaler un problème à l’équipe REC 242. Tout manquement est examiné selon le règlement intérieur : la personne concernée est informée des faits et peut présenter ses observations. Les mesures prises sont proportionnées à la gravité et à la répétition des faits, et peuvent comprendre un rappel des règles, une restriction d’accès ou la fin de l’adhésion selon les dispositions du règlement.</w:t>
      </w:r>
    </w:p>
    <w:p>
      <w:pPr>
        <w:pStyle w:val="Heading1"/>
      </w:pPr>
      <w:r>
        <w:t>Acceptation de la charte</w:t>
      </w:r>
    </w:p>
    <w:p>
      <w:r>
        <w:t>Je déclare avoir lu et compris cette charte, avoir reçu le règlement intérieur et accepter les engagements qui y figurent. Si je représente une entreprise, je confirme être habilité à signer pour elle et m’engage à transmettre ces règles aux personnes qui participent en son nom.</w:t>
      </w:r>
    </w:p>
    <w:p>
      <w:r>
        <w:t>Fait à ........................................, le ........................................</w:t>
      </w:r>
    </w:p>
    <w:p>
      <w:r>
        <w:t>Mention manuscrite « Lu et approuvé » :</w:t>
        <w:br/>
        <w:t>....................................................................................................</w:t>
      </w:r>
    </w:p>
    <w:p>
      <w:r>
        <w:t>Signature de l’adhérent ou du représentant :</w:t>
        <w:br/>
        <w:br/>
        <w:br/>
      </w:r>
    </w:p>
    <w:p>
      <w:r>
        <w:t>Nom et fonction du représentant si applicable :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REC 242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d’engagement de l’adhérent</dc:title>
  <dc:subject/>
  <dc:creator>REC 242</dc:creator>
  <cp:keywords/>
  <dc:description>generated by python-docx</dc:description>
  <cp:lastModifiedBy/>
  <cp:revision>1</cp:revision>
  <dcterms:created xsi:type="dcterms:W3CDTF">2013-12-23T23:15:00Z</dcterms:created>
  <dcterms:modified xsi:type="dcterms:W3CDTF">2013-12-23T23:15:00Z</dcterms:modified>
  <cp:category/>
</cp:coreProperties>
</file>