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REC 242</w:t>
      </w:r>
      <w:r>
        <w:t xml:space="preserve">  |  Réseau des Entrepreneurs Congolais</w:t>
      </w:r>
    </w:p>
    <w:p>
      <w:pPr>
        <w:pStyle w:val="Title"/>
      </w:pPr>
      <w:r>
        <w:t>Charte du comité de pilotage</w:t>
      </w:r>
    </w:p>
    <w:p>
      <w:r>
        <w:t>Engagement déontologie et confidentialité</w:t>
      </w:r>
    </w:p>
    <w:p>
      <w:r>
        <w:t>Cette charte encadre l’exercice des responsabilités des membres du comité de pilotage de REC 242. Elle complète les statuts, le règlement intérieur et les missions confiées à chacun. Elle doit être signée lors de la prise de fonction.</w:t>
      </w:r>
    </w:p>
    <w:p>
      <w:pPr>
        <w:spacing w:after="200"/>
      </w:pPr>
      <w:r>
        <w:t>Nom et prénom : .................................................................</w:t>
      </w:r>
    </w:p>
    <w:p>
      <w:pPr>
        <w:spacing w:after="200"/>
      </w:pPr>
      <w:r>
        <w:t>Fonction au sein du comité de pilotage : .................................................................</w:t>
      </w:r>
    </w:p>
    <w:p>
      <w:pPr>
        <w:pStyle w:val="Heading1"/>
      </w:pPr>
      <w:r>
        <w:t>1 Engagement et responsabilité</w:t>
      </w:r>
    </w:p>
    <w:p>
      <w:r>
        <w:t>Je m’engage à contribuer aux missions de REC 242, à respecter les décisions prises par les instances compétentes et à accomplir les tâches que j’accepte dans les délais convenus. Je participe aux réunions, rends compte de mes actions et préviens mon référent en cas d’absence, de difficulté ou de retard. Si ma disponibilité change durablement, je demande un ajustement de mes missions.</w:t>
      </w:r>
    </w:p>
    <w:p>
      <w:pPr>
        <w:pStyle w:val="Heading1"/>
      </w:pPr>
      <w:r>
        <w:t>2 Déontologie et respect des personnes</w:t>
      </w:r>
    </w:p>
    <w:p>
      <w:r>
        <w:t>J’exerce mes fonctions avec intégrité, respect et impartialité. Je traite les adhérents, partenaires et autres membres de l’équipe avec équité. Je m’abstiens de discrimination, de harcèlement, de pression abusive et d’informations trompeuses. Je ne détourne pas ma fonction pour obtenir un avantage personnel ou favoriser indûment un proche.</w:t>
      </w:r>
    </w:p>
    <w:p>
      <w:pPr>
        <w:pStyle w:val="Heading1"/>
      </w:pPr>
      <w:r>
        <w:t>3 Liens et conflits d’intérêts</w:t>
      </w:r>
    </w:p>
    <w:p>
      <w:r>
        <w:t>Je déclare les intérêts personnels, professionnels ou familiaux susceptibles d’influencer une décision, une sélection de prestataire, un partenariat ou une mission. J’actualise cette déclaration lorsque la situation évolue. En cas de conflit d’intérêts, j’en informe la coordination et me retire de l’examen et de la décision concernés selon les modalités retenues par l’instance compétente.</w:t>
      </w:r>
    </w:p>
    <w:p>
      <w:r>
        <w:t>Je signale tout cadeau, commission ou avantage proposé en lien avec mes fonctions qui pourrait compromettre mon impartialité. Je n’accepte ni rémunération ni avantage en échange d’une décision ou d’une mise en relation réalisée au nom du réseau.</w:t>
      </w:r>
    </w:p>
    <w:p>
      <w:pPr>
        <w:pStyle w:val="Heading1"/>
      </w:pPr>
      <w:r>
        <w:t>4 Confidentialité et protection des informations</w:t>
      </w:r>
    </w:p>
    <w:p>
      <w:r>
        <w:t>Je protège les dossiers des membres, coordonnées, données financières, accès numériques, documents internes et projets non publics auxquels mes fonctions me donnent accès. Je ne les consulte et ne les partage que pour une mission autorisée, avec les personnes habilitées et dans la mesure nécessaire. Je ne diffuse pas de discussions internes sensibles ni de documents confidentiels sans autorisation.</w:t>
      </w:r>
    </w:p>
    <w:p>
      <w:r>
        <w:br w:type="page"/>
      </w:r>
    </w:p>
    <w:p>
      <w:pPr>
        <w:pStyle w:val="Heading1"/>
      </w:pPr>
      <w:r>
        <w:t>Suite de la charte du comité de pilotage</w:t>
      </w:r>
    </w:p>
    <w:p>
      <w:r>
        <w:t>L’obligation de confidentialité demeure après la fin de mes fonctions tant que les informations restent confidentielles. Elle ne s’applique pas aux informations déjà publiques, à un partage autorisé ou à une communication requise par les autorités compétentes. Elle n’empêche pas le signalement de bonne foi d’un comportement abusif ou frauduleux.</w:t>
      </w:r>
    </w:p>
    <w:p>
      <w:pPr>
        <w:pStyle w:val="Heading1"/>
      </w:pPr>
      <w:r>
        <w:t>5 Données contacts et accès numériques</w:t>
      </w:r>
    </w:p>
    <w:p>
      <w:r>
        <w:t>Je ne copie, ne vends et ne réutilise pas les fichiers du réseau pour mes propres campagnes ou celles d’un tiers. Une utilisation commerciale des coordonnées nécessite l’accord des personnes concernées et le respect des règles du réseau. Je protège mes accès, ne communique pas les mots de passe à une personne non habilitée et signale sans délai toute perte, erreur d’envoi ou suspicion d’accès non autorisé.</w:t>
      </w:r>
    </w:p>
    <w:p>
      <w:pPr>
        <w:pStyle w:val="Heading1"/>
      </w:pPr>
      <w:r>
        <w:t>6 Représentation et gestion des ressources</w:t>
      </w:r>
    </w:p>
    <w:p>
      <w:r>
        <w:t>Je n’engage REC 242, ne signe de convention, ne promets de financement et ne prends de décision financière que dans les limites d’une autorisation ou d’une délégation explicite. Je n’utilise son nom, son logo, ses fonds ou son matériel que pour les missions autorisées. Toute recette ou dépense que je traite doit être enregistrée, justifiée et transmise au responsable compétent selon les procédures internes.</w:t>
      </w:r>
    </w:p>
    <w:p>
      <w:r>
        <w:t>Je distingue mes prises de position personnelles des communications officielles du réseau. Les annonces publiques et engagements envers des partenaires sont coordonnés avec les responsables habilités.</w:t>
      </w:r>
    </w:p>
    <w:p>
      <w:pPr>
        <w:pStyle w:val="Heading1"/>
      </w:pPr>
      <w:r>
        <w:t>7 Coopération et traitement des difficultés</w:t>
      </w:r>
    </w:p>
    <w:p>
      <w:r>
        <w:t>Je partage les informations utiles au travail collectif et respecte la répartition des responsabilités. Je signale rapidement une difficulté, un risque ou un manquement par le canal interne approprié. Tout manquement à cette charte est examiné par l’instance compétente selon les règles du réseau ; la personne concernée est informée et peut présenter ses observations avant une décision proportionnée.</w:t>
      </w:r>
    </w:p>
    <w:p>
      <w:pPr>
        <w:pStyle w:val="Heading1"/>
      </w:pPr>
      <w:r>
        <w:t>8 Fin de fonction et transmission</w:t>
      </w:r>
    </w:p>
    <w:p>
      <w:r>
        <w:t>À la fin de mes fonctions, je transmets les dossiers, le suivi des missions, les justificatifs, le matériel et les accès selon les consignes de REC 242. Je restitue ou supprime les copies devenues inutiles, sous réserve des obligations de conservation applicables, et n’utilise plus mes anciens accès. Je reste tenu à la confidentialité prévue par cette charte.</w:t>
      </w:r>
    </w:p>
    <w:p>
      <w:pPr>
        <w:pStyle w:val="Heading1"/>
      </w:pPr>
      <w:r>
        <w:t>Acceptation et signature</w:t>
      </w:r>
    </w:p>
    <w:p>
      <w:r>
        <w:t>Je déclare avoir lu et compris cette charte et m’engage à la respecter dans l’exercice de mes fonctions au sein du comité de pilotage de REC 242.</w:t>
      </w:r>
    </w:p>
    <w:p>
      <w:r>
        <w:t>Fait à ........................................, le ........................................</w:t>
      </w:r>
    </w:p>
    <w:p>
      <w:r>
        <w:t>Mention manuscrite « Lu et approuvé » : ........................................................</w:t>
      </w:r>
    </w:p>
    <w:p>
      <w:r>
        <w:t>Signature du membre :</w:t>
        <w:br/>
        <w:br/>
        <w:br/>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REC 242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Charte du comité de pilotage</dc:title>
  <dc:subject/>
  <dc:creator>REC 242</dc:creator>
  <cp:keywords/>
  <dc:description>generated by python-docx</dc:description>
  <cp:lastModifiedBy/>
  <cp:revision>1</cp:revision>
  <dcterms:created xsi:type="dcterms:W3CDTF">2013-12-23T23:15:00Z</dcterms:created>
  <dcterms:modified xsi:type="dcterms:W3CDTF">2013-12-23T23:15:00Z</dcterms:modified>
  <cp:category/>
</cp:coreProperties>
</file>