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D27A0" w14:textId="77777777" w:rsidR="00FF67C6" w:rsidRDefault="00FF67C6" w:rsidP="00FF67C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FF67C6">
        <w:rPr>
          <w:rFonts w:ascii="Arial" w:eastAsia="Times New Roman" w:hAnsi="Arial" w:cs="Arial"/>
          <w:b/>
          <w:bCs/>
          <w:sz w:val="30"/>
          <w:szCs w:val="30"/>
        </w:rPr>
        <w:fldChar w:fldCharType="begin"/>
      </w:r>
      <w:r w:rsidRPr="00FF67C6">
        <w:rPr>
          <w:rFonts w:ascii="Arial" w:eastAsia="Times New Roman" w:hAnsi="Arial" w:cs="Arial"/>
          <w:b/>
          <w:bCs/>
          <w:sz w:val="30"/>
          <w:szCs w:val="30"/>
        </w:rPr>
        <w:instrText xml:space="preserve"> HYPERLINK "https://www.google.com/search?q=grilled+fish+fillet&amp;sa=X&amp;ved=2ahUKEwiQ8L-mhcaWAxVUNfsDHXCqPAEQ3egRegYIAAgGEAE" </w:instrText>
      </w:r>
      <w:r w:rsidRPr="00FF67C6">
        <w:rPr>
          <w:rFonts w:ascii="Arial" w:eastAsia="Times New Roman" w:hAnsi="Arial" w:cs="Arial"/>
          <w:b/>
          <w:bCs/>
          <w:sz w:val="30"/>
          <w:szCs w:val="30"/>
        </w:rPr>
        <w:fldChar w:fldCharType="separate"/>
      </w:r>
      <w:r w:rsidRPr="00FF67C6">
        <w:rPr>
          <w:rFonts w:ascii="Arial" w:eastAsia="Times New Roman" w:hAnsi="Arial" w:cs="Arial"/>
          <w:b/>
          <w:bCs/>
          <w:color w:val="0000FF"/>
          <w:sz w:val="30"/>
          <w:szCs w:val="30"/>
          <w:u w:val="single"/>
        </w:rPr>
        <w:t>Grilled Fish Fillet</w:t>
      </w:r>
      <w:r w:rsidRPr="00FF67C6">
        <w:rPr>
          <w:rFonts w:ascii="Arial" w:eastAsia="Times New Roman" w:hAnsi="Arial" w:cs="Arial"/>
          <w:b/>
          <w:bCs/>
          <w:sz w:val="30"/>
          <w:szCs w:val="30"/>
        </w:rPr>
        <w:fldChar w:fldCharType="end"/>
      </w:r>
      <w:r w:rsidRPr="00FF67C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</w:p>
    <w:p w14:paraId="7C86BA4D" w14:textId="50403E91" w:rsidR="00FF67C6" w:rsidRPr="00FF67C6" w:rsidRDefault="00FF67C6" w:rsidP="00FF67C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bookmarkStart w:id="0" w:name="_GoBack"/>
      <w:bookmarkEnd w:id="0"/>
      <w:r w:rsidRPr="00FF67C6">
        <w:rPr>
          <w:rFonts w:ascii="Arial" w:eastAsia="Times New Roman" w:hAnsi="Arial" w:cs="Arial"/>
          <w:b/>
          <w:bCs/>
          <w:sz w:val="30"/>
          <w:szCs w:val="30"/>
        </w:rPr>
        <w:t>Recipe (100 Pax | 150 g per serving)</w:t>
      </w:r>
    </w:p>
    <w:p w14:paraId="57A61368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FF67C6">
        <w:rPr>
          <w:rFonts w:ascii="Arial" w:eastAsia="Times New Roman" w:hAnsi="Arial" w:cs="Arial"/>
          <w:sz w:val="24"/>
          <w:szCs w:val="24"/>
        </w:rPr>
        <w:t xml:space="preserve">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Yield</w:t>
      </w:r>
    </w:p>
    <w:p w14:paraId="19436B4E" w14:textId="77777777" w:rsidR="00FF67C6" w:rsidRPr="00FF67C6" w:rsidRDefault="00FF67C6" w:rsidP="00FF67C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Total servings:</w:t>
      </w:r>
      <w:r w:rsidRPr="00FF67C6">
        <w:rPr>
          <w:rFonts w:ascii="Arial" w:eastAsia="Times New Roman" w:hAnsi="Arial" w:cs="Arial"/>
          <w:sz w:val="24"/>
          <w:szCs w:val="24"/>
        </w:rPr>
        <w:t xml:space="preserve"> 100</w:t>
      </w:r>
    </w:p>
    <w:p w14:paraId="4A783FBD" w14:textId="77777777" w:rsidR="00FF67C6" w:rsidRPr="00FF67C6" w:rsidRDefault="00FF67C6" w:rsidP="00FF67C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Portion size:</w:t>
      </w:r>
      <w:r w:rsidRPr="00FF67C6">
        <w:rPr>
          <w:rFonts w:ascii="Arial" w:eastAsia="Times New Roman" w:hAnsi="Arial" w:cs="Arial"/>
          <w:sz w:val="24"/>
          <w:szCs w:val="24"/>
        </w:rPr>
        <w:t xml:space="preserve"> 150 g (cooked weight)</w:t>
      </w:r>
    </w:p>
    <w:p w14:paraId="02321C8A" w14:textId="77777777" w:rsidR="00FF67C6" w:rsidRPr="00FF67C6" w:rsidRDefault="00FF67C6" w:rsidP="00FF67C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Total finished quantity:</w:t>
      </w:r>
      <w:r w:rsidRPr="00FF67C6">
        <w:rPr>
          <w:rFonts w:ascii="Arial" w:eastAsia="Times New Roman" w:hAnsi="Arial" w:cs="Arial"/>
          <w:sz w:val="24"/>
          <w:szCs w:val="24"/>
        </w:rPr>
        <w:t xml:space="preserve"> 15 kg</w:t>
      </w:r>
    </w:p>
    <w:p w14:paraId="577D9CAB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pict w14:anchorId="74C7BEDF">
          <v:rect id="_x0000_i1224" style="width:0;height:1.5pt" o:hralign="center" o:hrstd="t" o:hr="t" fillcolor="#a0a0a0" stroked="f"/>
        </w:pict>
      </w:r>
    </w:p>
    <w:p w14:paraId="08F0315B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🧾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Ingredients</w:t>
      </w:r>
    </w:p>
    <w:p w14:paraId="01A22363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sz w:val="24"/>
          <w:szCs w:val="24"/>
        </w:rPr>
        <w:t>🐟</w:t>
      </w:r>
      <w:r w:rsidRPr="00FF67C6">
        <w:rPr>
          <w:rFonts w:ascii="Arial" w:eastAsia="Times New Roman" w:hAnsi="Arial" w:cs="Arial"/>
          <w:sz w:val="24"/>
          <w:szCs w:val="24"/>
        </w:rPr>
        <w:t xml:space="preserve">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Fish &amp; First Marinade (Acid Base)</w:t>
      </w:r>
    </w:p>
    <w:p w14:paraId="443450B3" w14:textId="77777777" w:rsidR="00FF67C6" w:rsidRPr="00FF67C6" w:rsidRDefault="00FF67C6" w:rsidP="00FF67C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Firm white fish fillets (e.g., Basa, Cod, or Tilapia):</w:t>
      </w:r>
      <w:r w:rsidRPr="00FF67C6">
        <w:rPr>
          <w:rFonts w:ascii="Arial" w:eastAsia="Times New Roman" w:hAnsi="Arial" w:cs="Arial"/>
          <w:sz w:val="24"/>
          <w:szCs w:val="24"/>
        </w:rPr>
        <w:t xml:space="preserve"> 17.5 kg raw (accounts for standard high-heat cooking shrinkage)</w:t>
      </w:r>
    </w:p>
    <w:p w14:paraId="2608C4A9" w14:textId="77777777" w:rsidR="00FF67C6" w:rsidRPr="00FF67C6" w:rsidRDefault="00FF67C6" w:rsidP="00FF67C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Lemon juice:</w:t>
      </w:r>
      <w:r w:rsidRPr="00FF67C6">
        <w:rPr>
          <w:rFonts w:ascii="Arial" w:eastAsia="Times New Roman" w:hAnsi="Arial" w:cs="Arial"/>
          <w:sz w:val="24"/>
          <w:szCs w:val="24"/>
        </w:rPr>
        <w:t xml:space="preserve"> 600 ml</w:t>
      </w:r>
    </w:p>
    <w:p w14:paraId="396D6056" w14:textId="77777777" w:rsidR="00FF67C6" w:rsidRPr="00FF67C6" w:rsidRDefault="00FF67C6" w:rsidP="00FF67C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Garlic paste:</w:t>
      </w:r>
      <w:r w:rsidRPr="00FF67C6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34158E06" w14:textId="77777777" w:rsidR="00FF67C6" w:rsidRPr="00FF67C6" w:rsidRDefault="00FF67C6" w:rsidP="00FF67C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FF67C6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39F63A4C" w14:textId="77777777" w:rsidR="00FF67C6" w:rsidRPr="00FF67C6" w:rsidRDefault="00FF67C6" w:rsidP="00FF67C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White pepper powder:</w:t>
      </w:r>
      <w:r w:rsidRPr="00FF67C6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36273F57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sz w:val="24"/>
          <w:szCs w:val="24"/>
        </w:rPr>
        <w:t>🌿</w:t>
      </w:r>
      <w:r w:rsidRPr="00FF67C6">
        <w:rPr>
          <w:rFonts w:ascii="Arial" w:eastAsia="Times New Roman" w:hAnsi="Arial" w:cs="Arial"/>
          <w:sz w:val="24"/>
          <w:szCs w:val="24"/>
        </w:rPr>
        <w:t xml:space="preserve">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Second Marinade (Herb &amp; Oil Base)</w:t>
      </w:r>
    </w:p>
    <w:p w14:paraId="1AB5BC42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Olive oil / Vegetable oil:</w:t>
      </w:r>
      <w:r w:rsidRPr="00FF67C6">
        <w:rPr>
          <w:rFonts w:ascii="Arial" w:eastAsia="Times New Roman" w:hAnsi="Arial" w:cs="Arial"/>
          <w:sz w:val="24"/>
          <w:szCs w:val="24"/>
        </w:rPr>
        <w:t xml:space="preserve"> 1.5 liters</w:t>
      </w:r>
    </w:p>
    <w:p w14:paraId="4903E6AD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Finely chopped fresh dill or parsley:</w:t>
      </w:r>
      <w:r w:rsidRPr="00FF67C6">
        <w:rPr>
          <w:rFonts w:ascii="Arial" w:eastAsia="Times New Roman" w:hAnsi="Arial" w:cs="Arial"/>
          <w:sz w:val="24"/>
          <w:szCs w:val="24"/>
        </w:rPr>
        <w:t xml:space="preserve"> 400 g</w:t>
      </w:r>
    </w:p>
    <w:p w14:paraId="35B54541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Garlic powder:</w:t>
      </w:r>
      <w:r w:rsidRPr="00FF67C6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062E9041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Onion powder:</w:t>
      </w:r>
      <w:r w:rsidRPr="00FF67C6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4360C596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Paprika (for light color and smokiness):</w:t>
      </w:r>
      <w:r w:rsidRPr="00FF67C6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7288D944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Dried oregano:</w:t>
      </w:r>
      <w:r w:rsidRPr="00FF67C6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0703F460" w14:textId="77777777" w:rsidR="00FF67C6" w:rsidRPr="00FF67C6" w:rsidRDefault="00FF67C6" w:rsidP="00FF67C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FF67C6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3DC2C54A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🧈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Basting &amp; Finishing</w:t>
      </w:r>
    </w:p>
    <w:p w14:paraId="74178D7C" w14:textId="77777777" w:rsidR="00FF67C6" w:rsidRPr="00FF67C6" w:rsidRDefault="00FF67C6" w:rsidP="00FF67C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Melted butter (for basting on the grill):</w:t>
      </w:r>
      <w:r w:rsidRPr="00FF67C6">
        <w:rPr>
          <w:rFonts w:ascii="Arial" w:eastAsia="Times New Roman" w:hAnsi="Arial" w:cs="Arial"/>
          <w:sz w:val="24"/>
          <w:szCs w:val="24"/>
        </w:rPr>
        <w:t xml:space="preserve"> 1 kg</w:t>
      </w:r>
    </w:p>
    <w:p w14:paraId="469BB393" w14:textId="77777777" w:rsidR="00FF67C6" w:rsidRPr="00FF67C6" w:rsidRDefault="00FF67C6" w:rsidP="00FF67C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Fresh lemon wedges:</w:t>
      </w:r>
      <w:r w:rsidRPr="00FF67C6">
        <w:rPr>
          <w:rFonts w:ascii="Arial" w:eastAsia="Times New Roman" w:hAnsi="Arial" w:cs="Arial"/>
          <w:sz w:val="24"/>
          <w:szCs w:val="24"/>
        </w:rPr>
        <w:t xml:space="preserve"> 50 pieces (cut in halves for service garnish)</w:t>
      </w:r>
    </w:p>
    <w:p w14:paraId="5E44ED09" w14:textId="77777777" w:rsidR="00FF67C6" w:rsidRPr="00FF67C6" w:rsidRDefault="00FF67C6" w:rsidP="00FF67C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Fresh coriander or parsley (chopped):</w:t>
      </w:r>
      <w:r w:rsidRPr="00FF67C6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15465BEC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pict w14:anchorId="2DF27603">
          <v:rect id="_x0000_i1225" style="width:0;height:1.5pt" o:hralign="center" o:hrstd="t" o:hr="t" fillcolor="#a0a0a0" stroked="f"/>
        </w:pict>
      </w:r>
    </w:p>
    <w:p w14:paraId="4741248E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FF67C6">
        <w:rPr>
          <w:rFonts w:ascii="Arial" w:eastAsia="Times New Roman" w:hAnsi="Arial" w:cs="Arial"/>
          <w:sz w:val="24"/>
          <w:szCs w:val="24"/>
        </w:rPr>
        <w:t>‍</w:t>
      </w:r>
      <w:r w:rsidRPr="00FF67C6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FF67C6">
        <w:rPr>
          <w:rFonts w:ascii="Arial" w:eastAsia="Times New Roman" w:hAnsi="Arial" w:cs="Arial"/>
          <w:sz w:val="24"/>
          <w:szCs w:val="24"/>
        </w:rPr>
        <w:t xml:space="preserve">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Method</w:t>
      </w:r>
    </w:p>
    <w:p w14:paraId="292441CA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1. First Marination (Flavor Infusion)</w:t>
      </w:r>
    </w:p>
    <w:p w14:paraId="6EFCB2EE" w14:textId="77777777" w:rsidR="00FF67C6" w:rsidRPr="00FF67C6" w:rsidRDefault="00FF67C6" w:rsidP="00FF67C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Thaw fish fillets completely if frozen, and pat them completely dry with paper towels to prevent sogginess. Cut into uniform 160–170g raw portions.</w:t>
      </w:r>
    </w:p>
    <w:p w14:paraId="6F69386A" w14:textId="77777777" w:rsidR="00FF67C6" w:rsidRPr="00FF67C6" w:rsidRDefault="00FF67C6" w:rsidP="00FF67C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Gently rub the fillets with the lemon juice, salt, garlic paste, and white pepper powder.</w:t>
      </w:r>
    </w:p>
    <w:p w14:paraId="32A62056" w14:textId="77777777" w:rsidR="00FF67C6" w:rsidRPr="00FF67C6" w:rsidRDefault="00FF67C6" w:rsidP="00FF67C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lastRenderedPageBreak/>
        <w:t xml:space="preserve">Cover and refrigerate for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only 15 to 20 minutes</w:t>
      </w:r>
      <w:r w:rsidRPr="00FF67C6">
        <w:rPr>
          <w:rFonts w:ascii="Arial" w:eastAsia="Times New Roman" w:hAnsi="Arial" w:cs="Arial"/>
          <w:sz w:val="24"/>
          <w:szCs w:val="24"/>
        </w:rPr>
        <w:t xml:space="preserve">. </w:t>
      </w:r>
      <w:r w:rsidRPr="00FF67C6">
        <w:rPr>
          <w:rFonts w:ascii="Arial" w:eastAsia="Times New Roman" w:hAnsi="Arial" w:cs="Arial"/>
          <w:i/>
          <w:iCs/>
          <w:sz w:val="24"/>
          <w:szCs w:val="24"/>
        </w:rPr>
        <w:t>Do not over-marinate in acid or the delicate fish proteins will break down and become mushy.</w:t>
      </w:r>
    </w:p>
    <w:p w14:paraId="2A335763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2. Second Marination (Binding)</w:t>
      </w:r>
    </w:p>
    <w:p w14:paraId="0EAC4A22" w14:textId="77777777" w:rsidR="00FF67C6" w:rsidRPr="00FF67C6" w:rsidRDefault="00FF67C6" w:rsidP="00FF67C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In a large catering container, whisk the oil, chopped dill/parsley, and all the remaining dry spices and salt together to form an herb oil mixture.</w:t>
      </w:r>
    </w:p>
    <w:p w14:paraId="02A4B3AD" w14:textId="77777777" w:rsidR="00FF67C6" w:rsidRPr="00FF67C6" w:rsidRDefault="00FF67C6" w:rsidP="00FF67C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Pour the oil mixture over the fish fillets. Gently turn them by hand so they are evenly coated without tearing the flesh.</w:t>
      </w:r>
    </w:p>
    <w:p w14:paraId="038DA59B" w14:textId="77777777" w:rsidR="00FF67C6" w:rsidRPr="00FF67C6" w:rsidRDefault="00FF67C6" w:rsidP="00FF67C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Hold in the cooler for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20 to 30 minutes</w:t>
      </w:r>
      <w:r w:rsidRPr="00FF67C6">
        <w:rPr>
          <w:rFonts w:ascii="Arial" w:eastAsia="Times New Roman" w:hAnsi="Arial" w:cs="Arial"/>
          <w:sz w:val="24"/>
          <w:szCs w:val="24"/>
        </w:rPr>
        <w:t xml:space="preserve"> until ready to grill.</w:t>
      </w:r>
    </w:p>
    <w:p w14:paraId="6C16CFCC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3. Cooking Phase (High Heat Grill)</w:t>
      </w:r>
    </w:p>
    <w:p w14:paraId="422EC78D" w14:textId="77777777" w:rsidR="00FF67C6" w:rsidRPr="00FF67C6" w:rsidRDefault="00FF67C6" w:rsidP="00FF67C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Preheat your commercial grill station, flat-top griddle, or rational oven to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400°F (204°C)</w:t>
      </w:r>
      <w:r w:rsidRPr="00FF67C6">
        <w:rPr>
          <w:rFonts w:ascii="Arial" w:eastAsia="Times New Roman" w:hAnsi="Arial" w:cs="Arial"/>
          <w:sz w:val="24"/>
          <w:szCs w:val="24"/>
        </w:rPr>
        <w:t>. Thoroughly scrape and clean the grates, brushing them with oil to prevent sticking.</w:t>
      </w:r>
    </w:p>
    <w:p w14:paraId="17AA3FEC" w14:textId="77777777" w:rsidR="00FF67C6" w:rsidRPr="00FF67C6" w:rsidRDefault="00FF67C6" w:rsidP="00FF67C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Place the fillets down in batches. Grill for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4 to 5 minutes on the first side</w:t>
      </w:r>
      <w:r w:rsidRPr="00FF67C6">
        <w:rPr>
          <w:rFonts w:ascii="Arial" w:eastAsia="Times New Roman" w:hAnsi="Arial" w:cs="Arial"/>
          <w:sz w:val="24"/>
          <w:szCs w:val="24"/>
        </w:rPr>
        <w:t xml:space="preserve"> without touching them so a clean sear </w:t>
      </w:r>
      <w:proofErr w:type="gramStart"/>
      <w:r w:rsidRPr="00FF67C6">
        <w:rPr>
          <w:rFonts w:ascii="Arial" w:eastAsia="Times New Roman" w:hAnsi="Arial" w:cs="Arial"/>
          <w:sz w:val="24"/>
          <w:szCs w:val="24"/>
        </w:rPr>
        <w:t>forms</w:t>
      </w:r>
      <w:proofErr w:type="gramEnd"/>
      <w:r w:rsidRPr="00FF67C6">
        <w:rPr>
          <w:rFonts w:ascii="Arial" w:eastAsia="Times New Roman" w:hAnsi="Arial" w:cs="Arial"/>
          <w:sz w:val="24"/>
          <w:szCs w:val="24"/>
        </w:rPr>
        <w:t>.</w:t>
      </w:r>
    </w:p>
    <w:p w14:paraId="7962F016" w14:textId="77777777" w:rsidR="00FF67C6" w:rsidRPr="00FF67C6" w:rsidRDefault="00FF67C6" w:rsidP="00FF67C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Carefully flip the fillets using a wide fish spatula. Brush the top surface generously with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melted butter</w:t>
      </w:r>
      <w:r w:rsidRPr="00FF67C6">
        <w:rPr>
          <w:rFonts w:ascii="Arial" w:eastAsia="Times New Roman" w:hAnsi="Arial" w:cs="Arial"/>
          <w:sz w:val="24"/>
          <w:szCs w:val="24"/>
        </w:rPr>
        <w:t>.</w:t>
      </w:r>
    </w:p>
    <w:p w14:paraId="63A17466" w14:textId="77777777" w:rsidR="00FF67C6" w:rsidRPr="00FF67C6" w:rsidRDefault="00FF67C6" w:rsidP="00FF67C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 xml:space="preserve">Grill for another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3 to 4 minutes</w:t>
      </w:r>
      <w:r w:rsidRPr="00FF67C6">
        <w:rPr>
          <w:rFonts w:ascii="Arial" w:eastAsia="Times New Roman" w:hAnsi="Arial" w:cs="Arial"/>
          <w:sz w:val="24"/>
          <w:szCs w:val="24"/>
        </w:rPr>
        <w:t xml:space="preserve"> on the second side until the fish flakes easily with a fork and registers an internal safe temperature of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145°F (63°C)</w:t>
      </w:r>
      <w:r w:rsidRPr="00FF67C6">
        <w:rPr>
          <w:rFonts w:ascii="Arial" w:eastAsia="Times New Roman" w:hAnsi="Arial" w:cs="Arial"/>
          <w:sz w:val="24"/>
          <w:szCs w:val="24"/>
        </w:rPr>
        <w:t>.</w:t>
      </w:r>
    </w:p>
    <w:p w14:paraId="43FB695C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4. Final Assembly &amp; Service</w:t>
      </w:r>
    </w:p>
    <w:p w14:paraId="1F05D560" w14:textId="77777777" w:rsidR="00FF67C6" w:rsidRPr="00FF67C6" w:rsidRDefault="00FF67C6" w:rsidP="00FF67C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Carefully transfer the grilled fillets into shallow hotel pans in single layers (do not stack them deep or the weight will crush the bottom fillets).</w:t>
      </w:r>
    </w:p>
    <w:p w14:paraId="3DD78D61" w14:textId="77777777" w:rsidR="00FF67C6" w:rsidRPr="00FF67C6" w:rsidRDefault="00FF67C6" w:rsidP="00FF67C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Pour any leftover warm basting butter and pan juices back over the fish.</w:t>
      </w:r>
    </w:p>
    <w:p w14:paraId="1157A359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5. Finish</w:t>
      </w:r>
    </w:p>
    <w:p w14:paraId="6A225064" w14:textId="77777777" w:rsidR="00FF67C6" w:rsidRPr="00FF67C6" w:rsidRDefault="00FF67C6" w:rsidP="00FF67C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Garnish the surface evenly with the chopped fresh herbs.</w:t>
      </w:r>
    </w:p>
    <w:p w14:paraId="4172FBF9" w14:textId="77777777" w:rsidR="00FF67C6" w:rsidRPr="00FF67C6" w:rsidRDefault="00FF67C6" w:rsidP="00FF67C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sz w:val="24"/>
          <w:szCs w:val="24"/>
        </w:rPr>
        <w:t>Arrange the fresh lemon wedges around the perimeter of the serving pan.</w:t>
      </w:r>
    </w:p>
    <w:p w14:paraId="73394BA8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pict w14:anchorId="49A61473">
          <v:rect id="_x0000_i1226" style="width:0;height:1.5pt" o:hralign="center" o:hrstd="t" o:hr="t" fillcolor="#a0a0a0" stroked="f"/>
        </w:pict>
      </w:r>
    </w:p>
    <w:p w14:paraId="781861D1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 xml:space="preserve"> Approximate Nutrition (Per 150 g Serving)</w:t>
      </w:r>
    </w:p>
    <w:p w14:paraId="5A6D7D72" w14:textId="77777777" w:rsidR="00FF67C6" w:rsidRPr="00FF67C6" w:rsidRDefault="00FF67C6" w:rsidP="00FF67C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Calories:</w:t>
      </w:r>
      <w:r w:rsidRPr="00FF67C6">
        <w:rPr>
          <w:rFonts w:ascii="Arial" w:eastAsia="Times New Roman" w:hAnsi="Arial" w:cs="Arial"/>
          <w:sz w:val="24"/>
          <w:szCs w:val="24"/>
        </w:rPr>
        <w:t xml:space="preserve"> 220–250 kcal</w:t>
      </w:r>
    </w:p>
    <w:p w14:paraId="35725542" w14:textId="77777777" w:rsidR="00FF67C6" w:rsidRPr="00FF67C6" w:rsidRDefault="00FF67C6" w:rsidP="00FF67C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Protein:</w:t>
      </w:r>
      <w:r w:rsidRPr="00FF67C6">
        <w:rPr>
          <w:rFonts w:ascii="Arial" w:eastAsia="Times New Roman" w:hAnsi="Arial" w:cs="Arial"/>
          <w:sz w:val="24"/>
          <w:szCs w:val="24"/>
        </w:rPr>
        <w:t xml:space="preserve"> 24–28 g</w:t>
      </w:r>
    </w:p>
    <w:p w14:paraId="7E3D8C74" w14:textId="77777777" w:rsidR="00FF67C6" w:rsidRPr="00FF67C6" w:rsidRDefault="00FF67C6" w:rsidP="00FF67C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Fat:</w:t>
      </w:r>
      <w:r w:rsidRPr="00FF67C6">
        <w:rPr>
          <w:rFonts w:ascii="Arial" w:eastAsia="Times New Roman" w:hAnsi="Arial" w:cs="Arial"/>
          <w:sz w:val="24"/>
          <w:szCs w:val="24"/>
        </w:rPr>
        <w:t xml:space="preserve"> 12–15 g</w:t>
      </w:r>
    </w:p>
    <w:p w14:paraId="1A424949" w14:textId="77777777" w:rsidR="00FF67C6" w:rsidRPr="00FF67C6" w:rsidRDefault="00FF67C6" w:rsidP="00FF67C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Carbohydrates:</w:t>
      </w:r>
      <w:r w:rsidRPr="00FF67C6">
        <w:rPr>
          <w:rFonts w:ascii="Arial" w:eastAsia="Times New Roman" w:hAnsi="Arial" w:cs="Arial"/>
          <w:sz w:val="24"/>
          <w:szCs w:val="24"/>
        </w:rPr>
        <w:t xml:space="preserve"> 1–2 g</w:t>
      </w:r>
    </w:p>
    <w:p w14:paraId="7C0234D5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pict w14:anchorId="036B64EF">
          <v:rect id="_x0000_i1227" style="width:0;height:1.5pt" o:hralign="center" o:hrstd="t" o:hr="t" fillcolor="#a0a0a0" stroked="f"/>
        </w:pict>
      </w:r>
    </w:p>
    <w:p w14:paraId="7BB1BBDF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 xml:space="preserve"> Allergen Information</w:t>
      </w:r>
      <w:r w:rsidRPr="00FF67C6">
        <w:rPr>
          <w:rFonts w:ascii="Arial" w:eastAsia="Times New Roman" w:hAnsi="Arial" w:cs="Arial"/>
          <w:sz w:val="24"/>
          <w:szCs w:val="24"/>
        </w:rPr>
        <w:br/>
        <w:t>Contains:</w:t>
      </w:r>
    </w:p>
    <w:p w14:paraId="6C815AD0" w14:textId="77777777" w:rsidR="00FF67C6" w:rsidRPr="00FF67C6" w:rsidRDefault="00FF67C6" w:rsidP="00FF67C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Fish</w:t>
      </w:r>
      <w:r w:rsidRPr="00FF67C6">
        <w:rPr>
          <w:rFonts w:ascii="Arial" w:eastAsia="Times New Roman" w:hAnsi="Arial" w:cs="Arial"/>
          <w:sz w:val="24"/>
          <w:szCs w:val="24"/>
        </w:rPr>
        <w:t xml:space="preserve"> (Fillets)</w:t>
      </w:r>
    </w:p>
    <w:p w14:paraId="3985C0B1" w14:textId="77777777" w:rsidR="00FF67C6" w:rsidRPr="00FF67C6" w:rsidRDefault="00FF67C6" w:rsidP="00FF67C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Dairy</w:t>
      </w:r>
      <w:r w:rsidRPr="00FF67C6">
        <w:rPr>
          <w:rFonts w:ascii="Arial" w:eastAsia="Times New Roman" w:hAnsi="Arial" w:cs="Arial"/>
          <w:sz w:val="24"/>
          <w:szCs w:val="24"/>
        </w:rPr>
        <w:t xml:space="preserve"> (Butter)</w:t>
      </w:r>
    </w:p>
    <w:p w14:paraId="5B3E2C21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0BE08B">
          <v:rect id="_x0000_i1228" style="width:0;height:1.5pt" o:hralign="center" o:hrstd="t" o:hr="t" fillcolor="#a0a0a0" stroked="f"/>
        </w:pict>
      </w:r>
    </w:p>
    <w:p w14:paraId="7B2FC20E" w14:textId="77777777" w:rsidR="00FF67C6" w:rsidRPr="00FF67C6" w:rsidRDefault="00FF67C6" w:rsidP="00FF67C6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 xml:space="preserve"> Notes for Bulk Cooking</w:t>
      </w:r>
    </w:p>
    <w:p w14:paraId="72348BA5" w14:textId="77777777" w:rsidR="00FF67C6" w:rsidRPr="00FF67C6" w:rsidRDefault="00FF67C6" w:rsidP="00FF67C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Texture Control:</w:t>
      </w:r>
      <w:r w:rsidRPr="00FF67C6">
        <w:rPr>
          <w:rFonts w:ascii="Arial" w:eastAsia="Times New Roman" w:hAnsi="Arial" w:cs="Arial"/>
          <w:sz w:val="24"/>
          <w:szCs w:val="24"/>
        </w:rPr>
        <w:t xml:space="preserve"> Firm white fish varieties like Basa or Tilapia hold up best on commercial cooking lines without breaking apart.</w:t>
      </w:r>
    </w:p>
    <w:p w14:paraId="64DE1CD2" w14:textId="77777777" w:rsidR="00FF67C6" w:rsidRPr="00FF67C6" w:rsidRDefault="00FF67C6" w:rsidP="00FF67C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F67C6">
        <w:rPr>
          <w:rFonts w:ascii="Arial" w:eastAsia="Times New Roman" w:hAnsi="Arial" w:cs="Arial"/>
          <w:b/>
          <w:bCs/>
          <w:sz w:val="24"/>
          <w:szCs w:val="24"/>
        </w:rPr>
        <w:t>Holding Method:</w:t>
      </w:r>
      <w:r w:rsidRPr="00FF67C6">
        <w:rPr>
          <w:rFonts w:ascii="Arial" w:eastAsia="Times New Roman" w:hAnsi="Arial" w:cs="Arial"/>
          <w:sz w:val="24"/>
          <w:szCs w:val="24"/>
        </w:rPr>
        <w:t xml:space="preserve"> Hold in a heated display cabinet or a covered bain-marie at </w:t>
      </w:r>
      <w:r w:rsidRPr="00FF67C6">
        <w:rPr>
          <w:rFonts w:ascii="Arial" w:eastAsia="Times New Roman" w:hAnsi="Arial" w:cs="Arial"/>
          <w:b/>
          <w:bCs/>
          <w:sz w:val="24"/>
          <w:szCs w:val="24"/>
        </w:rPr>
        <w:t>140°F (60°C) minimum</w:t>
      </w:r>
      <w:r w:rsidRPr="00FF67C6">
        <w:rPr>
          <w:rFonts w:ascii="Arial" w:eastAsia="Times New Roman" w:hAnsi="Arial" w:cs="Arial"/>
          <w:sz w:val="24"/>
          <w:szCs w:val="24"/>
        </w:rPr>
        <w:t>. Keep the hotel pans lightly covered; sealing them air-tight for hours will trap steam and cause the delicate fillets to turn watery.</w:t>
      </w:r>
    </w:p>
    <w:p w14:paraId="38048313" w14:textId="77777777" w:rsidR="00FF67C6" w:rsidRPr="00FF67C6" w:rsidRDefault="00FF67C6" w:rsidP="00FF67C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C6">
        <w:rPr>
          <w:rFonts w:ascii="Times New Roman" w:eastAsia="Times New Roman" w:hAnsi="Times New Roman" w:cs="Times New Roman"/>
          <w:sz w:val="24"/>
          <w:szCs w:val="24"/>
        </w:rPr>
        <w:pict w14:anchorId="44B2056B">
          <v:rect id="_x0000_i1229" style="width:0;height:1.5pt" o:hralign="center" o:hrstd="t" o:hr="t" fillcolor="#a0a0a0" stroked="f"/>
        </w:pict>
      </w:r>
    </w:p>
    <w:p w14:paraId="015B403C" w14:textId="77777777"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C37B1"/>
    <w:multiLevelType w:val="multilevel"/>
    <w:tmpl w:val="94E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5F99"/>
    <w:multiLevelType w:val="multilevel"/>
    <w:tmpl w:val="8DB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7418"/>
    <w:multiLevelType w:val="multilevel"/>
    <w:tmpl w:val="32D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7480C"/>
    <w:multiLevelType w:val="multilevel"/>
    <w:tmpl w:val="556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34350"/>
    <w:multiLevelType w:val="multilevel"/>
    <w:tmpl w:val="202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52DAA"/>
    <w:multiLevelType w:val="multilevel"/>
    <w:tmpl w:val="FD1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D6727"/>
    <w:multiLevelType w:val="multilevel"/>
    <w:tmpl w:val="3A9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97075"/>
    <w:multiLevelType w:val="multilevel"/>
    <w:tmpl w:val="FF4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06447"/>
    <w:multiLevelType w:val="multilevel"/>
    <w:tmpl w:val="877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A6930"/>
    <w:multiLevelType w:val="multilevel"/>
    <w:tmpl w:val="2A3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C7DB2"/>
    <w:multiLevelType w:val="multilevel"/>
    <w:tmpl w:val="C8C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653DD"/>
    <w:multiLevelType w:val="multilevel"/>
    <w:tmpl w:val="064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11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2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06"/>
    <w:rsid w:val="002D3F74"/>
    <w:rsid w:val="005431C4"/>
    <w:rsid w:val="00BB5906"/>
    <w:rsid w:val="00FF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4120"/>
  <w15:chartTrackingRefBased/>
  <w15:docId w15:val="{BB147A37-5AFB-496F-9436-1A9A4A17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FF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ndci">
    <w:name w:val="vndci"/>
    <w:basedOn w:val="DefaultParagraphFont"/>
    <w:rsid w:val="00FF67C6"/>
  </w:style>
  <w:style w:type="character" w:customStyle="1" w:styleId="inqyif">
    <w:name w:val="inqyif"/>
    <w:basedOn w:val="DefaultParagraphFont"/>
    <w:rsid w:val="00FF67C6"/>
  </w:style>
  <w:style w:type="character" w:styleId="Hyperlink">
    <w:name w:val="Hyperlink"/>
    <w:basedOn w:val="DefaultParagraphFont"/>
    <w:uiPriority w:val="99"/>
    <w:semiHidden/>
    <w:unhideWhenUsed/>
    <w:rsid w:val="00FF67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7C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FF67C6"/>
    <w:rPr>
      <w:b/>
      <w:bCs/>
    </w:rPr>
  </w:style>
  <w:style w:type="paragraph" w:customStyle="1" w:styleId="z1qcye">
    <w:name w:val="z1qcye"/>
    <w:basedOn w:val="Normal"/>
    <w:rsid w:val="00FF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F67C6"/>
    <w:rPr>
      <w:i/>
      <w:iCs/>
    </w:rPr>
  </w:style>
  <w:style w:type="character" w:customStyle="1" w:styleId="d2ixac">
    <w:name w:val="d2ixac"/>
    <w:basedOn w:val="DefaultParagraphFont"/>
    <w:rsid w:val="00FF67C6"/>
  </w:style>
  <w:style w:type="character" w:customStyle="1" w:styleId="rendr">
    <w:name w:val="rendr"/>
    <w:basedOn w:val="DefaultParagraphFont"/>
    <w:rsid w:val="00FF67C6"/>
  </w:style>
  <w:style w:type="character" w:customStyle="1" w:styleId="e5xycb">
    <w:name w:val="e5xycb"/>
    <w:basedOn w:val="DefaultParagraphFont"/>
    <w:rsid w:val="00FF67C6"/>
  </w:style>
  <w:style w:type="paragraph" w:customStyle="1" w:styleId="ndm2cf">
    <w:name w:val="ndm2cf"/>
    <w:basedOn w:val="Normal"/>
    <w:rsid w:val="00FF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0vrc">
    <w:name w:val="k0vrc"/>
    <w:basedOn w:val="DefaultParagraphFont"/>
    <w:rsid w:val="00FF67C6"/>
  </w:style>
  <w:style w:type="character" w:customStyle="1" w:styleId="esfokc">
    <w:name w:val="esfokc"/>
    <w:basedOn w:val="DefaultParagraphFont"/>
    <w:rsid w:val="00FF67C6"/>
  </w:style>
  <w:style w:type="character" w:customStyle="1" w:styleId="boqs7e">
    <w:name w:val="boqs7e"/>
    <w:basedOn w:val="DefaultParagraphFont"/>
    <w:rsid w:val="00FF67C6"/>
  </w:style>
  <w:style w:type="character" w:customStyle="1" w:styleId="kkuas">
    <w:name w:val="kkuas"/>
    <w:basedOn w:val="DefaultParagraphFont"/>
    <w:rsid w:val="00FF67C6"/>
  </w:style>
  <w:style w:type="character" w:customStyle="1" w:styleId="utnhae">
    <w:name w:val="utnhae"/>
    <w:basedOn w:val="DefaultParagraphFont"/>
    <w:rsid w:val="00FF67C6"/>
  </w:style>
  <w:style w:type="character" w:customStyle="1" w:styleId="i36cje">
    <w:name w:val="i36cje"/>
    <w:basedOn w:val="DefaultParagraphFont"/>
    <w:rsid w:val="00FF67C6"/>
  </w:style>
  <w:style w:type="character" w:customStyle="1" w:styleId="hxiqcc">
    <w:name w:val="hxiqcc"/>
    <w:basedOn w:val="DefaultParagraphFont"/>
    <w:rsid w:val="00FF67C6"/>
  </w:style>
  <w:style w:type="character" w:customStyle="1" w:styleId="i6hkm">
    <w:name w:val="i6hkm"/>
    <w:basedOn w:val="DefaultParagraphFont"/>
    <w:rsid w:val="00FF67C6"/>
  </w:style>
  <w:style w:type="character" w:customStyle="1" w:styleId="tnr1dc">
    <w:name w:val="tnr1dc"/>
    <w:basedOn w:val="DefaultParagraphFont"/>
    <w:rsid w:val="00FF67C6"/>
  </w:style>
  <w:style w:type="character" w:customStyle="1" w:styleId="yqubme">
    <w:name w:val="yqubme"/>
    <w:basedOn w:val="DefaultParagraphFont"/>
    <w:rsid w:val="00FF67C6"/>
  </w:style>
  <w:style w:type="character" w:styleId="HTMLCode">
    <w:name w:val="HTML Code"/>
    <w:basedOn w:val="DefaultParagraphFont"/>
    <w:uiPriority w:val="99"/>
    <w:semiHidden/>
    <w:unhideWhenUsed/>
    <w:rsid w:val="00FF67C6"/>
    <w:rPr>
      <w:rFonts w:ascii="Courier New" w:eastAsia="Times New Roman" w:hAnsi="Courier New" w:cs="Courier New"/>
      <w:sz w:val="20"/>
      <w:szCs w:val="20"/>
    </w:rPr>
  </w:style>
  <w:style w:type="character" w:customStyle="1" w:styleId="jaokjc">
    <w:name w:val="jaokjc"/>
    <w:basedOn w:val="DefaultParagraphFont"/>
    <w:rsid w:val="00FF6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792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6885">
                              <w:marLeft w:val="410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0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1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2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6029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7314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8246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6572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41162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7420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179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8221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7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894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461647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62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3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1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7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1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53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8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79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312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9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77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711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5639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1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05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64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344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917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862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0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40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51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42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489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55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77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2962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51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51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699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07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126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062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62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25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18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4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309517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07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56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018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2405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8044">
                              <w:marLeft w:val="56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0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9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4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102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7122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4327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3428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1542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6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36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6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8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88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52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40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1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62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39412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561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4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8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56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355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5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18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68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496501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6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604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20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60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1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109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8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72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41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303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1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98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243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592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568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201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1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444599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38997">
                              <w:marLeft w:val="694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7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4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61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9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199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8161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8051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950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674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8456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98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5608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058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88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328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908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211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7343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1800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480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0164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1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8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7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1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76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3610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184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8409">
                      <w:marLeft w:val="227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5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9133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65139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6911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21045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6748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4696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2266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87626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16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2695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593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2272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7502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350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1943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110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3776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8" w:space="0" w:color="DCDFE5"/>
                    <w:right w:val="none" w:sz="0" w:space="0" w:color="auto"/>
                  </w:divBdr>
                  <w:divsChild>
                    <w:div w:id="2465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9817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8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3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7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515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16928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1030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7667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4628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5887">
                              <w:marLeft w:val="597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4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8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0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1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999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771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0404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2216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890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89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74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7927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98379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274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7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8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2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1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6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9089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416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2129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8574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51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523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1302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8870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8917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7318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7219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4851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74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1792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2120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093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2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2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6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52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84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18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4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7180208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247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39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379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37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93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1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526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56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89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911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538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46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73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787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108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021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573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42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18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57659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35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7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74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366420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6849">
                              <w:marLeft w:val="46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2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601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141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750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863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26611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0709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25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7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199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4544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522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1010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189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2213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140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8137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1518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7633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4098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1045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161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7809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114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3457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348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94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6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8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5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28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2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39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454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92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4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038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989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91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48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308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199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672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494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5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18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131670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870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07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940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181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31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0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01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5450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5386">
                              <w:marLeft w:val="738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7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6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633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4219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0180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6032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3161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1578">
                              <w:marLeft w:val="607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76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1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50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03536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11275">
                              <w:marLeft w:val="374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208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8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777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3849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0201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1910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375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1218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6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946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27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088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2390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8763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0480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5325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37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6548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6963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4355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901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9152">
                              <w:marLeft w:val="439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9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1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3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9532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81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6889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4449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9820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057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864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5628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308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8815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8848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088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865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0892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9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7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02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2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1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99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57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589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04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8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7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7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2026-08-29T14:24:00Z</dcterms:created>
  <dcterms:modified xsi:type="dcterms:W3CDTF">2026-08-29T14:29:00Z</dcterms:modified>
</cp:coreProperties>
</file>