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jc w:val="center"/>
        <w:rPr/>
      </w:pPr>
      <w:r>
        <w:rPr>
          <w:rStyle w:val="StrongEmphasis"/>
          <w:bdr w:val="single" w:sz="2" w:space="1" w:color="E3E3E3"/>
        </w:rPr>
        <w:br/>
      </w:r>
      <w:r>
        <w:rPr>
          <w:rStyle w:val="StrongEmphasis"/>
          <w:sz w:val="48"/>
          <w:szCs w:val="48"/>
          <w:bdr w:val="single" w:sz="2" w:space="1" w:color="E3E3E3"/>
        </w:rPr>
        <w:t>Project Title: CODE-RUN AI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jc w:val="center"/>
        <w:rPr>
          <w:rStyle w:val="StrongEmphasis"/>
          <w:sz w:val="52"/>
          <w:szCs w:val="52"/>
          <w:bdr w:val="single" w:sz="2" w:space="1" w:color="E3E3E3"/>
        </w:rPr>
      </w:pPr>
      <w:r>
        <w:rPr>
          <w:sz w:val="52"/>
          <w:szCs w:val="52"/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Table of Contents: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Project Overview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Features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Application Components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System Architecture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Installation and Setup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Usage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User Management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Prompt Management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424" w:hanging="0"/>
        <w:rPr/>
      </w:pPr>
      <w:r>
        <w:rPr/>
        <w:t>10. Stream Responses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424" w:hanging="0"/>
        <w:rPr/>
      </w:pPr>
      <w:r>
        <w:rPr/>
        <w:t>11. Adjust The Markdown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hanging="0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hanging="0"/>
        <w:rPr>
          <w:rStyle w:val="StrongEmphasis"/>
          <w:b w:val="false"/>
          <w:b w:val="false"/>
          <w:bCs w:val="false"/>
          <w:sz w:val="36"/>
          <w:szCs w:val="36"/>
          <w:bdr w:val="single" w:sz="2" w:space="1" w:color="E3E3E3"/>
        </w:rPr>
      </w:pPr>
      <w:r>
        <w:rPr>
          <w:b w:val="false"/>
          <w:bCs w:val="false"/>
          <w:sz w:val="36"/>
          <w:szCs w:val="36"/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1. Introduction:</w:t>
      </w:r>
      <w:r>
        <w:rPr/>
        <w:t xml:space="preserve"> This document serves as the official documentation for the </w:t>
      </w:r>
      <w:r>
        <w:rPr>
          <w:b/>
          <w:bCs/>
        </w:rPr>
        <w:t>ChatGPT-4 Question Answering Web Application</w:t>
      </w:r>
      <w:r>
        <w:rPr/>
        <w:t>. It provides comprehensive information about the project, including its features, system architecture, installation instructions, usage guidelines, user and prompt management.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2. Project Overview:</w:t>
      </w:r>
      <w:r>
        <w:rPr/>
        <w:t xml:space="preserve"> The ChatGPT-4 Question Answering Web Application is designed to provide users with the capability to ask questions and receive answers generated by </w:t>
      </w:r>
      <w:r>
        <w:rPr>
          <w:b/>
          <w:bCs/>
        </w:rPr>
        <w:t>OpenAI's</w:t>
      </w:r>
      <w:r>
        <w:rPr/>
        <w:t xml:space="preserve"> </w:t>
      </w:r>
      <w:r>
        <w:rPr>
          <w:b/>
          <w:bCs/>
        </w:rPr>
        <w:t>ChatGPT-4 model (gpt-4-0125-preview)</w:t>
      </w:r>
      <w:r>
        <w:rPr/>
        <w:t xml:space="preserve">. The application utilizes a Flask backend for server-side processing and a </w:t>
      </w:r>
      <w:r>
        <w:rPr>
          <w:b/>
          <w:bCs/>
        </w:rPr>
        <w:t>JavaScript, HTML, and CSS frontend</w:t>
      </w:r>
      <w:r>
        <w:rPr/>
        <w:t xml:space="preserve"> for the user interface.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3. Features: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Question answering using ChatGPT-4.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User authentication and management.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Prompt customization for tailored responses.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Password change functionality.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Responsive and intuitive user interface.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ind w:left="707" w:hanging="283"/>
        <w:rPr/>
      </w:pPr>
      <w:r>
        <w:rPr/>
        <w:t>Secure data transmission and storage.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Heading2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4.Application Components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The Flask application consists of the following components: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app.py</w:t>
      </w:r>
      <w:r>
        <w:rPr/>
        <w:t xml:space="preserve">: This Python script contains the main Flask application logic, including routes, database operations, file processing functions, and integration with </w:t>
      </w:r>
      <w:r>
        <w:rPr>
          <w:b/>
          <w:bCs/>
          <w:color w:val="000000"/>
        </w:rPr>
        <w:t>OpenAI's GPT-4 mode</w:t>
      </w:r>
      <w:r>
        <w:rPr/>
        <w:t>l.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testing.html</w:t>
      </w:r>
      <w:r>
        <w:rPr/>
        <w:t>: This HTML file defines the user interface for the web application, and handling user interactions.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7" w:leader="none"/>
        </w:tabs>
        <w:bidi w:val="0"/>
        <w:ind w:left="707" w:hanging="283"/>
        <w:jc w:val="left"/>
        <w:rPr>
          <w:b/>
          <w:b/>
          <w:bCs/>
        </w:rPr>
      </w:pPr>
      <w:r>
        <w:rPr>
          <w:b/>
          <w:bCs/>
        </w:rPr>
        <w:t xml:space="preserve">user_prompt.html : </w:t>
      </w:r>
      <w:r>
        <w:rPr>
          <w:b w:val="false"/>
          <w:bCs w:val="false"/>
        </w:rPr>
        <w:t>This HTML file handle the prompt regarding task user can change the prompt using this page.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>style.css</w:t>
      </w:r>
      <w:r>
        <w:rPr/>
        <w:t xml:space="preserve">: This CSS file contains styles for the user interface elements defined in </w:t>
      </w:r>
      <w:r>
        <w:rPr>
          <w:b/>
          <w:bCs/>
        </w:rPr>
        <w:t>testing.</w:t>
      </w:r>
      <w:r>
        <w:rPr>
          <w:rStyle w:val="SourceText"/>
          <w:b/>
          <w:bCs/>
          <w:bdr w:val="single" w:sz="2" w:space="1" w:color="E3E3E3"/>
        </w:rPr>
        <w:t>html or user_prompt.html</w:t>
      </w:r>
      <w:r>
        <w:rPr/>
        <w:t>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E3E3E3"/>
        </w:rPr>
        <w:t xml:space="preserve">javascript.js: </w:t>
      </w:r>
      <w:r>
        <w:rPr>
          <w:rStyle w:val="StrongEmphasis"/>
          <w:b w:val="false"/>
          <w:bCs w:val="false"/>
          <w:bdr w:val="single" w:sz="2" w:space="1" w:color="E3E3E3"/>
        </w:rPr>
        <w:t>This JavaScript file contains client-side scripting for handling form submissions, displaying messages, and interacting with the backend server.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5. System Architecture:</w:t>
      </w:r>
      <w:r>
        <w:rPr/>
        <w:t xml:space="preserve"> The system consists of two main components: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Backend: Developed using Flask and Python, responsible for handling user requests, processing prompts, and interfacing with the ChatGPT-4 model.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ind w:left="707" w:hanging="283"/>
        <w:rPr/>
      </w:pPr>
      <w:r>
        <w:rPr/>
        <w:t>Frontend: Built with JavaScript, HTML, and CSS, providing the user interface for interacting with the application.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6. Installation and Setup: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Install dependencies using pip 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Configure environment variables for API keys and database connection.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ind w:left="707" w:hanging="283"/>
        <w:rPr/>
      </w:pPr>
      <w:r>
        <w:rPr/>
        <w:t>Run the Flask server and deploy the frontend files to a web server.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left="707" w:hanging="0"/>
        <w:rPr/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7. Usage: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Access the web application through a supported web browser.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Sign up or log in to your account.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Ask questions using the provided input field and receive answers generated by ChatGPT-4.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Optionally, customize prompts for more tailored responses.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ind w:left="707" w:hanging="283"/>
        <w:rPr/>
      </w:pPr>
      <w:r>
        <w:rPr/>
        <w:t>Change your password through the user settings page.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8. User Management: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Users can log in using their credentials.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User authentication is handled securely to prevent unauthorized access.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ind w:left="707" w:hanging="283"/>
        <w:rPr/>
      </w:pPr>
      <w:r>
        <w:rPr/>
        <w:t>Passwords are encrypted and stored securely in the database.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36"/>
          <w:szCs w:val="36"/>
          <w:bdr w:val="single" w:sz="2" w:space="1" w:color="E3E3E3"/>
        </w:rPr>
        <w:t>9. Prompt Management: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>Users can customize prompts to influence the responses generated by ChatGPT-4.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Access to prompt management is available through the user </w:t>
      </w:r>
      <w:r>
        <w:rPr>
          <w:b/>
          <w:bCs/>
        </w:rPr>
        <w:t>prompt page</w:t>
      </w:r>
      <w:r>
        <w:rPr/>
        <w:t>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0" w:leader="none"/>
        </w:tabs>
        <w:ind w:left="707" w:hanging="283"/>
        <w:rPr/>
      </w:pPr>
      <w:r>
        <w:rPr/>
        <w:t>Changing prompts can lead to different types of answers for a given question.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rStyle w:val="StrongEmphasis"/>
          <w:sz w:val="36"/>
          <w:szCs w:val="36"/>
          <w:bdr w:val="single" w:sz="2" w:space="1" w:color="E3E3E3"/>
        </w:rPr>
        <w:t>10. Stream Responses: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rStyle w:val="StrongEmphasis"/>
          <w:b/>
          <w:bCs/>
          <w:sz w:val="36"/>
          <w:szCs w:val="36"/>
          <w:bdr w:val="single" w:sz="2" w:space="1" w:color="E3E3E3"/>
          <w:shd w:fill="auto" w:val="clear"/>
        </w:rPr>
        <w:t xml:space="preserve">  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1. OpenAI Model Selection: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The code utilizes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OpenAI's GPT-4 model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for generating responses.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The model identifier "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gpt-4-0125-preview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" is specified.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 xml:space="preserve">    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2. Message Configuration: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The `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messages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` parameter contains a list of dictionaries representing the prompts for the GPT model.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Each dictionary includes the role of the message ('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system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' or '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user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') and the content of the prompt.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shd w:fill="auto" w:val="clear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 xml:space="preserve">    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3. Generation Parameters: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temperature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: Controls the randomness of the generated responses. Lower values lead to more deterministic responses, while higher values result in more diverse outputs.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frequency_penalty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: Penalizes tokens based on their frequency in the training data. Higher values encourage the model to produce more unique responses.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n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: Specifies the number of completions to generate. In this case, it's set to 1, indicating a single response.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shd w:fill="auto" w:val="clear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 xml:space="preserve">  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/>
          <w:b/>
          <w:bCs/>
          <w:sz w:val="24"/>
          <w:szCs w:val="24"/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 xml:space="preserve"> 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4. Response Generation Loop: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The loop iterates over the completions generated by the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OpenAI model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For each completion (referred to as a "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chunk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"), it extracts the content of the response.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If the content is not None, it yields the encoded response content.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If the content is None, the loop continues to the next iteration.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shd w:fill="auto" w:val="clear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 xml:space="preserve">  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5. Encoding and Yielding Responses:</w:t>
      </w:r>
    </w:p>
    <w:p>
      <w:pPr>
        <w:pStyle w:val="TextBody"/>
        <w:numPr>
          <w:ilvl w:val="0"/>
          <w:numId w:val="1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The content of the response is encoded before yielding it.</w:t>
      </w:r>
    </w:p>
    <w:p>
      <w:pPr>
        <w:pStyle w:val="TextBody"/>
        <w:numPr>
          <w:ilvl w:val="0"/>
          <w:numId w:val="1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The encoded response is then yielded to the caller.</w:t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chunk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client.chat.completions.create(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"gpt-4-0125-preview"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Use the correct GPT-4 model identifier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messages</w:t>
      </w:r>
      <w:r>
        <w:rPr>
          <w:rFonts w:ascii="JetBrains Mono" w:hAnsi="JetBrains Mono"/>
          <w:b w:val="false"/>
          <w:i w:val="false"/>
          <w:color w:val="A9B7C6"/>
          <w:sz w:val="20"/>
        </w:rPr>
        <w:t>=message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temperature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=temperature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frequency_penalty</w:t>
      </w:r>
      <w:r>
        <w:rPr>
          <w:rFonts w:ascii="JetBrains Mono" w:hAnsi="JetBrains Mono"/>
          <w:b w:val="false"/>
          <w:i w:val="false"/>
          <w:color w:val="A9B7C6"/>
          <w:sz w:val="20"/>
        </w:rPr>
        <w:t>=frequency_penalty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n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stop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stream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True,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content = chunk.choices[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].delta.content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(content)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content </w:t>
      </w:r>
      <w:r>
        <w:rPr>
          <w:rFonts w:ascii="JetBrains Mono" w:hAnsi="JetBrains Mono"/>
          <w:b w:val="false"/>
          <w:i w:val="false"/>
          <w:color w:val="CC7832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content.encode()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continue</w:t>
      </w:r>
      <w:r>
        <w:rPr/>
        <w:br/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/>
          <w:b/>
          <w:bCs/>
          <w:sz w:val="24"/>
          <w:szCs w:val="24"/>
          <w:bdr w:val="single" w:sz="2" w:space="1" w:color="E3E3E3"/>
        </w:rPr>
      </w:pPr>
      <w:r>
        <w:rPr>
          <w:b/>
          <w:bCs/>
          <w:sz w:val="24"/>
          <w:szCs w:val="24"/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This code snippet essentially orchestrates the process of generating responses from the GPT-4 model based on provided prompts and parameters, and it yields the responses one by one as they are generated.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>
          <w:b w:val="false"/>
          <w:bCs w:val="false"/>
          <w:sz w:val="24"/>
          <w:szCs w:val="24"/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dr w:val="single" w:sz="2" w:space="1" w:color="E3E3E3"/>
        </w:rPr>
      </w:pPr>
      <w:r>
        <w:rPr>
          <w:rStyle w:val="StrongEmphasis"/>
          <w:sz w:val="36"/>
          <w:szCs w:val="36"/>
          <w:bdr w:val="single" w:sz="2" w:space="1" w:color="E3E3E3"/>
          <w:shd w:fill="auto" w:val="clear"/>
        </w:rPr>
        <w:t>11. Adjust The Markdown: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sz w:val="24"/>
          <w:szCs w:val="24"/>
        </w:rPr>
      </w:pPr>
      <w:r>
        <w:rPr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This JavaScript function, `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boldTextBetweenDoubleAsterisks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`,        takes a string `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text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` as input and processes it to apply bold formatting to text enclosed between double asterisks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`**`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or to lines starting with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`###`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Here's a breakdown of the function: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 xml:space="preserve">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1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.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Regular Expression Pattern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:</w:t>
      </w:r>
    </w:p>
    <w:p>
      <w:pPr>
        <w:pStyle w:val="TextBody"/>
        <w:numPr>
          <w:ilvl w:val="0"/>
          <w:numId w:val="1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var pattern =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/^(###.*$)|\*\*(.*?)\*\*/gm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;`</w:t>
      </w:r>
    </w:p>
    <w:p>
      <w:pPr>
        <w:pStyle w:val="TextBody"/>
        <w:numPr>
          <w:ilvl w:val="0"/>
          <w:numId w:val="1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  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This regular expression pattern matches:</w:t>
      </w:r>
    </w:p>
    <w:p>
      <w:pPr>
        <w:pStyle w:val="TextBody"/>
        <w:numPr>
          <w:ilvl w:val="0"/>
          <w:numId w:val="1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   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Lines starting with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`###`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.</w:t>
      </w:r>
    </w:p>
    <w:p>
      <w:pPr>
        <w:pStyle w:val="TextBody"/>
        <w:numPr>
          <w:ilvl w:val="0"/>
          <w:numId w:val="1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   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Text enclosed between pairs of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`**`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 xml:space="preserve">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2. Replacement Logic:</w:t>
      </w:r>
    </w:p>
    <w:p>
      <w:pPr>
        <w:pStyle w:val="TextBody"/>
        <w:numPr>
          <w:ilvl w:val="0"/>
          <w:numId w:val="1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The `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replace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()` method is used with a callback function to replace the matched patterns with bold text.</w:t>
      </w:r>
    </w:p>
    <w:p>
      <w:pPr>
        <w:pStyle w:val="TextBody"/>
        <w:numPr>
          <w:ilvl w:val="0"/>
          <w:numId w:val="1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  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If the match is a line starting with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`###`,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the `group1` parameter captures the matched text. The function removes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`###`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from the line and wraps the entire line with `&lt;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b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&gt;` tags to make it bold.</w:t>
      </w:r>
    </w:p>
    <w:p>
      <w:pPr>
        <w:pStyle w:val="TextBody"/>
        <w:numPr>
          <w:ilvl w:val="0"/>
          <w:numId w:val="1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 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If the match is text between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`**`,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the `group2` parameter captures the text between the double asterisks. The function wraps this text with `&lt;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b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&gt;` tags to make it bold.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3. Return Value:</w:t>
      </w:r>
    </w:p>
    <w:p>
      <w:pPr>
        <w:pStyle w:val="TextBody"/>
        <w:numPr>
          <w:ilvl w:val="0"/>
          <w:numId w:val="1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The processed text with bold formatting applied is returned as the result.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/>
          <w:b/>
          <w:bCs/>
          <w:sz w:val="24"/>
          <w:szCs w:val="24"/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4. Usage:</w:t>
      </w:r>
    </w:p>
    <w:p>
      <w:pPr>
        <w:pStyle w:val="TextBody"/>
        <w:numPr>
          <w:ilvl w:val="0"/>
          <w:numId w:val="1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You can call this function and pass a string of text as an argument. It will return the input text with bold formatting applied to the specified patterns.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This function is useful for adding emphasis to specific parts of text, such as section headings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(`###`)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 xml:space="preserve"> or inline emphasis </w:t>
      </w:r>
      <w:r>
        <w:rPr>
          <w:rStyle w:val="StrongEmphasis"/>
          <w:b/>
          <w:bCs/>
          <w:sz w:val="24"/>
          <w:szCs w:val="24"/>
          <w:bdr w:val="single" w:sz="2" w:space="1" w:color="E3E3E3"/>
          <w:shd w:fill="auto" w:val="clear"/>
        </w:rPr>
        <w:t>(`**`)</w:t>
      </w:r>
      <w:r>
        <w:rPr>
          <w:rStyle w:val="StrongEmphasis"/>
          <w:b w:val="false"/>
          <w:bCs w:val="false"/>
          <w:sz w:val="24"/>
          <w:szCs w:val="24"/>
          <w:bdr w:val="single" w:sz="2" w:space="1" w:color="E3E3E3"/>
          <w:shd w:fill="auto" w:val="clear"/>
        </w:rPr>
        <w:t>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/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>
          <w:b w:val="false"/>
          <w:bCs w:val="false"/>
          <w:sz w:val="24"/>
          <w:szCs w:val="24"/>
          <w:bdr w:val="single" w:sz="2" w:space="1" w:color="E3E3E3"/>
        </w:rPr>
      </w:r>
    </w:p>
    <w:p>
      <w:pPr>
        <w:pStyle w:val="Normal"/>
        <w:shd w:fill="2B2B2B"/>
        <w:rPr>
          <w:rStyle w:val="StrongEmphasis"/>
          <w:rFonts w:ascii="JetBrains Mono" w:hAnsi="JetBrains Mono"/>
          <w:b w:val="false"/>
          <w:b w:val="false"/>
          <w:bCs w:val="false"/>
          <w:i w:val="false"/>
          <w:i w:val="false"/>
          <w:color w:val="CC7832"/>
          <w:sz w:val="24"/>
          <w:szCs w:val="24"/>
          <w:bdr w:val="single" w:sz="2" w:space="1" w:color="E3E3E3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4"/>
          <w:szCs w:val="24"/>
          <w:bdr w:val="single" w:sz="2" w:space="1" w:color="E3E3E3"/>
        </w:rPr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function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boldTextBetweenDoubleAsterisks(text)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Define the regular expression pattern to match lines starting with "###" or text between pairs of "**"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pattern = /^(###.*$)|\*\*(.*?)\*\*/gm;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Use replace() with a callback function to replace the matches with bold text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= text.replace(pattern, </w:t>
      </w:r>
      <w:r>
        <w:rPr>
          <w:rFonts w:ascii="JetBrains Mono" w:hAnsi="JetBrains Mono"/>
          <w:b w:val="false"/>
          <w:i w:val="false"/>
          <w:color w:val="CC7832"/>
          <w:sz w:val="20"/>
        </w:rPr>
        <w:t>function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(match, group1, group2)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(group1)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If the line starts with "###", remove "###" and make the entire line bold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'&lt;b&gt;'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group1.replace(/^###\s*/,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'&lt;/b&gt;'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Otherwise, make the text between "**" bold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'&lt;b&gt;'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group2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'&lt;/b&gt;'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>
          <w:b w:val="false"/>
          <w:bCs w:val="false"/>
          <w:sz w:val="24"/>
          <w:szCs w:val="24"/>
          <w:bdr w:val="single" w:sz="2" w:space="1" w:color="E3E3E3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StrongEmphasis"/>
          <w:b w:val="false"/>
          <w:b w:val="false"/>
          <w:bCs w:val="false"/>
          <w:sz w:val="24"/>
          <w:szCs w:val="24"/>
          <w:bdr w:val="single" w:sz="2" w:space="1" w:color="E3E3E3"/>
        </w:rPr>
      </w:pPr>
      <w:r>
        <w:rPr>
          <w:b w:val="false"/>
          <w:bCs w:val="false"/>
          <w:sz w:val="24"/>
          <w:szCs w:val="24"/>
          <w:bdr w:val="single" w:sz="2" w:space="1" w:color="E3E3E3"/>
        </w:rPr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sz w:val="40"/>
          <w:szCs w:val="40"/>
          <w:bdr w:val="single" w:sz="2" w:space="1" w:color="E3E3E3"/>
        </w:rPr>
        <w:t xml:space="preserve">NOTE:- 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StrongEmphasis"/>
          <w:b w:val="false"/>
          <w:bCs w:val="false"/>
          <w:bdr w:val="single" w:sz="2" w:space="1" w:color="E3E3E3"/>
        </w:rPr>
        <w:t>The Requirment is insatll using cmd “</w:t>
      </w:r>
      <w:r>
        <w:rPr>
          <w:rStyle w:val="StrongEmphasis"/>
          <w:b/>
          <w:bCs/>
          <w:bdr w:val="single" w:sz="2" w:space="1" w:color="E3E3E3"/>
        </w:rPr>
        <w:t>pip install -r reqquirements.txt</w:t>
      </w:r>
      <w:r>
        <w:rPr>
          <w:rStyle w:val="StrongEmphasis"/>
          <w:b w:val="false"/>
          <w:bCs w:val="false"/>
          <w:bdr w:val="single" w:sz="2" w:space="1" w:color="E3E3E3"/>
        </w:rPr>
        <w:t>”.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140"/>
        <w:rPr>
          <w:rStyle w:val="StrongEmphasis"/>
          <w:b w:val="false"/>
          <w:b w:val="false"/>
          <w:bCs w:val="false"/>
          <w:bdr w:val="single" w:sz="2" w:space="1" w:color="E3E3E3"/>
        </w:rPr>
      </w:pPr>
      <w:r>
        <w:rPr>
          <w:rStyle w:val="StrongEmphasis"/>
          <w:b w:val="false"/>
          <w:bCs w:val="false"/>
          <w:bdr w:val="single" w:sz="2" w:space="1" w:color="E3E3E3"/>
        </w:rPr>
        <w:t xml:space="preserve">The Project will run using </w:t>
      </w:r>
      <w:bookmarkStart w:id="0" w:name="__DdeLink__168_231534030"/>
      <w:r>
        <w:rPr>
          <w:rStyle w:val="StrongEmphasis"/>
          <w:b w:val="false"/>
          <w:bCs w:val="false"/>
          <w:bdr w:val="single" w:sz="2" w:space="1" w:color="E3E3E3"/>
        </w:rPr>
        <w:t>cmd</w:t>
      </w:r>
      <w:bookmarkEnd w:id="0"/>
      <w:r>
        <w:rPr>
          <w:rStyle w:val="StrongEmphasis"/>
          <w:b w:val="false"/>
          <w:bCs w:val="false"/>
          <w:bdr w:val="single" w:sz="2" w:space="1" w:color="E3E3E3"/>
        </w:rPr>
        <w:t xml:space="preserve"> “</w:t>
      </w:r>
      <w:r>
        <w:rPr>
          <w:rStyle w:val="StrongEmphasis"/>
          <w:b/>
          <w:bCs/>
          <w:bdr w:val="single" w:sz="2" w:space="1" w:color="E3E3E3"/>
        </w:rPr>
        <w:t>Python app.py</w:t>
      </w:r>
      <w:r>
        <w:rPr>
          <w:rStyle w:val="StrongEmphasis"/>
          <w:b w:val="false"/>
          <w:bCs w:val="false"/>
          <w:bdr w:val="single" w:sz="2" w:space="1" w:color="E3E3E3"/>
        </w:rPr>
        <w:t>”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925"/>
        </w:tabs>
        <w:ind w:left="9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285"/>
        </w:tabs>
        <w:ind w:left="128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45"/>
        </w:tabs>
        <w:ind w:left="164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05"/>
        </w:tabs>
        <w:ind w:left="200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365"/>
        </w:tabs>
        <w:ind w:left="236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25"/>
        </w:tabs>
        <w:ind w:left="272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85"/>
        </w:tabs>
        <w:ind w:left="3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445"/>
        </w:tabs>
        <w:ind w:left="344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05"/>
        </w:tabs>
        <w:ind w:left="3805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925"/>
        </w:tabs>
        <w:ind w:left="9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285"/>
        </w:tabs>
        <w:ind w:left="128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45"/>
        </w:tabs>
        <w:ind w:left="164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05"/>
        </w:tabs>
        <w:ind w:left="200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365"/>
        </w:tabs>
        <w:ind w:left="236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25"/>
        </w:tabs>
        <w:ind w:left="272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85"/>
        </w:tabs>
        <w:ind w:left="3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445"/>
        </w:tabs>
        <w:ind w:left="344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05"/>
        </w:tabs>
        <w:ind w:left="3805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925"/>
        </w:tabs>
        <w:ind w:left="9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285"/>
        </w:tabs>
        <w:ind w:left="128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45"/>
        </w:tabs>
        <w:ind w:left="164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05"/>
        </w:tabs>
        <w:ind w:left="200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365"/>
        </w:tabs>
        <w:ind w:left="236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25"/>
        </w:tabs>
        <w:ind w:left="272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85"/>
        </w:tabs>
        <w:ind w:left="3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445"/>
        </w:tabs>
        <w:ind w:left="344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05"/>
        </w:tabs>
        <w:ind w:left="3805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25"/>
        </w:tabs>
        <w:ind w:left="9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285"/>
        </w:tabs>
        <w:ind w:left="128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45"/>
        </w:tabs>
        <w:ind w:left="164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05"/>
        </w:tabs>
        <w:ind w:left="200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365"/>
        </w:tabs>
        <w:ind w:left="236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25"/>
        </w:tabs>
        <w:ind w:left="272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85"/>
        </w:tabs>
        <w:ind w:left="3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445"/>
        </w:tabs>
        <w:ind w:left="344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05"/>
        </w:tabs>
        <w:ind w:left="3805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374"/>
        </w:tabs>
        <w:ind w:left="137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4"/>
        </w:tabs>
        <w:ind w:left="209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454"/>
        </w:tabs>
        <w:ind w:left="245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534"/>
        </w:tabs>
        <w:ind w:left="353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4"/>
        </w:tabs>
        <w:ind w:left="3894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374"/>
        </w:tabs>
        <w:ind w:left="137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4"/>
        </w:tabs>
        <w:ind w:left="209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454"/>
        </w:tabs>
        <w:ind w:left="245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534"/>
        </w:tabs>
        <w:ind w:left="353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4"/>
        </w:tabs>
        <w:ind w:left="3894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374"/>
        </w:tabs>
        <w:ind w:left="137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4"/>
        </w:tabs>
        <w:ind w:left="209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454"/>
        </w:tabs>
        <w:ind w:left="245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534"/>
        </w:tabs>
        <w:ind w:left="353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4"/>
        </w:tabs>
        <w:ind w:left="3894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374"/>
        </w:tabs>
        <w:ind w:left="137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4"/>
        </w:tabs>
        <w:ind w:left="209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454"/>
        </w:tabs>
        <w:ind w:left="245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534"/>
        </w:tabs>
        <w:ind w:left="353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4"/>
        </w:tabs>
        <w:ind w:left="3894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b/>
      <w:bCs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LibreOffice/6.0.7.3$Linux_X86_64 LibreOffice_project/00m0$Build-3</Application>
  <Pages>6</Pages>
  <Words>1084</Words>
  <Characters>6142</Characters>
  <CharactersWithSpaces>7310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2024-04-01T12:20:00Z</dcterms:created>
  <dc:creator/>
  <dc:description/>
  <dc:language>en-IN</dc:language>
  <cp:lastModifiedBy/>
  <dcterms:modified xsi:type="dcterms:W3CDTF">2024-04-01T16:07:49Z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