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8B87" w14:textId="76D3A849" w:rsidR="00C964F1" w:rsidRDefault="00C964F1" w:rsidP="00C964F1">
      <w:r w:rsidRPr="00C964F1">
        <w:rPr>
          <w:b/>
          <w:bCs/>
        </w:rPr>
        <w:t>Who We Are</w:t>
      </w:r>
    </w:p>
    <w:p w14:paraId="02C6436F" w14:textId="415FD5B1" w:rsidR="00C964F1" w:rsidRDefault="00C964F1" w:rsidP="00C964F1">
      <w:r>
        <w:t>We are a learning and training solutions company focused on transforming how people learn in modern organizations. Our work centers on designing personalized, engaging, and performance-driven learning experiences that move beyond traditional training products.</w:t>
      </w:r>
    </w:p>
    <w:p w14:paraId="5B8A0F83" w14:textId="1495B05C" w:rsidR="00C964F1" w:rsidRDefault="00C964F1" w:rsidP="00C964F1">
      <w:r>
        <w:t>By combining Instructional Design, UX Design, and AI-enabled content development, we create learning solutions that adapt to the learner, scale with the organization, and deliver measurable results.</w:t>
      </w:r>
    </w:p>
    <w:p w14:paraId="5A820CB0" w14:textId="77777777" w:rsidR="00C964F1" w:rsidRPr="00C964F1" w:rsidRDefault="00C964F1" w:rsidP="00C964F1">
      <w:pPr>
        <w:rPr>
          <w:b/>
          <w:bCs/>
        </w:rPr>
      </w:pPr>
      <w:r w:rsidRPr="00C964F1">
        <w:rPr>
          <w:b/>
          <w:bCs/>
        </w:rPr>
        <w:t>Our goal is simple:</w:t>
      </w:r>
    </w:p>
    <w:p w14:paraId="109A1708" w14:textId="4A2DB35F" w:rsidR="00936BB0" w:rsidRDefault="00C964F1" w:rsidP="00C964F1">
      <w:r>
        <w:t>Make learning effective, intuitive, and valuable—both for learners and for the business.</w:t>
      </w:r>
    </w:p>
    <w:p w14:paraId="68C5CB18" w14:textId="77777777" w:rsidR="00C964F1" w:rsidRPr="00C964F1" w:rsidRDefault="00C964F1" w:rsidP="00C964F1">
      <w:pPr>
        <w:rPr>
          <w:b/>
          <w:bCs/>
        </w:rPr>
      </w:pPr>
      <w:r w:rsidRPr="00C964F1">
        <w:rPr>
          <w:b/>
          <w:bCs/>
        </w:rPr>
        <w:t>The Challenge with Traditional Training</w:t>
      </w:r>
    </w:p>
    <w:p w14:paraId="22F90CAE" w14:textId="77777777" w:rsidR="00C964F1" w:rsidRDefault="00C964F1" w:rsidP="00C964F1">
      <w:r>
        <w:t>Many organizations invest heavily in training yet struggle with:</w:t>
      </w:r>
    </w:p>
    <w:p w14:paraId="779A1995" w14:textId="3AC68097" w:rsidR="00C964F1" w:rsidRDefault="00C964F1" w:rsidP="00C964F1">
      <w:pPr>
        <w:pStyle w:val="ListParagraph"/>
        <w:numPr>
          <w:ilvl w:val="0"/>
          <w:numId w:val="7"/>
        </w:numPr>
      </w:pPr>
      <w:r>
        <w:t>Low learner engagement</w:t>
      </w:r>
    </w:p>
    <w:p w14:paraId="08B17571" w14:textId="55743BD5" w:rsidR="00C964F1" w:rsidRDefault="00C964F1" w:rsidP="00C964F1">
      <w:pPr>
        <w:pStyle w:val="ListParagraph"/>
        <w:numPr>
          <w:ilvl w:val="0"/>
          <w:numId w:val="7"/>
        </w:numPr>
      </w:pPr>
      <w:r>
        <w:t>Poor knowledge retention</w:t>
      </w:r>
    </w:p>
    <w:p w14:paraId="7AC9992E" w14:textId="16652283" w:rsidR="00C964F1" w:rsidRDefault="00C964F1" w:rsidP="00C964F1">
      <w:pPr>
        <w:pStyle w:val="ListParagraph"/>
        <w:numPr>
          <w:ilvl w:val="0"/>
          <w:numId w:val="7"/>
        </w:numPr>
      </w:pPr>
      <w:r>
        <w:t>One-size-fits-all content</w:t>
      </w:r>
    </w:p>
    <w:p w14:paraId="497763A7" w14:textId="64873D26" w:rsidR="00C964F1" w:rsidRDefault="00C964F1" w:rsidP="00C964F1">
      <w:pPr>
        <w:pStyle w:val="ListParagraph"/>
        <w:numPr>
          <w:ilvl w:val="0"/>
          <w:numId w:val="7"/>
        </w:numPr>
      </w:pPr>
      <w:r>
        <w:t>Difficulty updating or scaling programs</w:t>
      </w:r>
    </w:p>
    <w:p w14:paraId="47440468" w14:textId="4BEE462C" w:rsidR="00C964F1" w:rsidRDefault="00C964F1" w:rsidP="00C964F1">
      <w:pPr>
        <w:pStyle w:val="ListParagraph"/>
        <w:numPr>
          <w:ilvl w:val="0"/>
          <w:numId w:val="7"/>
        </w:numPr>
      </w:pPr>
      <w:r>
        <w:t>Limited visibility into training effectiveness</w:t>
      </w:r>
    </w:p>
    <w:p w14:paraId="7B802699" w14:textId="1769E6FF" w:rsidR="00C964F1" w:rsidRPr="00C964F1" w:rsidRDefault="00C964F1" w:rsidP="00C964F1">
      <w:r>
        <w:t>Traditional training often prioritizes content delivery over experience design. The result is courses that learners complete because they have to—not because they are useful or engaging.</w:t>
      </w:r>
    </w:p>
    <w:p w14:paraId="40CDE855" w14:textId="77777777" w:rsidR="00C964F1" w:rsidRPr="00C964F1" w:rsidRDefault="00C964F1" w:rsidP="00C964F1">
      <w:pPr>
        <w:rPr>
          <w:b/>
          <w:bCs/>
        </w:rPr>
      </w:pPr>
      <w:r w:rsidRPr="00C964F1">
        <w:rPr>
          <w:b/>
          <w:bCs/>
        </w:rPr>
        <w:t>Our Philosophy</w:t>
      </w:r>
    </w:p>
    <w:p w14:paraId="59B92B17" w14:textId="00867879" w:rsidR="00C964F1" w:rsidRDefault="00C964F1" w:rsidP="172042ED">
      <w:r>
        <w:t>Learning should feel less like a requirement and more like a guided experience.</w:t>
      </w:r>
      <w:r w:rsidR="70B66321">
        <w:t xml:space="preserve"> </w:t>
      </w:r>
      <w:r>
        <w:t>We design learning environments that:</w:t>
      </w:r>
    </w:p>
    <w:p w14:paraId="47B74F2F" w14:textId="7F41A347" w:rsidR="2C4E97DD" w:rsidRDefault="60AF0D40" w:rsidP="03F116EE">
      <w:pPr>
        <w:pStyle w:val="ListParagraph"/>
        <w:numPr>
          <w:ilvl w:val="0"/>
          <w:numId w:val="18"/>
        </w:numPr>
      </w:pPr>
      <w:r>
        <w:t>Creates a unique u</w:t>
      </w:r>
      <w:r w:rsidR="2C4E97DD">
        <w:t>ser centric design experience</w:t>
      </w:r>
    </w:p>
    <w:p w14:paraId="1C682E32" w14:textId="77777777" w:rsidR="00C964F1" w:rsidRDefault="00C964F1" w:rsidP="00C964F1">
      <w:pPr>
        <w:pStyle w:val="ListParagraph"/>
        <w:numPr>
          <w:ilvl w:val="0"/>
          <w:numId w:val="18"/>
        </w:numPr>
      </w:pPr>
      <w:r>
        <w:t>Encourage exploration and decision-making</w:t>
      </w:r>
    </w:p>
    <w:p w14:paraId="7F6897DC" w14:textId="77777777" w:rsidR="00C964F1" w:rsidRDefault="00C964F1" w:rsidP="00C964F1">
      <w:pPr>
        <w:pStyle w:val="ListParagraph"/>
        <w:numPr>
          <w:ilvl w:val="0"/>
          <w:numId w:val="18"/>
        </w:numPr>
      </w:pPr>
      <w:r>
        <w:t>Reinforce real-world application</w:t>
      </w:r>
    </w:p>
    <w:p w14:paraId="1E761458" w14:textId="396C4BE2" w:rsidR="00C964F1" w:rsidRDefault="00C964F1" w:rsidP="00C964F1">
      <w:pPr>
        <w:pStyle w:val="ListParagraph"/>
        <w:numPr>
          <w:ilvl w:val="0"/>
          <w:numId w:val="18"/>
        </w:numPr>
      </w:pPr>
      <w:r>
        <w:t>Continuously improve through data and feedback</w:t>
      </w:r>
    </w:p>
    <w:p w14:paraId="7910066E" w14:textId="0099F521" w:rsidR="00C964F1" w:rsidRDefault="00C964F1" w:rsidP="00C964F1">
      <w:r w:rsidRPr="00C964F1">
        <w:t>This philosophy drives every solution we build.</w:t>
      </w:r>
    </w:p>
    <w:p w14:paraId="66691219" w14:textId="12DEE7DF" w:rsidR="00C964F1" w:rsidRDefault="00C964F1" w:rsidP="00C964F1">
      <w:pPr>
        <w:rPr>
          <w:b/>
          <w:bCs/>
        </w:rPr>
      </w:pPr>
      <w:r w:rsidRPr="00C964F1">
        <w:rPr>
          <w:b/>
          <w:bCs/>
        </w:rPr>
        <w:t>Our Differentiator: Instructional Design + UX Design</w:t>
      </w:r>
    </w:p>
    <w:p w14:paraId="0D44B933" w14:textId="0C3F8371" w:rsidR="00C964F1" w:rsidRDefault="00C964F1" w:rsidP="00C964F1">
      <w:r w:rsidRPr="00C964F1">
        <w:t>Most training solutions apply instructional design principles alone. We go further by intentionally combining Instructional Design and User Experience (UX) Design to create a modern learning experience.</w:t>
      </w:r>
    </w:p>
    <w:p w14:paraId="17C555E4" w14:textId="79711CD1" w:rsidR="00C964F1" w:rsidRDefault="00C964F1" w:rsidP="00C964F1">
      <w:r w:rsidRPr="00C964F1">
        <w:t>This fusion allows us to differentiate our work away from traditional training products and toward learning experiences designed around the learner.</w:t>
      </w:r>
    </w:p>
    <w:p w14:paraId="3D7F4091" w14:textId="77777777" w:rsidR="00C964F1" w:rsidRPr="00C964F1" w:rsidRDefault="00C964F1" w:rsidP="00C964F1">
      <w:pPr>
        <w:rPr>
          <w:b/>
          <w:bCs/>
        </w:rPr>
      </w:pPr>
      <w:r w:rsidRPr="00C964F1">
        <w:rPr>
          <w:b/>
          <w:bCs/>
        </w:rPr>
        <w:t>Instructional Design: Learning That Works</w:t>
      </w:r>
    </w:p>
    <w:p w14:paraId="15080FA9" w14:textId="77777777" w:rsidR="00C964F1" w:rsidRDefault="00C964F1" w:rsidP="00C964F1">
      <w:r>
        <w:t>Instructional Design ensures learning is:</w:t>
      </w:r>
    </w:p>
    <w:p w14:paraId="46825814" w14:textId="77777777" w:rsidR="00C964F1" w:rsidRDefault="00C964F1" w:rsidP="00C964F1">
      <w:pPr>
        <w:pStyle w:val="ListParagraph"/>
        <w:numPr>
          <w:ilvl w:val="0"/>
          <w:numId w:val="8"/>
        </w:numPr>
      </w:pPr>
      <w:r>
        <w:t>Pedagogically sound</w:t>
      </w:r>
    </w:p>
    <w:p w14:paraId="07B9DD1B" w14:textId="77777777" w:rsidR="00C964F1" w:rsidRDefault="00C964F1" w:rsidP="00C964F1">
      <w:pPr>
        <w:pStyle w:val="ListParagraph"/>
        <w:numPr>
          <w:ilvl w:val="0"/>
          <w:numId w:val="8"/>
        </w:numPr>
      </w:pPr>
      <w:r>
        <w:t>Aligned with business and performance outcomes</w:t>
      </w:r>
    </w:p>
    <w:p w14:paraId="1B3F4BEF" w14:textId="77777777" w:rsidR="00C964F1" w:rsidRDefault="00C964F1" w:rsidP="00C964F1">
      <w:pPr>
        <w:pStyle w:val="ListParagraph"/>
        <w:numPr>
          <w:ilvl w:val="0"/>
          <w:numId w:val="8"/>
        </w:numPr>
      </w:pPr>
      <w:r>
        <w:t>Structured for retention and skill transfer</w:t>
      </w:r>
    </w:p>
    <w:p w14:paraId="4286CADC" w14:textId="77777777" w:rsidR="00C964F1" w:rsidRDefault="00C964F1" w:rsidP="00C964F1">
      <w:r>
        <w:t>We apply proven instructional methodologies to define:</w:t>
      </w:r>
    </w:p>
    <w:p w14:paraId="3CF3CFB4" w14:textId="77777777" w:rsidR="00C964F1" w:rsidRDefault="00C964F1" w:rsidP="00C964F1">
      <w:pPr>
        <w:pStyle w:val="ListParagraph"/>
        <w:numPr>
          <w:ilvl w:val="0"/>
          <w:numId w:val="12"/>
        </w:numPr>
      </w:pPr>
      <w:r>
        <w:t>Clear learning objectives</w:t>
      </w:r>
    </w:p>
    <w:p w14:paraId="2B28F940" w14:textId="77777777" w:rsidR="00C964F1" w:rsidRDefault="00C964F1" w:rsidP="00C964F1">
      <w:pPr>
        <w:pStyle w:val="ListParagraph"/>
        <w:numPr>
          <w:ilvl w:val="0"/>
          <w:numId w:val="12"/>
        </w:numPr>
      </w:pPr>
      <w:r>
        <w:t>Logical progression and scaffolding</w:t>
      </w:r>
    </w:p>
    <w:p w14:paraId="2D3DBD39" w14:textId="77777777" w:rsidR="00C964F1" w:rsidRDefault="00C964F1" w:rsidP="00C964F1">
      <w:pPr>
        <w:pStyle w:val="ListParagraph"/>
        <w:numPr>
          <w:ilvl w:val="0"/>
          <w:numId w:val="12"/>
        </w:numPr>
      </w:pPr>
      <w:r>
        <w:t>Cognitive load management</w:t>
      </w:r>
    </w:p>
    <w:p w14:paraId="3AFE0E53" w14:textId="77777777" w:rsidR="00C964F1" w:rsidRDefault="00C964F1" w:rsidP="00C964F1">
      <w:pPr>
        <w:pStyle w:val="ListParagraph"/>
        <w:numPr>
          <w:ilvl w:val="0"/>
          <w:numId w:val="12"/>
        </w:numPr>
      </w:pPr>
      <w:r>
        <w:t>Assessment and mastery validation</w:t>
      </w:r>
    </w:p>
    <w:p w14:paraId="4F92F58F" w14:textId="09B6918D" w:rsidR="00C964F1" w:rsidRDefault="00C964F1" w:rsidP="00C964F1">
      <w:r>
        <w:t>This ensures learners don’t just absorb information—they build capability.</w:t>
      </w:r>
    </w:p>
    <w:p w14:paraId="41AE9495" w14:textId="7B0CBB52" w:rsidR="00C964F1" w:rsidRPr="00C964F1" w:rsidRDefault="00C964F1" w:rsidP="00C964F1">
      <w:pPr>
        <w:rPr>
          <w:b/>
          <w:bCs/>
        </w:rPr>
      </w:pPr>
      <w:r w:rsidRPr="00C964F1">
        <w:rPr>
          <w:b/>
          <w:bCs/>
        </w:rPr>
        <w:t>UX Design: Learning That Feels Natural</w:t>
      </w:r>
    </w:p>
    <w:p w14:paraId="3C873161" w14:textId="40790673" w:rsidR="00C964F1" w:rsidRDefault="00C964F1" w:rsidP="00C964F1">
      <w:r>
        <w:t>UX Design ensures learning is:</w:t>
      </w:r>
    </w:p>
    <w:p w14:paraId="69381EBD" w14:textId="7DF94483" w:rsidR="00C964F1" w:rsidRDefault="00C964F1" w:rsidP="00C964F1">
      <w:pPr>
        <w:pStyle w:val="ListParagraph"/>
        <w:numPr>
          <w:ilvl w:val="0"/>
          <w:numId w:val="9"/>
        </w:numPr>
      </w:pPr>
      <w:r>
        <w:t>Intuitive and frictionless</w:t>
      </w:r>
    </w:p>
    <w:p w14:paraId="03C11F71" w14:textId="5EC65484" w:rsidR="00C964F1" w:rsidRDefault="00C964F1" w:rsidP="00C964F1">
      <w:pPr>
        <w:pStyle w:val="ListParagraph"/>
        <w:numPr>
          <w:ilvl w:val="0"/>
          <w:numId w:val="9"/>
        </w:numPr>
      </w:pPr>
      <w:r>
        <w:t>Visually engaging and human-centered</w:t>
      </w:r>
    </w:p>
    <w:p w14:paraId="02DF98EF" w14:textId="79A5409D" w:rsidR="00C964F1" w:rsidRDefault="00C964F1" w:rsidP="00C964F1">
      <w:pPr>
        <w:pStyle w:val="ListParagraph"/>
        <w:numPr>
          <w:ilvl w:val="0"/>
          <w:numId w:val="9"/>
        </w:numPr>
      </w:pPr>
      <w:r>
        <w:t>Designed around real user behavior</w:t>
      </w:r>
    </w:p>
    <w:p w14:paraId="56FABCD3" w14:textId="77777777" w:rsidR="00C964F1" w:rsidRDefault="00C964F1" w:rsidP="00C964F1">
      <w:r>
        <w:t>We apply UX principles to:</w:t>
      </w:r>
    </w:p>
    <w:p w14:paraId="40173A92" w14:textId="77777777" w:rsidR="00C964F1" w:rsidRDefault="00C964F1" w:rsidP="00C964F1">
      <w:pPr>
        <w:pStyle w:val="ListParagraph"/>
        <w:numPr>
          <w:ilvl w:val="0"/>
          <w:numId w:val="10"/>
        </w:numPr>
      </w:pPr>
      <w:r>
        <w:t>Map learner journeys and decision points</w:t>
      </w:r>
    </w:p>
    <w:p w14:paraId="59C4C472" w14:textId="77777777" w:rsidR="00C964F1" w:rsidRDefault="00C964F1" w:rsidP="00C964F1">
      <w:pPr>
        <w:pStyle w:val="ListParagraph"/>
        <w:numPr>
          <w:ilvl w:val="0"/>
          <w:numId w:val="10"/>
        </w:numPr>
      </w:pPr>
      <w:r>
        <w:t>Reduce confusion and drop-off</w:t>
      </w:r>
    </w:p>
    <w:p w14:paraId="670ED354" w14:textId="77777777" w:rsidR="00C964F1" w:rsidRDefault="00C964F1" w:rsidP="00C964F1">
      <w:pPr>
        <w:pStyle w:val="ListParagraph"/>
        <w:numPr>
          <w:ilvl w:val="0"/>
          <w:numId w:val="10"/>
        </w:numPr>
      </w:pPr>
      <w:r>
        <w:t>Design interfaces and interactions that guide learners naturally</w:t>
      </w:r>
    </w:p>
    <w:p w14:paraId="073423C3" w14:textId="77777777" w:rsidR="00C964F1" w:rsidRDefault="00C964F1" w:rsidP="00C964F1">
      <w:pPr>
        <w:pStyle w:val="ListParagraph"/>
        <w:numPr>
          <w:ilvl w:val="0"/>
          <w:numId w:val="10"/>
        </w:numPr>
      </w:pPr>
      <w:r>
        <w:t>Create motivation, flow, and clarity</w:t>
      </w:r>
    </w:p>
    <w:p w14:paraId="764CB525" w14:textId="77777777" w:rsidR="00C964F1" w:rsidRDefault="00C964F1" w:rsidP="00C964F1"/>
    <w:p w14:paraId="109EAD09" w14:textId="77CE4D51" w:rsidR="00C964F1" w:rsidRDefault="00C964F1" w:rsidP="00C964F1">
      <w:r>
        <w:t>When learning feels intuitive, engagement and completion increase dramatically.</w:t>
      </w:r>
    </w:p>
    <w:p w14:paraId="70196BA7" w14:textId="77777777" w:rsidR="00C964F1" w:rsidRPr="00C964F1" w:rsidRDefault="00C964F1" w:rsidP="00C964F1">
      <w:pPr>
        <w:rPr>
          <w:b/>
          <w:bCs/>
        </w:rPr>
      </w:pPr>
      <w:r w:rsidRPr="00C964F1">
        <w:rPr>
          <w:b/>
          <w:bCs/>
        </w:rPr>
        <w:t>The Result</w:t>
      </w:r>
    </w:p>
    <w:p w14:paraId="351F2414" w14:textId="77777777" w:rsidR="00C964F1" w:rsidRDefault="00C964F1" w:rsidP="00C964F1">
      <w:r>
        <w:t>By blending these two disciplines, we create learning experiences that are:</w:t>
      </w:r>
    </w:p>
    <w:p w14:paraId="54F6C5AF" w14:textId="77777777" w:rsidR="00C964F1" w:rsidRDefault="00C964F1" w:rsidP="00C964F1">
      <w:pPr>
        <w:pStyle w:val="ListParagraph"/>
        <w:numPr>
          <w:ilvl w:val="0"/>
          <w:numId w:val="2"/>
        </w:numPr>
      </w:pPr>
      <w:r>
        <w:t>Learner-centered rather than course-centered</w:t>
      </w:r>
    </w:p>
    <w:p w14:paraId="26749B1F" w14:textId="1ABCF6E5" w:rsidR="00C964F1" w:rsidRDefault="6D9CFD7B" w:rsidP="00C964F1">
      <w:pPr>
        <w:pStyle w:val="ListParagraph"/>
        <w:numPr>
          <w:ilvl w:val="0"/>
          <w:numId w:val="2"/>
        </w:numPr>
      </w:pPr>
      <w:r>
        <w:t>Dynamic</w:t>
      </w:r>
      <w:r w:rsidR="00C964F1">
        <w:t xml:space="preserve"> </w:t>
      </w:r>
      <w:r>
        <w:t>experiences</w:t>
      </w:r>
      <w:r w:rsidR="225F1BD8">
        <w:t xml:space="preserve"> </w:t>
      </w:r>
      <w:r w:rsidR="00C964F1">
        <w:t>rather than linear</w:t>
      </w:r>
    </w:p>
    <w:p w14:paraId="714EE626" w14:textId="77777777" w:rsidR="00C964F1" w:rsidRDefault="00C964F1" w:rsidP="00C964F1">
      <w:pPr>
        <w:pStyle w:val="ListParagraph"/>
        <w:numPr>
          <w:ilvl w:val="0"/>
          <w:numId w:val="2"/>
        </w:numPr>
      </w:pPr>
      <w:r>
        <w:t>Designed for application, not memorization</w:t>
      </w:r>
    </w:p>
    <w:p w14:paraId="4EB50646" w14:textId="533CAE8F" w:rsidR="00C964F1" w:rsidRDefault="00C964F1" w:rsidP="00C964F1">
      <w:pPr>
        <w:pStyle w:val="ListParagraph"/>
        <w:numPr>
          <w:ilvl w:val="0"/>
          <w:numId w:val="2"/>
        </w:numPr>
      </w:pPr>
      <w:r>
        <w:t>Built to evolve as learners progress</w:t>
      </w:r>
    </w:p>
    <w:p w14:paraId="3F3FDC1C" w14:textId="11BE7935" w:rsidR="00C964F1" w:rsidRDefault="00C964F1" w:rsidP="00C964F1">
      <w:r>
        <w:t>This approach transforms training into a strategic asset rather than a compliance activity.</w:t>
      </w:r>
    </w:p>
    <w:p w14:paraId="6B87D1E5" w14:textId="77777777" w:rsidR="00C964F1" w:rsidRDefault="00C964F1" w:rsidP="00C964F1"/>
    <w:p w14:paraId="5C9999E1" w14:textId="77777777" w:rsidR="00C964F1" w:rsidRDefault="00C964F1" w:rsidP="00C964F1">
      <w:r>
        <w:t>Our Core Services</w:t>
      </w:r>
    </w:p>
    <w:p w14:paraId="64A466C6" w14:textId="77777777" w:rsidR="00C964F1" w:rsidRPr="00C964F1" w:rsidRDefault="00C964F1" w:rsidP="00C964F1">
      <w:pPr>
        <w:pStyle w:val="ListParagraph"/>
        <w:numPr>
          <w:ilvl w:val="0"/>
          <w:numId w:val="1"/>
        </w:numPr>
        <w:rPr>
          <w:b/>
          <w:bCs/>
        </w:rPr>
      </w:pPr>
      <w:r w:rsidRPr="00C964F1">
        <w:rPr>
          <w:b/>
          <w:bCs/>
        </w:rPr>
        <w:t>Personalized Learning Program Design</w:t>
      </w:r>
    </w:p>
    <w:p w14:paraId="45265FF5" w14:textId="34C1C660" w:rsidR="00C964F1" w:rsidRDefault="5A246285" w:rsidP="00C964F1">
      <w:pPr>
        <w:pStyle w:val="ListParagraph"/>
      </w:pPr>
      <w:r>
        <w:t>All content is different</w:t>
      </w:r>
      <w:r w:rsidR="374DD9B2">
        <w:t>, and every learner has different needs</w:t>
      </w:r>
      <w:r>
        <w:t>; therefore, w</w:t>
      </w:r>
      <w:r w:rsidR="225F1BD8">
        <w:t>e</w:t>
      </w:r>
      <w:r w:rsidR="00C964F1">
        <w:t xml:space="preserve"> design tailored learning journeys aligned to your organization’s goals, audience, and performance needs.</w:t>
      </w:r>
    </w:p>
    <w:p w14:paraId="383223FB" w14:textId="77777777" w:rsidR="00C964F1" w:rsidRPr="00C964F1" w:rsidRDefault="00C964F1" w:rsidP="00C964F1">
      <w:pPr>
        <w:pStyle w:val="ListParagraph"/>
        <w:rPr>
          <w:b/>
          <w:bCs/>
        </w:rPr>
      </w:pPr>
      <w:r w:rsidRPr="00C964F1">
        <w:rPr>
          <w:b/>
          <w:bCs/>
        </w:rPr>
        <w:t>Services include:</w:t>
      </w:r>
    </w:p>
    <w:p w14:paraId="41237A94" w14:textId="77777777" w:rsidR="00C964F1" w:rsidRDefault="00C964F1" w:rsidP="00C964F1">
      <w:pPr>
        <w:pStyle w:val="ListParagraph"/>
        <w:numPr>
          <w:ilvl w:val="0"/>
          <w:numId w:val="6"/>
        </w:numPr>
      </w:pPr>
      <w:r>
        <w:t>Learning needs analysis</w:t>
      </w:r>
    </w:p>
    <w:p w14:paraId="26DB5ED8" w14:textId="77777777" w:rsidR="00C964F1" w:rsidRDefault="00C964F1" w:rsidP="00C964F1">
      <w:pPr>
        <w:pStyle w:val="ListParagraph"/>
        <w:numPr>
          <w:ilvl w:val="0"/>
          <w:numId w:val="6"/>
        </w:numPr>
      </w:pPr>
      <w:r>
        <w:t>Learner profiling and role-based design</w:t>
      </w:r>
    </w:p>
    <w:p w14:paraId="5D7AC179" w14:textId="77777777" w:rsidR="00C964F1" w:rsidRDefault="00C964F1" w:rsidP="00C964F1">
      <w:pPr>
        <w:pStyle w:val="ListParagraph"/>
        <w:numPr>
          <w:ilvl w:val="0"/>
          <w:numId w:val="6"/>
        </w:numPr>
      </w:pPr>
      <w:r>
        <w:t>Custom learning pathways</w:t>
      </w:r>
    </w:p>
    <w:p w14:paraId="136F965B" w14:textId="77777777" w:rsidR="00C964F1" w:rsidRDefault="00C964F1" w:rsidP="00C964F1">
      <w:pPr>
        <w:pStyle w:val="ListParagraph"/>
        <w:numPr>
          <w:ilvl w:val="0"/>
          <w:numId w:val="6"/>
        </w:numPr>
      </w:pPr>
      <w:r>
        <w:t>Competency and skill progression models</w:t>
      </w:r>
    </w:p>
    <w:p w14:paraId="25466CFC" w14:textId="0E3EA297" w:rsidR="00C964F1" w:rsidRDefault="00C964F1" w:rsidP="00C964F1">
      <w:pPr>
        <w:ind w:left="720"/>
      </w:pPr>
      <w:r>
        <w:t>Each program is designed to meet learners where they are and guide them forward.</w:t>
      </w:r>
      <w:r>
        <w:br/>
      </w:r>
    </w:p>
    <w:p w14:paraId="457F8C85" w14:textId="597E8A55" w:rsidR="00C964F1" w:rsidRDefault="00C964F1" w:rsidP="00C964F1">
      <w:pPr>
        <w:pStyle w:val="ListParagraph"/>
        <w:numPr>
          <w:ilvl w:val="0"/>
          <w:numId w:val="1"/>
        </w:numPr>
      </w:pPr>
      <w:r w:rsidRPr="00832A07">
        <w:rPr>
          <w:b/>
          <w:bCs/>
        </w:rPr>
        <w:t>AI-Enhanced Content Development</w:t>
      </w:r>
      <w:r w:rsidRPr="00832A07">
        <w:rPr>
          <w:b/>
          <w:bCs/>
        </w:rPr>
        <w:br/>
      </w:r>
      <w:r>
        <w:t>We responsibly leverage AI technologies to accelerate content development while maintaining quality and instructional integrity.</w:t>
      </w:r>
      <w:r w:rsidR="00832A07">
        <w:br/>
      </w:r>
      <w:r w:rsidRPr="00832A07">
        <w:rPr>
          <w:b/>
          <w:bCs/>
        </w:rPr>
        <w:t>Capabilities include:</w:t>
      </w:r>
    </w:p>
    <w:p w14:paraId="00C53FE2" w14:textId="069F4E03" w:rsidR="00C964F1" w:rsidRDefault="00C964F1" w:rsidP="00C964F1">
      <w:pPr>
        <w:pStyle w:val="ListParagraph"/>
        <w:numPr>
          <w:ilvl w:val="0"/>
          <w:numId w:val="16"/>
        </w:numPr>
      </w:pPr>
      <w:r>
        <w:t>Interactive eLearning modules</w:t>
      </w:r>
    </w:p>
    <w:p w14:paraId="1FD2A4FE" w14:textId="28806A23" w:rsidR="00C964F1" w:rsidRDefault="00C964F1" w:rsidP="00C964F1">
      <w:pPr>
        <w:pStyle w:val="ListParagraph"/>
        <w:numPr>
          <w:ilvl w:val="0"/>
          <w:numId w:val="16"/>
        </w:numPr>
      </w:pPr>
      <w:r>
        <w:t>Scenario-based and adaptive content</w:t>
      </w:r>
    </w:p>
    <w:p w14:paraId="64549C34" w14:textId="61747829" w:rsidR="00C964F1" w:rsidRDefault="00C964F1" w:rsidP="00C964F1">
      <w:pPr>
        <w:pStyle w:val="ListParagraph"/>
        <w:numPr>
          <w:ilvl w:val="0"/>
          <w:numId w:val="16"/>
        </w:numPr>
      </w:pPr>
      <w:r>
        <w:t>Microlearning and just-in-time training</w:t>
      </w:r>
    </w:p>
    <w:p w14:paraId="27E4F634" w14:textId="72E330C8" w:rsidR="00C964F1" w:rsidRDefault="00C964F1" w:rsidP="00C964F1">
      <w:pPr>
        <w:pStyle w:val="ListParagraph"/>
        <w:numPr>
          <w:ilvl w:val="0"/>
          <w:numId w:val="16"/>
        </w:numPr>
      </w:pPr>
      <w:r>
        <w:t>AI-supported simulations and assessments</w:t>
      </w:r>
    </w:p>
    <w:p w14:paraId="3ACB1A94" w14:textId="15C600EF" w:rsidR="00C964F1" w:rsidRDefault="00C964F1" w:rsidP="00C964F1">
      <w:pPr>
        <w:ind w:left="720"/>
      </w:pPr>
      <w:r>
        <w:t>AI enables faster development, greater personalization, and scalable content updates—always guided by human instructional expertise.</w:t>
      </w:r>
    </w:p>
    <w:p w14:paraId="19595273" w14:textId="77777777" w:rsidR="00C964F1" w:rsidRDefault="00C964F1" w:rsidP="00C964F1">
      <w:pPr>
        <w:ind w:left="720"/>
      </w:pPr>
    </w:p>
    <w:p w14:paraId="670D7E5C" w14:textId="27FEB37E" w:rsidR="00C964F1" w:rsidRDefault="00C964F1" w:rsidP="00C964F1">
      <w:pPr>
        <w:pStyle w:val="ListParagraph"/>
        <w:numPr>
          <w:ilvl w:val="0"/>
          <w:numId w:val="1"/>
        </w:numPr>
      </w:pPr>
      <w:r w:rsidRPr="00832A07">
        <w:rPr>
          <w:b/>
          <w:bCs/>
        </w:rPr>
        <w:t>Learning Experience Design (LXD)</w:t>
      </w:r>
      <w:r w:rsidR="00832A07" w:rsidRPr="00832A07">
        <w:rPr>
          <w:b/>
          <w:bCs/>
        </w:rPr>
        <w:br/>
      </w:r>
      <w:r>
        <w:t>We focus on how learning feels as much as what it delivers.</w:t>
      </w:r>
      <w:r w:rsidR="00832A07">
        <w:br/>
      </w:r>
      <w:r w:rsidRPr="00832A07">
        <w:rPr>
          <w:b/>
          <w:bCs/>
        </w:rPr>
        <w:t>Our LXD approach includes:</w:t>
      </w:r>
    </w:p>
    <w:p w14:paraId="0EDA14E6" w14:textId="77777777" w:rsidR="00832A07" w:rsidRDefault="00C964F1" w:rsidP="00832A07">
      <w:pPr>
        <w:pStyle w:val="ListParagraph"/>
        <w:numPr>
          <w:ilvl w:val="0"/>
          <w:numId w:val="15"/>
        </w:numPr>
      </w:pPr>
      <w:r>
        <w:t>Learner-centered UX/UI design</w:t>
      </w:r>
    </w:p>
    <w:p w14:paraId="4DC0BF00" w14:textId="77777777" w:rsidR="00832A07" w:rsidRDefault="00C964F1" w:rsidP="00832A07">
      <w:pPr>
        <w:pStyle w:val="ListParagraph"/>
        <w:numPr>
          <w:ilvl w:val="0"/>
          <w:numId w:val="15"/>
        </w:numPr>
      </w:pPr>
      <w:r>
        <w:t>Gamification and engagement mechanics</w:t>
      </w:r>
    </w:p>
    <w:p w14:paraId="3D3F929F" w14:textId="77777777" w:rsidR="00832A07" w:rsidRDefault="00C964F1" w:rsidP="00832A07">
      <w:pPr>
        <w:pStyle w:val="ListParagraph"/>
        <w:numPr>
          <w:ilvl w:val="0"/>
          <w:numId w:val="15"/>
        </w:numPr>
      </w:pPr>
      <w:r>
        <w:t>Story-driven and scenario-based learning</w:t>
      </w:r>
    </w:p>
    <w:p w14:paraId="7200D72B" w14:textId="77777777" w:rsidR="00832A07" w:rsidRDefault="00C964F1" w:rsidP="00832A07">
      <w:pPr>
        <w:pStyle w:val="ListParagraph"/>
        <w:numPr>
          <w:ilvl w:val="0"/>
          <w:numId w:val="15"/>
        </w:numPr>
      </w:pPr>
      <w:r>
        <w:t>Real-world problem-solving experiences</w:t>
      </w:r>
    </w:p>
    <w:p w14:paraId="6C0AB092" w14:textId="311A7789" w:rsidR="00C964F1" w:rsidRDefault="00C964F1" w:rsidP="00832A07">
      <w:pPr>
        <w:ind w:left="720"/>
      </w:pPr>
      <w:r>
        <w:t>The outcome is learning that learners want to complete and apply.</w:t>
      </w:r>
      <w:r w:rsidR="00832A07">
        <w:br/>
      </w:r>
    </w:p>
    <w:p w14:paraId="599EB97A" w14:textId="77777777" w:rsidR="00832A07" w:rsidRDefault="00832A07" w:rsidP="00832A07">
      <w:pPr>
        <w:pStyle w:val="ListParagraph"/>
        <w:numPr>
          <w:ilvl w:val="0"/>
          <w:numId w:val="1"/>
        </w:numPr>
      </w:pPr>
      <w:r w:rsidRPr="00832A07">
        <w:rPr>
          <w:b/>
          <w:bCs/>
        </w:rPr>
        <w:t>Corporate Training &amp; Upskilling Solutions</w:t>
      </w:r>
      <w:r w:rsidRPr="00832A07">
        <w:rPr>
          <w:b/>
          <w:bCs/>
        </w:rPr>
        <w:br/>
      </w:r>
      <w:r>
        <w:t>We support organizations with end-to-end training solutions across a variety of use cases, including:</w:t>
      </w:r>
    </w:p>
    <w:p w14:paraId="7F80E8BE" w14:textId="77777777" w:rsidR="00832A07" w:rsidRDefault="00832A07" w:rsidP="00832A07">
      <w:pPr>
        <w:pStyle w:val="ListParagraph"/>
        <w:numPr>
          <w:ilvl w:val="0"/>
          <w:numId w:val="5"/>
        </w:numPr>
      </w:pPr>
      <w:r>
        <w:t>Onboarding and new hire training</w:t>
      </w:r>
    </w:p>
    <w:p w14:paraId="552A9750" w14:textId="77777777" w:rsidR="00832A07" w:rsidRDefault="00832A07" w:rsidP="00832A07">
      <w:pPr>
        <w:pStyle w:val="ListParagraph"/>
        <w:numPr>
          <w:ilvl w:val="0"/>
          <w:numId w:val="5"/>
        </w:numPr>
      </w:pPr>
      <w:r>
        <w:t>Leadership and professional development</w:t>
      </w:r>
    </w:p>
    <w:p w14:paraId="11E764B5" w14:textId="77777777" w:rsidR="00832A07" w:rsidRDefault="00832A07" w:rsidP="00832A07">
      <w:pPr>
        <w:pStyle w:val="ListParagraph"/>
        <w:numPr>
          <w:ilvl w:val="0"/>
          <w:numId w:val="5"/>
        </w:numPr>
      </w:pPr>
      <w:r>
        <w:t>Technical and systems training</w:t>
      </w:r>
    </w:p>
    <w:p w14:paraId="0337267F" w14:textId="77777777" w:rsidR="00832A07" w:rsidRDefault="00832A07" w:rsidP="00832A07">
      <w:pPr>
        <w:pStyle w:val="ListParagraph"/>
        <w:numPr>
          <w:ilvl w:val="0"/>
          <w:numId w:val="5"/>
        </w:numPr>
      </w:pPr>
      <w:r>
        <w:t>Process and compliance training</w:t>
      </w:r>
    </w:p>
    <w:p w14:paraId="2ECA9576" w14:textId="77777777" w:rsidR="00832A07" w:rsidRDefault="00832A07" w:rsidP="00832A07">
      <w:pPr>
        <w:pStyle w:val="ListParagraph"/>
        <w:numPr>
          <w:ilvl w:val="0"/>
          <w:numId w:val="5"/>
        </w:numPr>
      </w:pPr>
      <w:r>
        <w:t>Continuous upskilling and reskilling initiatives</w:t>
      </w:r>
    </w:p>
    <w:p w14:paraId="6ECC4F4A" w14:textId="684D9266" w:rsidR="00C964F1" w:rsidRDefault="00832A07" w:rsidP="00832A07">
      <w:pPr>
        <w:ind w:left="720"/>
      </w:pPr>
      <w:r>
        <w:t>Programs are designed to scale and evolve as organizational needs change.</w:t>
      </w:r>
      <w:r>
        <w:br/>
      </w:r>
    </w:p>
    <w:p w14:paraId="6EF74784" w14:textId="77777777" w:rsidR="00832A07" w:rsidRPr="00832A07" w:rsidRDefault="00832A07" w:rsidP="00832A0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t>Learning Analytics &amp; Continuous Optimization</w:t>
      </w:r>
      <w:r>
        <w:br/>
        <w:t>We help organizations understand what’s working—and what’s not.</w:t>
      </w:r>
    </w:p>
    <w:p w14:paraId="3A5DEE6F" w14:textId="77777777" w:rsidR="00832A07" w:rsidRDefault="00832A07" w:rsidP="00832A07">
      <w:pPr>
        <w:ind w:left="360"/>
        <w:rPr>
          <w:b/>
          <w:bCs/>
        </w:rPr>
      </w:pPr>
      <w:r w:rsidRPr="00832A07">
        <w:rPr>
          <w:b/>
          <w:bCs/>
        </w:rPr>
        <w:t>Our analytics and optimization services include:</w:t>
      </w:r>
    </w:p>
    <w:p w14:paraId="67E4BB44" w14:textId="77777777" w:rsidR="00832A07" w:rsidRDefault="00832A07" w:rsidP="00832A07">
      <w:pPr>
        <w:pStyle w:val="ListParagraph"/>
        <w:numPr>
          <w:ilvl w:val="0"/>
          <w:numId w:val="13"/>
        </w:numPr>
        <w:ind w:left="720"/>
      </w:pPr>
      <w:r>
        <w:t>Learner engagement and completion insights</w:t>
      </w:r>
    </w:p>
    <w:p w14:paraId="20EF5DC0" w14:textId="77777777" w:rsidR="00832A07" w:rsidRDefault="00832A07" w:rsidP="00832A07">
      <w:pPr>
        <w:pStyle w:val="ListParagraph"/>
        <w:numPr>
          <w:ilvl w:val="0"/>
          <w:numId w:val="13"/>
        </w:numPr>
        <w:ind w:left="720"/>
      </w:pPr>
      <w:r>
        <w:t>Knowledge and skill gap analysis</w:t>
      </w:r>
    </w:p>
    <w:p w14:paraId="28C81552" w14:textId="77777777" w:rsidR="00832A07" w:rsidRDefault="00832A07" w:rsidP="00832A07">
      <w:pPr>
        <w:pStyle w:val="ListParagraph"/>
        <w:numPr>
          <w:ilvl w:val="0"/>
          <w:numId w:val="13"/>
        </w:numPr>
        <w:ind w:left="720"/>
      </w:pPr>
      <w:r>
        <w:t>Performance correlation and impact measurement</w:t>
      </w:r>
    </w:p>
    <w:p w14:paraId="73B239BC" w14:textId="11728683" w:rsidR="00832A07" w:rsidRDefault="00832A07" w:rsidP="00832A07">
      <w:pPr>
        <w:pStyle w:val="ListParagraph"/>
        <w:numPr>
          <w:ilvl w:val="0"/>
          <w:numId w:val="13"/>
        </w:numPr>
        <w:ind w:left="720"/>
      </w:pPr>
      <w:r>
        <w:t>Ongoing recommendations for improvement</w:t>
      </w:r>
    </w:p>
    <w:p w14:paraId="5DD19A3D" w14:textId="175DE519" w:rsidR="00832A07" w:rsidRDefault="00832A07" w:rsidP="00832A07">
      <w:pPr>
        <w:ind w:left="720"/>
      </w:pPr>
      <w:r>
        <w:t>This ensures training investments deliver long-term value.</w:t>
      </w:r>
    </w:p>
    <w:p w14:paraId="7D25AAC2" w14:textId="77777777" w:rsidR="00832A07" w:rsidRDefault="00832A07" w:rsidP="00832A07"/>
    <w:p w14:paraId="6848D6B8" w14:textId="77777777" w:rsidR="00832A07" w:rsidRPr="00832A07" w:rsidRDefault="00832A07" w:rsidP="00832A07">
      <w:pPr>
        <w:rPr>
          <w:b/>
          <w:bCs/>
        </w:rPr>
      </w:pPr>
      <w:r w:rsidRPr="00832A07">
        <w:rPr>
          <w:b/>
          <w:bCs/>
        </w:rPr>
        <w:t>The Role of AI in Our Solutions</w:t>
      </w:r>
    </w:p>
    <w:p w14:paraId="235F0EDD" w14:textId="0670AA7D" w:rsidR="00832A07" w:rsidRDefault="00832A07" w:rsidP="00832A07">
      <w:r>
        <w:t>AI is not a replacement for educators or designers—it is an enabler.</w:t>
      </w:r>
    </w:p>
    <w:p w14:paraId="10CA0297" w14:textId="77777777" w:rsidR="00832A07" w:rsidRPr="00832A07" w:rsidRDefault="00832A07" w:rsidP="00832A07">
      <w:pPr>
        <w:rPr>
          <w:b/>
          <w:bCs/>
        </w:rPr>
      </w:pPr>
      <w:r w:rsidRPr="00832A07">
        <w:rPr>
          <w:b/>
          <w:bCs/>
        </w:rPr>
        <w:t>We use AI to:</w:t>
      </w:r>
    </w:p>
    <w:p w14:paraId="540D6066" w14:textId="77777777" w:rsidR="00832A07" w:rsidRDefault="00832A07" w:rsidP="00832A07">
      <w:pPr>
        <w:pStyle w:val="ListParagraph"/>
        <w:numPr>
          <w:ilvl w:val="0"/>
          <w:numId w:val="11"/>
        </w:numPr>
      </w:pPr>
      <w:r>
        <w:t>Personalize learning pathways at scale</w:t>
      </w:r>
    </w:p>
    <w:p w14:paraId="77064909" w14:textId="4801FD18" w:rsidR="00832A07" w:rsidRDefault="00832A07" w:rsidP="00832A07">
      <w:pPr>
        <w:pStyle w:val="ListParagraph"/>
        <w:numPr>
          <w:ilvl w:val="0"/>
          <w:numId w:val="11"/>
        </w:numPr>
      </w:pPr>
      <w:r>
        <w:t>Adapt content based on learner behavior</w:t>
      </w:r>
    </w:p>
    <w:p w14:paraId="1D712FF3" w14:textId="42824F1C" w:rsidR="00832A07" w:rsidRDefault="00832A07" w:rsidP="00832A07">
      <w:pPr>
        <w:pStyle w:val="ListParagraph"/>
        <w:numPr>
          <w:ilvl w:val="0"/>
          <w:numId w:val="11"/>
        </w:numPr>
      </w:pPr>
      <w:r>
        <w:t>Accelerate content creation and iteration</w:t>
      </w:r>
    </w:p>
    <w:p w14:paraId="0897A2FB" w14:textId="31E60266" w:rsidR="00832A07" w:rsidRDefault="00832A07" w:rsidP="00832A07">
      <w:pPr>
        <w:pStyle w:val="ListParagraph"/>
        <w:numPr>
          <w:ilvl w:val="0"/>
          <w:numId w:val="11"/>
        </w:numPr>
      </w:pPr>
      <w:r>
        <w:t>Improve learning effectiveness over time</w:t>
      </w:r>
    </w:p>
    <w:p w14:paraId="1CF102D3" w14:textId="3C543B38" w:rsidR="00832A07" w:rsidRDefault="00832A07" w:rsidP="00832A07">
      <w:r>
        <w:t>All AI-driven outputs are reviewed and shaped by human experts to ensure relevance, accuracy, and alignment with organizational values.</w:t>
      </w:r>
    </w:p>
    <w:p w14:paraId="1D31871B" w14:textId="77777777" w:rsidR="00832A07" w:rsidRDefault="00832A07" w:rsidP="00832A07">
      <w:pPr>
        <w:ind w:left="720"/>
      </w:pPr>
    </w:p>
    <w:p w14:paraId="5F980087" w14:textId="77777777" w:rsidR="00832A07" w:rsidRPr="00832A07" w:rsidRDefault="00832A07" w:rsidP="00832A07">
      <w:pPr>
        <w:rPr>
          <w:b/>
          <w:bCs/>
        </w:rPr>
      </w:pPr>
      <w:r w:rsidRPr="00832A07">
        <w:rPr>
          <w:b/>
          <w:bCs/>
        </w:rPr>
        <w:t>Our Value Proposition</w:t>
      </w:r>
    </w:p>
    <w:p w14:paraId="6CB0E242" w14:textId="77777777" w:rsidR="00832A07" w:rsidRPr="00832A07" w:rsidRDefault="00832A07" w:rsidP="00832A07">
      <w:pPr>
        <w:rPr>
          <w:b/>
          <w:bCs/>
        </w:rPr>
      </w:pPr>
      <w:r w:rsidRPr="00832A07">
        <w:rPr>
          <w:b/>
          <w:bCs/>
        </w:rPr>
        <w:t>For Learners</w:t>
      </w:r>
    </w:p>
    <w:p w14:paraId="4B0CC5B3" w14:textId="77777777" w:rsidR="00832A07" w:rsidRDefault="00832A07" w:rsidP="00832A07">
      <w:pPr>
        <w:pStyle w:val="ListParagraph"/>
        <w:numPr>
          <w:ilvl w:val="0"/>
          <w:numId w:val="4"/>
        </w:numPr>
      </w:pPr>
      <w:r>
        <w:t>Relevant, personalized learning experiences</w:t>
      </w:r>
    </w:p>
    <w:p w14:paraId="26A4DAD6" w14:textId="77777777" w:rsidR="00832A07" w:rsidRDefault="00832A07" w:rsidP="00832A07">
      <w:pPr>
        <w:pStyle w:val="ListParagraph"/>
        <w:numPr>
          <w:ilvl w:val="0"/>
          <w:numId w:val="4"/>
        </w:numPr>
      </w:pPr>
      <w:r>
        <w:t>Higher engagement and motivation</w:t>
      </w:r>
    </w:p>
    <w:p w14:paraId="6CD5526F" w14:textId="77777777" w:rsidR="00832A07" w:rsidRDefault="00832A07" w:rsidP="00832A07">
      <w:pPr>
        <w:pStyle w:val="ListParagraph"/>
        <w:numPr>
          <w:ilvl w:val="0"/>
          <w:numId w:val="4"/>
        </w:numPr>
      </w:pPr>
      <w:r>
        <w:t>Faster skill development</w:t>
      </w:r>
    </w:p>
    <w:p w14:paraId="377BFEC1" w14:textId="786243F0" w:rsidR="00832A07" w:rsidRDefault="00832A07" w:rsidP="00832A07">
      <w:pPr>
        <w:pStyle w:val="ListParagraph"/>
        <w:numPr>
          <w:ilvl w:val="0"/>
          <w:numId w:val="4"/>
        </w:numPr>
      </w:pPr>
      <w:r>
        <w:t>Clear progression and mastery</w:t>
      </w:r>
    </w:p>
    <w:p w14:paraId="7A4D6389" w14:textId="3F279B42" w:rsidR="14D7AF03" w:rsidRDefault="0576F1F6" w:rsidP="14D7AF03">
      <w:pPr>
        <w:pStyle w:val="ListParagraph"/>
        <w:numPr>
          <w:ilvl w:val="0"/>
          <w:numId w:val="4"/>
        </w:numPr>
      </w:pPr>
      <w:r>
        <w:t>Beautiful, designed experiences</w:t>
      </w:r>
    </w:p>
    <w:p w14:paraId="7F694DB7" w14:textId="5E78572C" w:rsidR="00832A07" w:rsidRPr="00832A07" w:rsidRDefault="00832A07" w:rsidP="00832A07">
      <w:pPr>
        <w:rPr>
          <w:b/>
          <w:bCs/>
        </w:rPr>
      </w:pPr>
      <w:r w:rsidRPr="00832A07">
        <w:rPr>
          <w:b/>
          <w:bCs/>
        </w:rPr>
        <w:t>For Organizations</w:t>
      </w:r>
    </w:p>
    <w:p w14:paraId="34FFC9C1" w14:textId="49B50E52" w:rsidR="00832A07" w:rsidRDefault="00832A07" w:rsidP="00832A07">
      <w:pPr>
        <w:pStyle w:val="ListParagraph"/>
        <w:numPr>
          <w:ilvl w:val="0"/>
          <w:numId w:val="14"/>
        </w:numPr>
      </w:pPr>
      <w:r>
        <w:t>Scalable and future-ready learning programs</w:t>
      </w:r>
    </w:p>
    <w:p w14:paraId="15B0BD04" w14:textId="41F349BD" w:rsidR="00832A07" w:rsidRDefault="00832A07" w:rsidP="00832A07">
      <w:pPr>
        <w:pStyle w:val="ListParagraph"/>
        <w:numPr>
          <w:ilvl w:val="0"/>
          <w:numId w:val="14"/>
        </w:numPr>
      </w:pPr>
      <w:r>
        <w:t>Reduced time-to-competency</w:t>
      </w:r>
    </w:p>
    <w:p w14:paraId="7182FBA2" w14:textId="2D60AB5B" w:rsidR="00832A07" w:rsidRDefault="00832A07" w:rsidP="00832A07">
      <w:pPr>
        <w:pStyle w:val="ListParagraph"/>
        <w:numPr>
          <w:ilvl w:val="0"/>
          <w:numId w:val="14"/>
        </w:numPr>
      </w:pPr>
      <w:r>
        <w:t>Faster content updates and deployment</w:t>
      </w:r>
    </w:p>
    <w:p w14:paraId="193E1DC5" w14:textId="709A97C6" w:rsidR="00832A07" w:rsidRDefault="00832A07" w:rsidP="00832A07">
      <w:pPr>
        <w:pStyle w:val="ListParagraph"/>
        <w:numPr>
          <w:ilvl w:val="0"/>
          <w:numId w:val="14"/>
        </w:numPr>
      </w:pPr>
      <w:r>
        <w:t>Measurable impact on performance and outcomes</w:t>
      </w:r>
    </w:p>
    <w:p w14:paraId="7F08BC92" w14:textId="77777777" w:rsidR="00832A07" w:rsidRPr="00832A07" w:rsidRDefault="00832A07" w:rsidP="00832A07">
      <w:pPr>
        <w:rPr>
          <w:b/>
          <w:bCs/>
        </w:rPr>
      </w:pPr>
      <w:r w:rsidRPr="00832A07">
        <w:rPr>
          <w:b/>
          <w:bCs/>
        </w:rPr>
        <w:t>How We Partner with Clients</w:t>
      </w:r>
    </w:p>
    <w:p w14:paraId="2B429EE3" w14:textId="229E1FF0" w:rsidR="00832A07" w:rsidRDefault="00832A07" w:rsidP="00832A07">
      <w:r>
        <w:t>Our engagement model is collaborative and flexible:</w:t>
      </w:r>
    </w:p>
    <w:p w14:paraId="7394E938" w14:textId="273BECC4" w:rsidR="00832A07" w:rsidRDefault="00832A07" w:rsidP="00832A07">
      <w:pPr>
        <w:pStyle w:val="ListParagraph"/>
        <w:numPr>
          <w:ilvl w:val="0"/>
          <w:numId w:val="3"/>
        </w:numPr>
      </w:pPr>
      <w:r>
        <w:t>Discovery &amp; Strategy – Understand goals, learners, and challenges</w:t>
      </w:r>
    </w:p>
    <w:p w14:paraId="22F770E8" w14:textId="40F6E5FB" w:rsidR="00832A07" w:rsidRDefault="00832A07" w:rsidP="00832A07">
      <w:pPr>
        <w:pStyle w:val="ListParagraph"/>
        <w:numPr>
          <w:ilvl w:val="0"/>
          <w:numId w:val="3"/>
        </w:numPr>
      </w:pPr>
      <w:r>
        <w:t>Design &amp; Development – Build customized learning solutions</w:t>
      </w:r>
    </w:p>
    <w:p w14:paraId="39FD6428" w14:textId="5AE1B2A9" w:rsidR="00832A07" w:rsidRDefault="00832A07" w:rsidP="00832A07">
      <w:pPr>
        <w:pStyle w:val="ListParagraph"/>
        <w:numPr>
          <w:ilvl w:val="0"/>
          <w:numId w:val="3"/>
        </w:numPr>
      </w:pPr>
      <w:r>
        <w:t>Implementation – Deploy and integrate seamlessly</w:t>
      </w:r>
    </w:p>
    <w:p w14:paraId="72F9339F" w14:textId="1F8FED7D" w:rsidR="00832A07" w:rsidRDefault="00832A07" w:rsidP="00832A07">
      <w:pPr>
        <w:pStyle w:val="ListParagraph"/>
        <w:numPr>
          <w:ilvl w:val="0"/>
          <w:numId w:val="3"/>
        </w:numPr>
      </w:pPr>
      <w:r>
        <w:t>Measure &amp; Optimize – Continuously improve learning outcomes</w:t>
      </w:r>
    </w:p>
    <w:p w14:paraId="157281EA" w14:textId="370F8F89" w:rsidR="00832A07" w:rsidRPr="00832A07" w:rsidRDefault="00832A07" w:rsidP="00832A07">
      <w:pPr>
        <w:ind w:left="360"/>
        <w:rPr>
          <w:b/>
          <w:bCs/>
        </w:rPr>
      </w:pPr>
      <w:r w:rsidRPr="00832A07">
        <w:rPr>
          <w:b/>
          <w:bCs/>
        </w:rPr>
        <w:t>We work as an extension of your team—not just a vendor.</w:t>
      </w:r>
    </w:p>
    <w:p w14:paraId="4E1BB8C8" w14:textId="64EEA2FB" w:rsidR="00832A07" w:rsidRDefault="00832A07" w:rsidP="00832A07">
      <w:r w:rsidRPr="00832A07">
        <w:rPr>
          <w:b/>
          <w:bCs/>
        </w:rPr>
        <w:t>Next Steps</w:t>
      </w:r>
    </w:p>
    <w:p w14:paraId="6B04D2CF" w14:textId="31EF6122" w:rsidR="00832A07" w:rsidRDefault="00832A07" w:rsidP="00832A07">
      <w:pPr>
        <w:ind w:left="720"/>
      </w:pPr>
      <w:r>
        <w:t>We welcome the opportunity to:</w:t>
      </w:r>
    </w:p>
    <w:p w14:paraId="464C185C" w14:textId="476E290C" w:rsidR="00832A07" w:rsidRDefault="00832A07" w:rsidP="00832A07">
      <w:pPr>
        <w:pStyle w:val="ListParagraph"/>
        <w:numPr>
          <w:ilvl w:val="0"/>
          <w:numId w:val="17"/>
        </w:numPr>
      </w:pPr>
      <w:r>
        <w:t>Discuss your learning and training goals</w:t>
      </w:r>
    </w:p>
    <w:p w14:paraId="3D609072" w14:textId="77777777" w:rsidR="00832A07" w:rsidRDefault="00832A07" w:rsidP="00832A07">
      <w:pPr>
        <w:pStyle w:val="ListParagraph"/>
        <w:numPr>
          <w:ilvl w:val="0"/>
          <w:numId w:val="17"/>
        </w:numPr>
      </w:pPr>
      <w:r>
        <w:t>Share sample learning experiences</w:t>
      </w:r>
    </w:p>
    <w:p w14:paraId="4F035B51" w14:textId="3C92331E" w:rsidR="00832A07" w:rsidRDefault="00832A07" w:rsidP="00832A07">
      <w:pPr>
        <w:pStyle w:val="ListParagraph"/>
        <w:numPr>
          <w:ilvl w:val="0"/>
          <w:numId w:val="17"/>
        </w:numPr>
      </w:pPr>
      <w:r>
        <w:t>Design a pilot or proof of concept</w:t>
      </w:r>
    </w:p>
    <w:p w14:paraId="2534403E" w14:textId="4ED31E19" w:rsidR="00832A07" w:rsidRPr="00C964F1" w:rsidRDefault="00832A07" w:rsidP="00832A07">
      <w:pPr>
        <w:pStyle w:val="ListParagraph"/>
        <w:numPr>
          <w:ilvl w:val="0"/>
          <w:numId w:val="17"/>
        </w:numPr>
      </w:pPr>
      <w:r>
        <w:t>Customize a solution aligned to your organization’s needs</w:t>
      </w:r>
    </w:p>
    <w:sectPr w:rsidR="00832A07" w:rsidRPr="00C96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E50"/>
    <w:multiLevelType w:val="hybridMultilevel"/>
    <w:tmpl w:val="34EED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952CA"/>
    <w:multiLevelType w:val="hybridMultilevel"/>
    <w:tmpl w:val="A86268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82AB6"/>
    <w:multiLevelType w:val="hybridMultilevel"/>
    <w:tmpl w:val="6052B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962E9"/>
    <w:multiLevelType w:val="hybridMultilevel"/>
    <w:tmpl w:val="BF6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E21B2"/>
    <w:multiLevelType w:val="hybridMultilevel"/>
    <w:tmpl w:val="B380C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131B6"/>
    <w:multiLevelType w:val="hybridMultilevel"/>
    <w:tmpl w:val="8CDC6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E767E9"/>
    <w:multiLevelType w:val="hybridMultilevel"/>
    <w:tmpl w:val="3DBA5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92E01"/>
    <w:multiLevelType w:val="hybridMultilevel"/>
    <w:tmpl w:val="392E2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C03C2"/>
    <w:multiLevelType w:val="hybridMultilevel"/>
    <w:tmpl w:val="B13A9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C72E1"/>
    <w:multiLevelType w:val="hybridMultilevel"/>
    <w:tmpl w:val="080AD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D4000"/>
    <w:multiLevelType w:val="hybridMultilevel"/>
    <w:tmpl w:val="F9140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EE73F1"/>
    <w:multiLevelType w:val="hybridMultilevel"/>
    <w:tmpl w:val="0C0EC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B1858"/>
    <w:multiLevelType w:val="hybridMultilevel"/>
    <w:tmpl w:val="23501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1036FD"/>
    <w:multiLevelType w:val="hybridMultilevel"/>
    <w:tmpl w:val="70B64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795417"/>
    <w:multiLevelType w:val="hybridMultilevel"/>
    <w:tmpl w:val="620C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B17DC"/>
    <w:multiLevelType w:val="hybridMultilevel"/>
    <w:tmpl w:val="1CD0A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46E58"/>
    <w:multiLevelType w:val="hybridMultilevel"/>
    <w:tmpl w:val="0E5C2D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674911"/>
    <w:multiLevelType w:val="hybridMultilevel"/>
    <w:tmpl w:val="85AA4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A033D"/>
    <w:multiLevelType w:val="hybridMultilevel"/>
    <w:tmpl w:val="F746F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601198">
    <w:abstractNumId w:val="11"/>
  </w:num>
  <w:num w:numId="2" w16cid:durableId="1041904365">
    <w:abstractNumId w:val="18"/>
  </w:num>
  <w:num w:numId="3" w16cid:durableId="1132283992">
    <w:abstractNumId w:val="0"/>
  </w:num>
  <w:num w:numId="4" w16cid:durableId="1178233500">
    <w:abstractNumId w:val="8"/>
  </w:num>
  <w:num w:numId="5" w16cid:durableId="1224029414">
    <w:abstractNumId w:val="5"/>
  </w:num>
  <w:num w:numId="6" w16cid:durableId="1343315782">
    <w:abstractNumId w:val="12"/>
  </w:num>
  <w:num w:numId="7" w16cid:durableId="1422800389">
    <w:abstractNumId w:val="7"/>
  </w:num>
  <w:num w:numId="8" w16cid:durableId="1453786158">
    <w:abstractNumId w:val="17"/>
  </w:num>
  <w:num w:numId="9" w16cid:durableId="159202311">
    <w:abstractNumId w:val="3"/>
  </w:num>
  <w:num w:numId="10" w16cid:durableId="1728992887">
    <w:abstractNumId w:val="15"/>
  </w:num>
  <w:num w:numId="11" w16cid:durableId="212740223">
    <w:abstractNumId w:val="9"/>
  </w:num>
  <w:num w:numId="12" w16cid:durableId="296836254">
    <w:abstractNumId w:val="14"/>
  </w:num>
  <w:num w:numId="13" w16cid:durableId="311251615">
    <w:abstractNumId w:val="16"/>
  </w:num>
  <w:num w:numId="14" w16cid:durableId="755981144">
    <w:abstractNumId w:val="1"/>
  </w:num>
  <w:num w:numId="15" w16cid:durableId="759373063">
    <w:abstractNumId w:val="10"/>
  </w:num>
  <w:num w:numId="16" w16cid:durableId="765267720">
    <w:abstractNumId w:val="13"/>
  </w:num>
  <w:num w:numId="17" w16cid:durableId="891384997">
    <w:abstractNumId w:val="4"/>
  </w:num>
  <w:num w:numId="18" w16cid:durableId="914708178">
    <w:abstractNumId w:val="2"/>
  </w:num>
  <w:num w:numId="19" w16cid:durableId="996106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F1"/>
    <w:rsid w:val="000253A0"/>
    <w:rsid w:val="00035FD7"/>
    <w:rsid w:val="00080388"/>
    <w:rsid w:val="000950CB"/>
    <w:rsid w:val="000C3755"/>
    <w:rsid w:val="000E4D47"/>
    <w:rsid w:val="001103A0"/>
    <w:rsid w:val="00110FF3"/>
    <w:rsid w:val="001C55E7"/>
    <w:rsid w:val="00244504"/>
    <w:rsid w:val="002448C9"/>
    <w:rsid w:val="00296059"/>
    <w:rsid w:val="002A6BEB"/>
    <w:rsid w:val="002B68DE"/>
    <w:rsid w:val="002D0D7C"/>
    <w:rsid w:val="002F3A6C"/>
    <w:rsid w:val="003044CE"/>
    <w:rsid w:val="00314439"/>
    <w:rsid w:val="003B2A7F"/>
    <w:rsid w:val="003E21DA"/>
    <w:rsid w:val="003E63B4"/>
    <w:rsid w:val="004446BA"/>
    <w:rsid w:val="004D280C"/>
    <w:rsid w:val="00540366"/>
    <w:rsid w:val="00562EAF"/>
    <w:rsid w:val="00573720"/>
    <w:rsid w:val="005816AD"/>
    <w:rsid w:val="0060032F"/>
    <w:rsid w:val="00666EC3"/>
    <w:rsid w:val="00686A49"/>
    <w:rsid w:val="006B5D08"/>
    <w:rsid w:val="006C13BE"/>
    <w:rsid w:val="006D4DE5"/>
    <w:rsid w:val="007071B5"/>
    <w:rsid w:val="00730BB1"/>
    <w:rsid w:val="007B140F"/>
    <w:rsid w:val="007B2613"/>
    <w:rsid w:val="007E460D"/>
    <w:rsid w:val="00816CA6"/>
    <w:rsid w:val="00832A07"/>
    <w:rsid w:val="00861D8B"/>
    <w:rsid w:val="008674A9"/>
    <w:rsid w:val="008B1226"/>
    <w:rsid w:val="008B6513"/>
    <w:rsid w:val="00903893"/>
    <w:rsid w:val="009067E7"/>
    <w:rsid w:val="00911E0B"/>
    <w:rsid w:val="00936BB0"/>
    <w:rsid w:val="009427C2"/>
    <w:rsid w:val="00943B10"/>
    <w:rsid w:val="009666D0"/>
    <w:rsid w:val="009737B2"/>
    <w:rsid w:val="009911A6"/>
    <w:rsid w:val="00997661"/>
    <w:rsid w:val="009B0D03"/>
    <w:rsid w:val="009B2C6E"/>
    <w:rsid w:val="00A41A88"/>
    <w:rsid w:val="00A613FC"/>
    <w:rsid w:val="00A920ED"/>
    <w:rsid w:val="00A9357D"/>
    <w:rsid w:val="00AF3B57"/>
    <w:rsid w:val="00B029FA"/>
    <w:rsid w:val="00B132FF"/>
    <w:rsid w:val="00B30BF2"/>
    <w:rsid w:val="00B561BB"/>
    <w:rsid w:val="00BA2EB2"/>
    <w:rsid w:val="00BB20C5"/>
    <w:rsid w:val="00BC7A79"/>
    <w:rsid w:val="00C46F53"/>
    <w:rsid w:val="00C82F4A"/>
    <w:rsid w:val="00C964F1"/>
    <w:rsid w:val="00CC470F"/>
    <w:rsid w:val="00CD5F56"/>
    <w:rsid w:val="00CF1904"/>
    <w:rsid w:val="00CF7772"/>
    <w:rsid w:val="00D1405E"/>
    <w:rsid w:val="00D20079"/>
    <w:rsid w:val="00D673A8"/>
    <w:rsid w:val="00D84A0F"/>
    <w:rsid w:val="00DD1DF7"/>
    <w:rsid w:val="00DD4AC4"/>
    <w:rsid w:val="00E67533"/>
    <w:rsid w:val="00F321D5"/>
    <w:rsid w:val="00F33D35"/>
    <w:rsid w:val="00F41C52"/>
    <w:rsid w:val="00F46C9D"/>
    <w:rsid w:val="00F56537"/>
    <w:rsid w:val="00F81476"/>
    <w:rsid w:val="03C84E6C"/>
    <w:rsid w:val="03F116EE"/>
    <w:rsid w:val="0576F1F6"/>
    <w:rsid w:val="07AC837F"/>
    <w:rsid w:val="0919751E"/>
    <w:rsid w:val="0A27A836"/>
    <w:rsid w:val="0A6911F6"/>
    <w:rsid w:val="0BD0AE09"/>
    <w:rsid w:val="0E8A9C74"/>
    <w:rsid w:val="0FEB3D53"/>
    <w:rsid w:val="103C2645"/>
    <w:rsid w:val="14D7AF03"/>
    <w:rsid w:val="15392AF9"/>
    <w:rsid w:val="172042ED"/>
    <w:rsid w:val="17C7C376"/>
    <w:rsid w:val="18AE263A"/>
    <w:rsid w:val="1DFEEF32"/>
    <w:rsid w:val="1E1F71ED"/>
    <w:rsid w:val="1E23458A"/>
    <w:rsid w:val="1E2A05F1"/>
    <w:rsid w:val="1ED0FDD5"/>
    <w:rsid w:val="1F533A3E"/>
    <w:rsid w:val="202F5C4E"/>
    <w:rsid w:val="225F1BD8"/>
    <w:rsid w:val="22AD770F"/>
    <w:rsid w:val="247F0B54"/>
    <w:rsid w:val="2541CF9B"/>
    <w:rsid w:val="25A573BB"/>
    <w:rsid w:val="261B1604"/>
    <w:rsid w:val="26BE136A"/>
    <w:rsid w:val="2C4E97DD"/>
    <w:rsid w:val="2C8658F4"/>
    <w:rsid w:val="2DB11BBE"/>
    <w:rsid w:val="2F20A773"/>
    <w:rsid w:val="3081C483"/>
    <w:rsid w:val="319C4980"/>
    <w:rsid w:val="32A34091"/>
    <w:rsid w:val="34A308B6"/>
    <w:rsid w:val="374DD9B2"/>
    <w:rsid w:val="37B5F015"/>
    <w:rsid w:val="3800AD5F"/>
    <w:rsid w:val="3921C253"/>
    <w:rsid w:val="3985F948"/>
    <w:rsid w:val="3A2AEBBD"/>
    <w:rsid w:val="3BBE382C"/>
    <w:rsid w:val="3D298DC9"/>
    <w:rsid w:val="3FE3F442"/>
    <w:rsid w:val="40DF5EA6"/>
    <w:rsid w:val="41B1CD1E"/>
    <w:rsid w:val="4303620A"/>
    <w:rsid w:val="4337EA24"/>
    <w:rsid w:val="4419969C"/>
    <w:rsid w:val="460DF227"/>
    <w:rsid w:val="47F5B61E"/>
    <w:rsid w:val="481AD4EA"/>
    <w:rsid w:val="498FD26E"/>
    <w:rsid w:val="49FF2655"/>
    <w:rsid w:val="4A1C3B29"/>
    <w:rsid w:val="4B00F60E"/>
    <w:rsid w:val="4D04BA8B"/>
    <w:rsid w:val="511E36FF"/>
    <w:rsid w:val="539348FB"/>
    <w:rsid w:val="55373923"/>
    <w:rsid w:val="57D2D3F1"/>
    <w:rsid w:val="57F8977E"/>
    <w:rsid w:val="5A246285"/>
    <w:rsid w:val="5C800BA4"/>
    <w:rsid w:val="5D28D1C0"/>
    <w:rsid w:val="5F074263"/>
    <w:rsid w:val="60AF0D40"/>
    <w:rsid w:val="60FA1EAB"/>
    <w:rsid w:val="63EAAC6B"/>
    <w:rsid w:val="64033811"/>
    <w:rsid w:val="6500B797"/>
    <w:rsid w:val="67602982"/>
    <w:rsid w:val="67716C91"/>
    <w:rsid w:val="6A9302EE"/>
    <w:rsid w:val="6B51B7E5"/>
    <w:rsid w:val="6C29AF83"/>
    <w:rsid w:val="6D4BCDC4"/>
    <w:rsid w:val="6D9CFD7B"/>
    <w:rsid w:val="6E579205"/>
    <w:rsid w:val="6ED68410"/>
    <w:rsid w:val="70B66321"/>
    <w:rsid w:val="728463F0"/>
    <w:rsid w:val="743C6160"/>
    <w:rsid w:val="7598049D"/>
    <w:rsid w:val="76F92721"/>
    <w:rsid w:val="7BD016F4"/>
    <w:rsid w:val="7D24F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14B9E"/>
  <w15:chartTrackingRefBased/>
  <w15:docId w15:val="{A4BD3CA4-1750-4A14-BD0F-31887EFE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Henriquez</dc:creator>
  <cp:keywords/>
  <dc:description/>
  <cp:lastModifiedBy>Jose Henriquez</cp:lastModifiedBy>
  <cp:revision>1</cp:revision>
  <dcterms:created xsi:type="dcterms:W3CDTF">2026-02-12T22:39:00Z</dcterms:created>
  <dcterms:modified xsi:type="dcterms:W3CDTF">2026-02-12T23:28:00Z</dcterms:modified>
</cp:coreProperties>
</file>