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Pr="00D7623F" w:rsidR="00D7623F" w:rsidP="00D7623F" w:rsidRDefault="00D7623F" w14:paraId="7F360715" wp14:textId="77777777">
      <w:proofErr w:type="spellStart"/>
      <w:proofErr w:type="gramStart"/>
      <w:r w:rsidRPr="00D7623F">
        <w:rPr>
          <w:lang w:val="en-US"/>
        </w:rPr>
        <w:t>Equipe</w:t>
      </w:r>
      <w:proofErr w:type="spellEnd"/>
      <w:r w:rsidRPr="00D7623F">
        <w:rPr>
          <w:lang w:val="en-US"/>
        </w:rPr>
        <w:t xml:space="preserve"> :</w:t>
      </w:r>
      <w:proofErr w:type="gramEnd"/>
      <w:r w:rsidRPr="00D7623F">
        <w:t> </w:t>
      </w:r>
    </w:p>
    <w:p xmlns:wp14="http://schemas.microsoft.com/office/word/2010/wordml" w:rsidRPr="00D7623F" w:rsidR="00D7623F" w:rsidP="00D7623F" w:rsidRDefault="00D7623F" w14:paraId="4B5F7A21" wp14:textId="77777777">
      <w:pPr>
        <w:numPr>
          <w:ilvl w:val="0"/>
          <w:numId w:val="1"/>
        </w:numPr>
      </w:pPr>
      <w:proofErr w:type="spellStart"/>
      <w:proofErr w:type="gramStart"/>
      <w:r w:rsidRPr="00D7623F">
        <w:rPr>
          <w:b/>
          <w:bCs/>
        </w:rPr>
        <w:t>moahmed</w:t>
      </w:r>
      <w:proofErr w:type="spellEnd"/>
      <w:proofErr w:type="gramEnd"/>
      <w:r w:rsidRPr="00D7623F">
        <w:rPr>
          <w:b/>
          <w:bCs/>
        </w:rPr>
        <w:t xml:space="preserve"> </w:t>
      </w:r>
      <w:proofErr w:type="spellStart"/>
      <w:r w:rsidRPr="00D7623F">
        <w:rPr>
          <w:b/>
          <w:bCs/>
        </w:rPr>
        <w:t>nour</w:t>
      </w:r>
      <w:proofErr w:type="spellEnd"/>
      <w:r w:rsidRPr="00D7623F">
        <w:t> </w:t>
      </w:r>
    </w:p>
    <w:p xmlns:wp14="http://schemas.microsoft.com/office/word/2010/wordml" w:rsidRPr="00D7623F" w:rsidR="00D7623F" w:rsidP="00D7623F" w:rsidRDefault="00D7623F" w14:paraId="7E97A89D" wp14:textId="77777777">
      <w:pPr>
        <w:numPr>
          <w:ilvl w:val="0"/>
          <w:numId w:val="1"/>
        </w:numPr>
      </w:pPr>
      <w:proofErr w:type="spellStart"/>
      <w:proofErr w:type="gramStart"/>
      <w:r w:rsidRPr="00D7623F">
        <w:rPr>
          <w:b/>
          <w:bCs/>
        </w:rPr>
        <w:t>mossab</w:t>
      </w:r>
      <w:proofErr w:type="spellEnd"/>
      <w:proofErr w:type="gramEnd"/>
      <w:r w:rsidRPr="00D7623F">
        <w:t> </w:t>
      </w:r>
    </w:p>
    <w:p xmlns:wp14="http://schemas.microsoft.com/office/word/2010/wordml" w:rsidRPr="00D7623F" w:rsidR="00D7623F" w:rsidP="00D7623F" w:rsidRDefault="00D7623F" w14:paraId="011A0B09" wp14:textId="77777777">
      <w:proofErr w:type="spellStart"/>
      <w:proofErr w:type="gramStart"/>
      <w:r w:rsidRPr="00D7623F">
        <w:rPr>
          <w:lang w:val="en-US"/>
        </w:rPr>
        <w:t>Sujet</w:t>
      </w:r>
      <w:proofErr w:type="spellEnd"/>
      <w:r w:rsidRPr="00D7623F">
        <w:rPr>
          <w:lang w:val="en-US"/>
        </w:rPr>
        <w:t xml:space="preserve"> :</w:t>
      </w:r>
      <w:proofErr w:type="gramEnd"/>
      <w:r w:rsidRPr="00D7623F">
        <w:t> </w:t>
      </w:r>
    </w:p>
    <w:p xmlns:wp14="http://schemas.microsoft.com/office/word/2010/wordml" w:rsidRPr="00D7623F" w:rsidR="00D7623F" w:rsidP="00D7623F" w:rsidRDefault="00D7623F" w14:paraId="2A72E275" wp14:textId="0A57CA96">
      <w:pPr>
        <w:numPr>
          <w:ilvl w:val="0"/>
          <w:numId w:val="2"/>
        </w:numPr>
        <w:rPr/>
      </w:pPr>
      <w:r w:rsidR="00D7623F">
        <w:rPr/>
        <w:t xml:space="preserve">Développement d’une application web </w:t>
      </w:r>
      <w:r w:rsidR="00D7623F">
        <w:rPr/>
        <w:t>desktop</w:t>
      </w:r>
      <w:r w:rsidR="18A70C95">
        <w:rPr/>
        <w:t xml:space="preserve"> </w:t>
      </w:r>
      <w:r w:rsidR="00D7623F">
        <w:rPr/>
        <w:t>mobile</w:t>
      </w:r>
      <w:r w:rsidR="00D7623F">
        <w:rPr/>
        <w:t xml:space="preserve"> permettant de scanner ou charger des factures des dépenses dans un format (PDF et image) en utilisant OCR ou des API OCR ainsi que le développement des algorithmes de machine </w:t>
      </w:r>
      <w:r w:rsidR="295D596C">
        <w:rPr/>
        <w:t>Learning</w:t>
      </w:r>
      <w:r w:rsidR="00D7623F">
        <w:rPr/>
        <w:t xml:space="preserve"> permettant de classer et de comptabiliser ces factures. </w:t>
      </w:r>
      <w:r>
        <w:br/>
      </w:r>
      <w:r w:rsidR="00D7623F">
        <w:rPr/>
        <w:t> </w:t>
      </w:r>
    </w:p>
    <w:p xmlns:wp14="http://schemas.microsoft.com/office/word/2010/wordml" w:rsidRPr="00D7623F" w:rsidR="00D7623F" w:rsidP="00D7623F" w:rsidRDefault="00D7623F" w14:paraId="5196CD76" wp14:textId="77777777">
      <w:pPr>
        <w:numPr>
          <w:ilvl w:val="0"/>
          <w:numId w:val="2"/>
        </w:numPr>
      </w:pPr>
      <w:r w:rsidRPr="00D7623F">
        <w:t>Durée : 04 mois ; </w:t>
      </w:r>
    </w:p>
    <w:p xmlns:wp14="http://schemas.microsoft.com/office/word/2010/wordml" w:rsidRPr="00D7623F" w:rsidR="00D7623F" w:rsidP="00D7623F" w:rsidRDefault="00D7623F" w14:paraId="034C1EE2" wp14:textId="77777777">
      <w:pPr>
        <w:numPr>
          <w:ilvl w:val="0"/>
          <w:numId w:val="2"/>
        </w:numPr>
      </w:pPr>
      <w:r w:rsidRPr="00D7623F">
        <w:t>Nombre de développeurs : 02 ; </w:t>
      </w:r>
    </w:p>
    <w:p xmlns:wp14="http://schemas.microsoft.com/office/word/2010/wordml" w:rsidRPr="00D7623F" w:rsidR="00D7623F" w:rsidP="00D7623F" w:rsidRDefault="00D7623F" w14:paraId="1147F3D6" wp14:textId="77777777">
      <w:pPr>
        <w:numPr>
          <w:ilvl w:val="0"/>
          <w:numId w:val="2"/>
        </w:numPr>
      </w:pPr>
      <w:r w:rsidRPr="00D7623F">
        <w:t xml:space="preserve">Technologies : HTML, CSS, ASP.Net, C#, PWA </w:t>
      </w:r>
      <w:proofErr w:type="spellStart"/>
      <w:r w:rsidRPr="00D7623F">
        <w:t>Blazor</w:t>
      </w:r>
      <w:proofErr w:type="spellEnd"/>
      <w:r w:rsidRPr="00D7623F">
        <w:t>, SQL, Azure, VS2022 </w:t>
      </w:r>
    </w:p>
    <w:p xmlns:wp14="http://schemas.microsoft.com/office/word/2010/wordml" w:rsidRPr="00D7623F" w:rsidR="00D7623F" w:rsidP="00D7623F" w:rsidRDefault="00D7623F" w14:paraId="6E7BEAA2" wp14:textId="77777777">
      <w:r w:rsidRPr="00D7623F">
        <w:t> </w:t>
      </w:r>
    </w:p>
    <w:p xmlns:wp14="http://schemas.microsoft.com/office/word/2010/wordml" w:rsidRPr="00D7623F" w:rsidR="00D7623F" w:rsidP="00D7623F" w:rsidRDefault="00D7623F" w14:paraId="17F66ACF" wp14:textId="77777777">
      <w:r w:rsidRPr="00D7623F">
        <w:rPr>
          <w:lang w:val="en-US"/>
        </w:rPr>
        <w:t>Planning: </w:t>
      </w:r>
      <w:r w:rsidRPr="00D7623F">
        <w:t> </w:t>
      </w:r>
    </w:p>
    <w:p xmlns:wp14="http://schemas.microsoft.com/office/word/2010/wordml" w:rsidRPr="00D7623F" w:rsidR="00D7623F" w:rsidP="00D7623F" w:rsidRDefault="00D7623F" w14:paraId="7FB1C715" wp14:textId="77777777">
      <w:pPr>
        <w:numPr>
          <w:ilvl w:val="0"/>
          <w:numId w:val="3"/>
        </w:numPr>
      </w:pPr>
      <w:r w:rsidRPr="00D7623F">
        <w:rPr>
          <w:lang w:val="en-US"/>
        </w:rPr>
        <w:t xml:space="preserve">1-2 meetings de Touchpoint (30mins) par </w:t>
      </w:r>
      <w:proofErr w:type="spellStart"/>
      <w:r w:rsidRPr="00D7623F">
        <w:rPr>
          <w:lang w:val="en-US"/>
        </w:rPr>
        <w:t>semaine</w:t>
      </w:r>
      <w:proofErr w:type="spellEnd"/>
      <w:r w:rsidRPr="00D7623F">
        <w:rPr>
          <w:lang w:val="en-US"/>
        </w:rPr>
        <w:t xml:space="preserve"> pendant la </w:t>
      </w:r>
      <w:proofErr w:type="spellStart"/>
      <w:r w:rsidRPr="00D7623F">
        <w:rPr>
          <w:lang w:val="en-US"/>
        </w:rPr>
        <w:t>durée</w:t>
      </w:r>
      <w:proofErr w:type="spellEnd"/>
      <w:r w:rsidRPr="00D7623F">
        <w:rPr>
          <w:lang w:val="en-US"/>
        </w:rPr>
        <w:t xml:space="preserve"> du </w:t>
      </w:r>
      <w:proofErr w:type="spellStart"/>
      <w:r w:rsidRPr="00D7623F">
        <w:rPr>
          <w:lang w:val="en-US"/>
        </w:rPr>
        <w:t>projet</w:t>
      </w:r>
      <w:proofErr w:type="spellEnd"/>
      <w:r w:rsidRPr="00D7623F">
        <w:t> </w:t>
      </w:r>
    </w:p>
    <w:p xmlns:wp14="http://schemas.microsoft.com/office/word/2010/wordml" w:rsidRPr="00D7623F" w:rsidR="00D7623F" w:rsidP="00D7623F" w:rsidRDefault="00D7623F" w14:paraId="63E4A9CD" wp14:textId="77777777">
      <w:r w:rsidRPr="00D7623F">
        <w:t> </w:t>
      </w:r>
    </w:p>
    <w:p xmlns:wp14="http://schemas.microsoft.com/office/word/2010/wordml" w:rsidRPr="00D7623F" w:rsidR="00D7623F" w:rsidP="00D7623F" w:rsidRDefault="00D7623F" w14:paraId="0E8E927B" wp14:textId="77777777">
      <w:proofErr w:type="spellStart"/>
      <w:r w:rsidRPr="00D7623F">
        <w:rPr>
          <w:lang w:val="en-US"/>
        </w:rPr>
        <w:t>Requis</w:t>
      </w:r>
      <w:proofErr w:type="spellEnd"/>
      <w:r w:rsidRPr="00D7623F">
        <w:rPr>
          <w:lang w:val="en-US"/>
        </w:rPr>
        <w:t xml:space="preserve"> </w:t>
      </w:r>
      <w:proofErr w:type="spellStart"/>
      <w:r w:rsidRPr="00D7623F">
        <w:rPr>
          <w:lang w:val="en-US"/>
        </w:rPr>
        <w:t>d’artéfacts</w:t>
      </w:r>
      <w:proofErr w:type="spellEnd"/>
      <w:r w:rsidRPr="00D7623F">
        <w:rPr>
          <w:lang w:val="en-US"/>
        </w:rPr>
        <w:t xml:space="preserve"> </w:t>
      </w:r>
      <w:proofErr w:type="spellStart"/>
      <w:r w:rsidRPr="00D7623F">
        <w:rPr>
          <w:lang w:val="en-US"/>
        </w:rPr>
        <w:t>ou</w:t>
      </w:r>
      <w:proofErr w:type="spellEnd"/>
      <w:r w:rsidRPr="00D7623F">
        <w:rPr>
          <w:lang w:val="en-US"/>
        </w:rPr>
        <w:t xml:space="preserve"> documentation:</w:t>
      </w:r>
      <w:r w:rsidRPr="00D7623F">
        <w:t> </w:t>
      </w:r>
    </w:p>
    <w:p xmlns:wp14="http://schemas.microsoft.com/office/word/2010/wordml" w:rsidRPr="00D7623F" w:rsidR="00D7623F" w:rsidP="00D7623F" w:rsidRDefault="00D7623F" w14:paraId="4F6584BE" wp14:textId="77777777">
      <w:pPr>
        <w:numPr>
          <w:ilvl w:val="0"/>
          <w:numId w:val="4"/>
        </w:numPr>
      </w:pPr>
      <w:r w:rsidRPr="00D7623F">
        <w:t> </w:t>
      </w:r>
    </w:p>
    <w:p xmlns:wp14="http://schemas.microsoft.com/office/word/2010/wordml" w:rsidRPr="00D7623F" w:rsidR="00D7623F" w:rsidP="00D7623F" w:rsidRDefault="00D7623F" w14:paraId="70882893" wp14:textId="77777777">
      <w:proofErr w:type="spellStart"/>
      <w:r w:rsidRPr="00D7623F">
        <w:rPr>
          <w:lang w:val="en-US"/>
        </w:rPr>
        <w:t>Requis</w:t>
      </w:r>
      <w:proofErr w:type="spellEnd"/>
      <w:r w:rsidRPr="00D7623F">
        <w:rPr>
          <w:lang w:val="en-US"/>
        </w:rPr>
        <w:t xml:space="preserve"> </w:t>
      </w:r>
      <w:proofErr w:type="spellStart"/>
      <w:r w:rsidRPr="00D7623F">
        <w:rPr>
          <w:lang w:val="en-US"/>
        </w:rPr>
        <w:t>fonctionnels</w:t>
      </w:r>
      <w:proofErr w:type="spellEnd"/>
      <w:r w:rsidRPr="00D7623F">
        <w:rPr>
          <w:lang w:val="en-US"/>
        </w:rPr>
        <w:t> </w:t>
      </w:r>
      <w:r w:rsidRPr="00D7623F">
        <w:t> </w:t>
      </w:r>
    </w:p>
    <w:p xmlns:wp14="http://schemas.microsoft.com/office/word/2010/wordml" w:rsidRPr="00D7623F" w:rsidR="00D7623F" w:rsidP="00D7623F" w:rsidRDefault="00D7623F" w14:paraId="30088947" wp14:textId="77777777">
      <w:pPr>
        <w:numPr>
          <w:ilvl w:val="0"/>
          <w:numId w:val="5"/>
        </w:numPr>
      </w:pPr>
      <w:proofErr w:type="spellStart"/>
      <w:r w:rsidRPr="00D7623F">
        <w:rPr>
          <w:lang w:val="en-US"/>
        </w:rPr>
        <w:t>Chargement</w:t>
      </w:r>
      <w:proofErr w:type="spellEnd"/>
      <w:r w:rsidRPr="00D7623F">
        <w:rPr>
          <w:lang w:val="en-US"/>
        </w:rPr>
        <w:t xml:space="preserve"> </w:t>
      </w:r>
      <w:proofErr w:type="spellStart"/>
      <w:r w:rsidRPr="00D7623F">
        <w:rPr>
          <w:lang w:val="en-US"/>
        </w:rPr>
        <w:t>d’une</w:t>
      </w:r>
      <w:proofErr w:type="spellEnd"/>
      <w:r w:rsidRPr="00D7623F">
        <w:rPr>
          <w:lang w:val="en-US"/>
        </w:rPr>
        <w:t xml:space="preserve"> </w:t>
      </w:r>
      <w:proofErr w:type="spellStart"/>
      <w:r w:rsidRPr="00D7623F">
        <w:rPr>
          <w:lang w:val="en-US"/>
        </w:rPr>
        <w:t>dépense</w:t>
      </w:r>
      <w:proofErr w:type="spellEnd"/>
      <w:r w:rsidRPr="00D7623F">
        <w:rPr>
          <w:lang w:val="en-US"/>
        </w:rPr>
        <w:t xml:space="preserve"> </w:t>
      </w:r>
      <w:proofErr w:type="spellStart"/>
      <w:r w:rsidRPr="00D7623F">
        <w:rPr>
          <w:lang w:val="en-US"/>
        </w:rPr>
        <w:t>en</w:t>
      </w:r>
      <w:proofErr w:type="spellEnd"/>
      <w:r w:rsidRPr="00D7623F">
        <w:rPr>
          <w:lang w:val="en-US"/>
        </w:rPr>
        <w:t xml:space="preserve"> format PDF </w:t>
      </w:r>
      <w:proofErr w:type="spellStart"/>
      <w:r w:rsidRPr="00D7623F">
        <w:rPr>
          <w:lang w:val="en-US"/>
        </w:rPr>
        <w:t>ou</w:t>
      </w:r>
      <w:proofErr w:type="spellEnd"/>
      <w:r w:rsidRPr="00D7623F">
        <w:rPr>
          <w:lang w:val="en-US"/>
        </w:rPr>
        <w:t xml:space="preserve"> image (Jpeg, </w:t>
      </w:r>
      <w:proofErr w:type="spellStart"/>
      <w:proofErr w:type="gramStart"/>
      <w:r w:rsidRPr="00D7623F">
        <w:rPr>
          <w:lang w:val="en-US"/>
        </w:rPr>
        <w:t>png</w:t>
      </w:r>
      <w:proofErr w:type="spellEnd"/>
      <w:r w:rsidRPr="00D7623F">
        <w:rPr>
          <w:lang w:val="en-US"/>
        </w:rPr>
        <w:t>,…</w:t>
      </w:r>
      <w:proofErr w:type="gramEnd"/>
      <w:r w:rsidRPr="00D7623F">
        <w:rPr>
          <w:lang w:val="en-US"/>
        </w:rPr>
        <w:t>)</w:t>
      </w:r>
      <w:r w:rsidRPr="00D7623F">
        <w:t> </w:t>
      </w:r>
    </w:p>
    <w:p xmlns:wp14="http://schemas.microsoft.com/office/word/2010/wordml" w:rsidRPr="00D7623F" w:rsidR="00D7623F" w:rsidP="00D7623F" w:rsidRDefault="00D7623F" w14:paraId="7D48FA61" wp14:textId="77777777">
      <w:pPr>
        <w:numPr>
          <w:ilvl w:val="0"/>
          <w:numId w:val="6"/>
        </w:numPr>
      </w:pPr>
      <w:proofErr w:type="spellStart"/>
      <w:r w:rsidRPr="00D7623F">
        <w:rPr>
          <w:lang w:val="en-US"/>
        </w:rPr>
        <w:t>Utilisateur</w:t>
      </w:r>
      <w:proofErr w:type="spellEnd"/>
      <w:r w:rsidRPr="00D7623F">
        <w:rPr>
          <w:lang w:val="en-US"/>
        </w:rPr>
        <w:t xml:space="preserve"> charge un </w:t>
      </w:r>
      <w:proofErr w:type="spellStart"/>
      <w:r w:rsidRPr="00D7623F">
        <w:rPr>
          <w:lang w:val="en-US"/>
        </w:rPr>
        <w:t>fichier</w:t>
      </w:r>
      <w:proofErr w:type="spellEnd"/>
      <w:r w:rsidRPr="00D7623F">
        <w:rPr>
          <w:lang w:val="en-US"/>
        </w:rPr>
        <w:t xml:space="preserve"> à </w:t>
      </w:r>
      <w:proofErr w:type="spellStart"/>
      <w:r w:rsidRPr="00D7623F">
        <w:rPr>
          <w:lang w:val="en-US"/>
        </w:rPr>
        <w:t>partir</w:t>
      </w:r>
      <w:proofErr w:type="spellEnd"/>
      <w:r w:rsidRPr="00D7623F">
        <w:rPr>
          <w:lang w:val="en-US"/>
        </w:rPr>
        <w:t xml:space="preserve"> de son </w:t>
      </w:r>
      <w:proofErr w:type="spellStart"/>
      <w:r w:rsidRPr="00D7623F">
        <w:rPr>
          <w:lang w:val="en-US"/>
        </w:rPr>
        <w:t>ordi</w:t>
      </w:r>
      <w:proofErr w:type="spellEnd"/>
      <w:r w:rsidRPr="00D7623F">
        <w:rPr>
          <w:lang w:val="en-US"/>
        </w:rPr>
        <w:t>.</w:t>
      </w:r>
      <w:r w:rsidRPr="00D7623F">
        <w:t> </w:t>
      </w:r>
    </w:p>
    <w:p xmlns:wp14="http://schemas.microsoft.com/office/word/2010/wordml" w:rsidRPr="00D7623F" w:rsidR="00D7623F" w:rsidP="00D7623F" w:rsidRDefault="00D7623F" w14:paraId="35B3B0FA" wp14:textId="77777777">
      <w:pPr>
        <w:numPr>
          <w:ilvl w:val="0"/>
          <w:numId w:val="7"/>
        </w:numPr>
      </w:pPr>
      <w:r w:rsidRPr="00D7623F">
        <w:rPr>
          <w:lang w:val="en-US"/>
        </w:rPr>
        <w:t xml:space="preserve">Application transform (OCR) </w:t>
      </w:r>
      <w:proofErr w:type="spellStart"/>
      <w:r w:rsidRPr="00D7623F">
        <w:rPr>
          <w:lang w:val="en-US"/>
        </w:rPr>
        <w:t>vers</w:t>
      </w:r>
      <w:proofErr w:type="spellEnd"/>
      <w:r w:rsidRPr="00D7623F">
        <w:rPr>
          <w:lang w:val="en-US"/>
        </w:rPr>
        <w:t xml:space="preserve"> un </w:t>
      </w:r>
      <w:proofErr w:type="spellStart"/>
      <w:r w:rsidRPr="00D7623F">
        <w:rPr>
          <w:lang w:val="en-US"/>
        </w:rPr>
        <w:t>modele</w:t>
      </w:r>
      <w:proofErr w:type="spellEnd"/>
      <w:r w:rsidRPr="00D7623F">
        <w:rPr>
          <w:lang w:val="en-US"/>
        </w:rPr>
        <w:t xml:space="preserve"> de </w:t>
      </w:r>
      <w:proofErr w:type="spellStart"/>
      <w:r w:rsidRPr="00D7623F">
        <w:rPr>
          <w:lang w:val="en-US"/>
        </w:rPr>
        <w:t>dépense</w:t>
      </w:r>
      <w:proofErr w:type="spellEnd"/>
      <w:r w:rsidRPr="00D7623F">
        <w:rPr>
          <w:lang w:val="en-US"/>
        </w:rPr>
        <w:t xml:space="preserve"> et </w:t>
      </w:r>
      <w:proofErr w:type="spellStart"/>
      <w:r w:rsidRPr="00D7623F">
        <w:rPr>
          <w:lang w:val="en-US"/>
        </w:rPr>
        <w:t>l’affiche</w:t>
      </w:r>
      <w:proofErr w:type="spellEnd"/>
      <w:r w:rsidRPr="00D7623F">
        <w:rPr>
          <w:lang w:val="en-US"/>
        </w:rPr>
        <w:t xml:space="preserve"> à </w:t>
      </w:r>
      <w:proofErr w:type="spellStart"/>
      <w:r w:rsidRPr="00D7623F">
        <w:rPr>
          <w:lang w:val="en-US"/>
        </w:rPr>
        <w:t>l’utilisateur</w:t>
      </w:r>
      <w:proofErr w:type="spellEnd"/>
      <w:r w:rsidRPr="00D7623F">
        <w:t> </w:t>
      </w:r>
    </w:p>
    <w:p xmlns:wp14="http://schemas.microsoft.com/office/word/2010/wordml" w:rsidRPr="00D7623F" w:rsidR="00D7623F" w:rsidP="00D7623F" w:rsidRDefault="00D7623F" w14:paraId="11CBEBCD" wp14:textId="77777777">
      <w:pPr>
        <w:numPr>
          <w:ilvl w:val="0"/>
          <w:numId w:val="8"/>
        </w:numPr>
      </w:pPr>
      <w:r w:rsidRPr="00D7623F">
        <w:rPr>
          <w:lang w:val="en-US"/>
        </w:rPr>
        <w:t xml:space="preserve">(Optional) Application </w:t>
      </w:r>
      <w:proofErr w:type="spellStart"/>
      <w:r w:rsidRPr="00D7623F">
        <w:rPr>
          <w:lang w:val="en-US"/>
        </w:rPr>
        <w:t>peut</w:t>
      </w:r>
      <w:proofErr w:type="spellEnd"/>
      <w:r w:rsidRPr="00D7623F">
        <w:rPr>
          <w:lang w:val="en-US"/>
        </w:rPr>
        <w:t xml:space="preserve"> </w:t>
      </w:r>
      <w:proofErr w:type="spellStart"/>
      <w:r w:rsidRPr="00D7623F">
        <w:rPr>
          <w:lang w:val="en-US"/>
        </w:rPr>
        <w:t>persister</w:t>
      </w:r>
      <w:proofErr w:type="spellEnd"/>
      <w:r w:rsidRPr="00D7623F">
        <w:rPr>
          <w:lang w:val="en-US"/>
        </w:rPr>
        <w:t xml:space="preserve"> le </w:t>
      </w:r>
      <w:proofErr w:type="spellStart"/>
      <w:r w:rsidRPr="00D7623F">
        <w:rPr>
          <w:lang w:val="en-US"/>
        </w:rPr>
        <w:t>fichier</w:t>
      </w:r>
      <w:proofErr w:type="spellEnd"/>
      <w:r w:rsidRPr="00D7623F">
        <w:rPr>
          <w:lang w:val="en-US"/>
        </w:rPr>
        <w:t xml:space="preserve"> de </w:t>
      </w:r>
      <w:proofErr w:type="spellStart"/>
      <w:r w:rsidRPr="00D7623F">
        <w:rPr>
          <w:lang w:val="en-US"/>
        </w:rPr>
        <w:t>dépense</w:t>
      </w:r>
      <w:proofErr w:type="spellEnd"/>
      <w:r w:rsidRPr="00D7623F">
        <w:rPr>
          <w:lang w:val="en-US"/>
        </w:rPr>
        <w:t xml:space="preserve"> brut chargé</w:t>
      </w:r>
      <w:r w:rsidRPr="00D7623F">
        <w:t> </w:t>
      </w:r>
    </w:p>
    <w:p xmlns:wp14="http://schemas.microsoft.com/office/word/2010/wordml" w:rsidRPr="00D7623F" w:rsidR="00D7623F" w:rsidP="00D7623F" w:rsidRDefault="00D7623F" w14:paraId="2B53355D" wp14:textId="77777777">
      <w:pPr>
        <w:numPr>
          <w:ilvl w:val="0"/>
          <w:numId w:val="9"/>
        </w:numPr>
      </w:pPr>
      <w:proofErr w:type="spellStart"/>
      <w:r w:rsidRPr="00D7623F">
        <w:rPr>
          <w:lang w:val="en-US"/>
        </w:rPr>
        <w:t>Utilisateur</w:t>
      </w:r>
      <w:proofErr w:type="spellEnd"/>
      <w:r w:rsidRPr="00D7623F">
        <w:rPr>
          <w:lang w:val="en-US"/>
        </w:rPr>
        <w:t xml:space="preserve"> </w:t>
      </w:r>
      <w:proofErr w:type="spellStart"/>
      <w:r w:rsidRPr="00D7623F">
        <w:rPr>
          <w:lang w:val="en-US"/>
        </w:rPr>
        <w:t>peut</w:t>
      </w:r>
      <w:proofErr w:type="spellEnd"/>
      <w:r w:rsidRPr="00D7623F">
        <w:rPr>
          <w:lang w:val="en-US"/>
        </w:rPr>
        <w:t xml:space="preserve"> modifier les </w:t>
      </w:r>
      <w:proofErr w:type="spellStart"/>
      <w:r w:rsidRPr="00D7623F">
        <w:rPr>
          <w:lang w:val="en-US"/>
        </w:rPr>
        <w:t>informations</w:t>
      </w:r>
      <w:proofErr w:type="spellEnd"/>
      <w:r w:rsidRPr="00D7623F">
        <w:rPr>
          <w:lang w:val="en-US"/>
        </w:rPr>
        <w:t xml:space="preserve"> de </w:t>
      </w:r>
      <w:proofErr w:type="spellStart"/>
      <w:r w:rsidRPr="00D7623F">
        <w:rPr>
          <w:lang w:val="en-US"/>
        </w:rPr>
        <w:t>dépense</w:t>
      </w:r>
      <w:proofErr w:type="spellEnd"/>
      <w:r w:rsidRPr="00D7623F">
        <w:t> </w:t>
      </w:r>
    </w:p>
    <w:p xmlns:wp14="http://schemas.microsoft.com/office/word/2010/wordml" w:rsidRPr="00D7623F" w:rsidR="00D7623F" w:rsidP="00D7623F" w:rsidRDefault="00D7623F" w14:paraId="3A557C3F" wp14:textId="77777777">
      <w:pPr>
        <w:numPr>
          <w:ilvl w:val="0"/>
          <w:numId w:val="10"/>
        </w:numPr>
      </w:pPr>
      <w:proofErr w:type="spellStart"/>
      <w:proofErr w:type="gramStart"/>
      <w:r w:rsidRPr="00D7623F">
        <w:rPr>
          <w:lang w:val="en-US"/>
        </w:rPr>
        <w:t>Uilisateur</w:t>
      </w:r>
      <w:proofErr w:type="spellEnd"/>
      <w:r w:rsidRPr="00D7623F">
        <w:rPr>
          <w:lang w:val="en-US"/>
        </w:rPr>
        <w:t xml:space="preserve">  </w:t>
      </w:r>
      <w:proofErr w:type="spellStart"/>
      <w:r w:rsidRPr="00D7623F">
        <w:rPr>
          <w:lang w:val="en-US"/>
        </w:rPr>
        <w:t>confirme</w:t>
      </w:r>
      <w:proofErr w:type="spellEnd"/>
      <w:proofErr w:type="gramEnd"/>
      <w:r w:rsidRPr="00D7623F">
        <w:rPr>
          <w:lang w:val="en-US"/>
        </w:rPr>
        <w:t xml:space="preserve"> </w:t>
      </w:r>
      <w:proofErr w:type="spellStart"/>
      <w:r w:rsidRPr="00D7623F">
        <w:rPr>
          <w:lang w:val="en-US"/>
        </w:rPr>
        <w:t>l’information</w:t>
      </w:r>
      <w:proofErr w:type="spellEnd"/>
      <w:r w:rsidRPr="00D7623F">
        <w:rPr>
          <w:lang w:val="en-US"/>
        </w:rPr>
        <w:t xml:space="preserve"> finale de </w:t>
      </w:r>
      <w:proofErr w:type="spellStart"/>
      <w:r w:rsidRPr="00D7623F">
        <w:rPr>
          <w:lang w:val="en-US"/>
        </w:rPr>
        <w:t>dépense</w:t>
      </w:r>
      <w:proofErr w:type="spellEnd"/>
      <w:r w:rsidRPr="00D7623F">
        <w:t> </w:t>
      </w:r>
    </w:p>
    <w:p xmlns:wp14="http://schemas.microsoft.com/office/word/2010/wordml" w:rsidRPr="00D7623F" w:rsidR="00D7623F" w:rsidP="00D7623F" w:rsidRDefault="00D7623F" w14:paraId="63DF5423" wp14:textId="77777777">
      <w:pPr>
        <w:numPr>
          <w:ilvl w:val="0"/>
          <w:numId w:val="11"/>
        </w:numPr>
      </w:pPr>
      <w:r w:rsidRPr="00D7623F">
        <w:rPr>
          <w:lang w:val="en-US"/>
        </w:rPr>
        <w:t xml:space="preserve">(Optional) </w:t>
      </w:r>
      <w:proofErr w:type="spellStart"/>
      <w:r w:rsidRPr="00D7623F">
        <w:rPr>
          <w:lang w:val="en-US"/>
        </w:rPr>
        <w:t>Système</w:t>
      </w:r>
      <w:proofErr w:type="spellEnd"/>
      <w:r w:rsidRPr="00D7623F">
        <w:rPr>
          <w:lang w:val="en-US"/>
        </w:rPr>
        <w:t xml:space="preserve"> </w:t>
      </w:r>
      <w:proofErr w:type="spellStart"/>
      <w:r w:rsidRPr="00D7623F">
        <w:rPr>
          <w:lang w:val="en-US"/>
        </w:rPr>
        <w:t>enregistre</w:t>
      </w:r>
      <w:proofErr w:type="spellEnd"/>
      <w:r w:rsidRPr="00D7623F">
        <w:rPr>
          <w:lang w:val="en-US"/>
        </w:rPr>
        <w:t xml:space="preserve"> la </w:t>
      </w:r>
      <w:proofErr w:type="spellStart"/>
      <w:r w:rsidRPr="00D7623F">
        <w:rPr>
          <w:lang w:val="en-US"/>
        </w:rPr>
        <w:t>dépense</w:t>
      </w:r>
      <w:proofErr w:type="spellEnd"/>
      <w:r w:rsidRPr="00D7623F">
        <w:rPr>
          <w:lang w:val="en-US"/>
        </w:rPr>
        <w:t xml:space="preserve"> </w:t>
      </w:r>
      <w:proofErr w:type="spellStart"/>
      <w:r w:rsidRPr="00D7623F">
        <w:rPr>
          <w:lang w:val="en-US"/>
        </w:rPr>
        <w:t>dans</w:t>
      </w:r>
      <w:proofErr w:type="spellEnd"/>
      <w:r w:rsidRPr="00D7623F">
        <w:rPr>
          <w:lang w:val="en-US"/>
        </w:rPr>
        <w:t xml:space="preserve"> la BD</w:t>
      </w:r>
      <w:r w:rsidRPr="00D7623F">
        <w:t> </w:t>
      </w:r>
    </w:p>
    <w:p xmlns:wp14="http://schemas.microsoft.com/office/word/2010/wordml" w:rsidRPr="00D7623F" w:rsidR="00D7623F" w:rsidP="00D7623F" w:rsidRDefault="00D7623F" w14:paraId="4AED1F9E" wp14:textId="77777777">
      <w:pPr>
        <w:numPr>
          <w:ilvl w:val="0"/>
          <w:numId w:val="12"/>
        </w:numPr>
      </w:pPr>
      <w:r w:rsidRPr="00D7623F">
        <w:rPr>
          <w:lang w:val="en-US"/>
        </w:rPr>
        <w:t>…</w:t>
      </w:r>
      <w:r w:rsidRPr="00D7623F">
        <w:t> </w:t>
      </w:r>
    </w:p>
    <w:p xmlns:wp14="http://schemas.microsoft.com/office/word/2010/wordml" w:rsidRPr="00D7623F" w:rsidR="00D7623F" w:rsidP="00D7623F" w:rsidRDefault="00D7623F" w14:paraId="46341646" wp14:textId="77777777">
      <w:pPr>
        <w:numPr>
          <w:ilvl w:val="0"/>
          <w:numId w:val="13"/>
        </w:numPr>
      </w:pPr>
      <w:r w:rsidRPr="00D7623F">
        <w:rPr>
          <w:lang w:val="en-US"/>
        </w:rPr>
        <w:t xml:space="preserve">(Optional) </w:t>
      </w:r>
      <w:proofErr w:type="spellStart"/>
      <w:r w:rsidRPr="00D7623F">
        <w:rPr>
          <w:lang w:val="en-US"/>
        </w:rPr>
        <w:t>Entrainer</w:t>
      </w:r>
      <w:proofErr w:type="spellEnd"/>
      <w:r w:rsidRPr="00D7623F">
        <w:rPr>
          <w:lang w:val="en-US"/>
        </w:rPr>
        <w:t xml:space="preserve"> le </w:t>
      </w:r>
      <w:proofErr w:type="spellStart"/>
      <w:r w:rsidRPr="00D7623F">
        <w:rPr>
          <w:lang w:val="en-US"/>
        </w:rPr>
        <w:t>modèle</w:t>
      </w:r>
      <w:proofErr w:type="spellEnd"/>
      <w:r w:rsidRPr="00D7623F">
        <w:rPr>
          <w:lang w:val="en-US"/>
        </w:rPr>
        <w:t xml:space="preserve"> ML </w:t>
      </w:r>
      <w:proofErr w:type="spellStart"/>
      <w:r w:rsidRPr="00D7623F">
        <w:rPr>
          <w:lang w:val="en-US"/>
        </w:rPr>
        <w:t>d’intelligence</w:t>
      </w:r>
      <w:proofErr w:type="spellEnd"/>
      <w:r w:rsidRPr="00D7623F">
        <w:t> </w:t>
      </w:r>
    </w:p>
    <w:p xmlns:wp14="http://schemas.microsoft.com/office/word/2010/wordml" w:rsidRPr="00D7623F" w:rsidR="00D7623F" w:rsidP="00D7623F" w:rsidRDefault="00D7623F" w14:paraId="5D279670" wp14:textId="77777777">
      <w:pPr>
        <w:numPr>
          <w:ilvl w:val="0"/>
          <w:numId w:val="14"/>
        </w:numPr>
      </w:pPr>
      <w:proofErr w:type="spellStart"/>
      <w:r w:rsidRPr="00D7623F">
        <w:rPr>
          <w:lang w:val="en-US"/>
        </w:rPr>
        <w:t>Utilisateur</w:t>
      </w:r>
      <w:proofErr w:type="spellEnd"/>
      <w:r w:rsidRPr="00D7623F">
        <w:rPr>
          <w:lang w:val="en-US"/>
        </w:rPr>
        <w:t xml:space="preserve"> (admin) </w:t>
      </w:r>
      <w:proofErr w:type="spellStart"/>
      <w:r w:rsidRPr="00D7623F">
        <w:rPr>
          <w:lang w:val="en-US"/>
        </w:rPr>
        <w:t>peut</w:t>
      </w:r>
      <w:proofErr w:type="spellEnd"/>
      <w:r w:rsidRPr="00D7623F">
        <w:rPr>
          <w:lang w:val="en-US"/>
        </w:rPr>
        <w:t xml:space="preserve"> uploader un format de </w:t>
      </w:r>
      <w:proofErr w:type="spellStart"/>
      <w:r w:rsidRPr="00D7623F">
        <w:rPr>
          <w:lang w:val="en-US"/>
        </w:rPr>
        <w:t>dépense</w:t>
      </w:r>
      <w:proofErr w:type="spellEnd"/>
      <w:r w:rsidRPr="00D7623F">
        <w:t> </w:t>
      </w:r>
    </w:p>
    <w:p xmlns:wp14="http://schemas.microsoft.com/office/word/2010/wordml" w:rsidRPr="00D7623F" w:rsidR="00D7623F" w:rsidP="00D7623F" w:rsidRDefault="00D7623F" w14:paraId="27AD2ACC" wp14:textId="77777777">
      <w:pPr>
        <w:numPr>
          <w:ilvl w:val="0"/>
          <w:numId w:val="14"/>
        </w:numPr>
      </w:pPr>
      <w:proofErr w:type="spellStart"/>
      <w:r w:rsidRPr="00D7623F">
        <w:rPr>
          <w:lang w:val="en-US"/>
        </w:rPr>
        <w:t>Utilisateur</w:t>
      </w:r>
      <w:proofErr w:type="spellEnd"/>
      <w:r w:rsidRPr="00D7623F">
        <w:rPr>
          <w:lang w:val="en-US"/>
        </w:rPr>
        <w:t xml:space="preserve"> </w:t>
      </w:r>
      <w:proofErr w:type="spellStart"/>
      <w:r w:rsidRPr="00D7623F">
        <w:rPr>
          <w:lang w:val="en-US"/>
        </w:rPr>
        <w:t>réinitialiser</w:t>
      </w:r>
      <w:proofErr w:type="spellEnd"/>
      <w:r w:rsidRPr="00D7623F">
        <w:rPr>
          <w:lang w:val="en-US"/>
        </w:rPr>
        <w:t xml:space="preserve"> </w:t>
      </w:r>
      <w:proofErr w:type="spellStart"/>
      <w:r w:rsidRPr="00D7623F">
        <w:rPr>
          <w:lang w:val="en-US"/>
        </w:rPr>
        <w:t>l’entraînement</w:t>
      </w:r>
      <w:proofErr w:type="spellEnd"/>
      <w:r w:rsidRPr="00D7623F">
        <w:rPr>
          <w:lang w:val="en-US"/>
        </w:rPr>
        <w:t xml:space="preserve"> du </w:t>
      </w:r>
      <w:proofErr w:type="spellStart"/>
      <w:r w:rsidRPr="00D7623F">
        <w:rPr>
          <w:lang w:val="en-US"/>
        </w:rPr>
        <w:t>modèle</w:t>
      </w:r>
      <w:proofErr w:type="spellEnd"/>
      <w:r w:rsidRPr="00D7623F">
        <w:t> </w:t>
      </w:r>
    </w:p>
    <w:p xmlns:wp14="http://schemas.microsoft.com/office/word/2010/wordml" w:rsidRPr="00D7623F" w:rsidR="00D7623F" w:rsidP="00D7623F" w:rsidRDefault="00D7623F" w14:paraId="09AF38FC" wp14:textId="77777777">
      <w:r w:rsidRPr="00D7623F">
        <w:t> </w:t>
      </w:r>
    </w:p>
    <w:p xmlns:wp14="http://schemas.microsoft.com/office/word/2010/wordml" w:rsidRPr="00D7623F" w:rsidR="00D7623F" w:rsidP="00D7623F" w:rsidRDefault="00D7623F" w14:paraId="4D17554C" wp14:textId="77777777">
      <w:r w:rsidRPr="00D7623F">
        <w:t>  </w:t>
      </w:r>
    </w:p>
    <w:p xmlns:wp14="http://schemas.microsoft.com/office/word/2010/wordml" w:rsidRPr="00D7623F" w:rsidR="00D7623F" w:rsidP="00D7623F" w:rsidRDefault="00D7623F" w14:paraId="4A776CE9" wp14:textId="77777777">
      <w:proofErr w:type="spellStart"/>
      <w:r w:rsidRPr="00D7623F">
        <w:rPr>
          <w:lang w:val="en-US"/>
        </w:rPr>
        <w:lastRenderedPageBreak/>
        <w:t>Requis</w:t>
      </w:r>
      <w:proofErr w:type="spellEnd"/>
      <w:r w:rsidRPr="00D7623F">
        <w:rPr>
          <w:lang w:val="en-US"/>
        </w:rPr>
        <w:t xml:space="preserve"> </w:t>
      </w:r>
      <w:proofErr w:type="spellStart"/>
      <w:r w:rsidRPr="00D7623F">
        <w:rPr>
          <w:lang w:val="en-US"/>
        </w:rPr>
        <w:t>Technologiques</w:t>
      </w:r>
      <w:proofErr w:type="spellEnd"/>
      <w:r w:rsidRPr="00D7623F">
        <w:t> </w:t>
      </w:r>
    </w:p>
    <w:p xmlns:wp14="http://schemas.microsoft.com/office/word/2010/wordml" w:rsidRPr="00D7623F" w:rsidR="00D7623F" w:rsidP="00D7623F" w:rsidRDefault="00D7623F" w14:paraId="115CA110" wp14:textId="77777777">
      <w:pPr>
        <w:numPr>
          <w:ilvl w:val="0"/>
          <w:numId w:val="15"/>
        </w:numPr>
      </w:pPr>
      <w:r w:rsidRPr="00D7623F">
        <w:rPr>
          <w:lang w:val="en-US"/>
        </w:rPr>
        <w:t>PWA </w:t>
      </w:r>
      <w:r w:rsidRPr="00D7623F">
        <w:t> </w:t>
      </w:r>
    </w:p>
    <w:p xmlns:wp14="http://schemas.microsoft.com/office/word/2010/wordml" w:rsidRPr="00D7623F" w:rsidR="00D7623F" w:rsidP="00D7623F" w:rsidRDefault="00D7623F" w14:paraId="0A8E745F" wp14:textId="77777777">
      <w:pPr>
        <w:numPr>
          <w:ilvl w:val="0"/>
          <w:numId w:val="15"/>
        </w:numPr>
      </w:pPr>
      <w:proofErr w:type="spellStart"/>
      <w:r w:rsidRPr="00D7623F">
        <w:rPr>
          <w:lang w:val="en-US"/>
        </w:rPr>
        <w:t>Blazor</w:t>
      </w:r>
      <w:proofErr w:type="spellEnd"/>
      <w:r w:rsidRPr="00D7623F">
        <w:t> </w:t>
      </w:r>
    </w:p>
    <w:p xmlns:wp14="http://schemas.microsoft.com/office/word/2010/wordml" w:rsidRPr="00D7623F" w:rsidR="00D7623F" w:rsidP="00D7623F" w:rsidRDefault="00D7623F" w14:paraId="16A72C6A" wp14:textId="77777777">
      <w:pPr>
        <w:numPr>
          <w:ilvl w:val="0"/>
          <w:numId w:val="15"/>
        </w:numPr>
      </w:pPr>
      <w:r w:rsidRPr="00D7623F">
        <w:rPr>
          <w:lang w:val="en-US"/>
        </w:rPr>
        <w:t>SQL</w:t>
      </w:r>
      <w:r w:rsidRPr="00D7623F">
        <w:t> </w:t>
      </w:r>
    </w:p>
    <w:p xmlns:wp14="http://schemas.microsoft.com/office/word/2010/wordml" w:rsidRPr="00D7623F" w:rsidR="00D7623F" w:rsidP="00D7623F" w:rsidRDefault="00D7623F" w14:paraId="04937CC0" wp14:textId="77777777">
      <w:pPr>
        <w:numPr>
          <w:ilvl w:val="0"/>
          <w:numId w:val="15"/>
        </w:numPr>
      </w:pPr>
      <w:r w:rsidRPr="00D7623F">
        <w:rPr>
          <w:lang w:val="en-US"/>
        </w:rPr>
        <w:t>Cloud based deployment</w:t>
      </w:r>
      <w:r w:rsidRPr="00D7623F">
        <w:t> </w:t>
      </w:r>
    </w:p>
    <w:p xmlns:wp14="http://schemas.microsoft.com/office/word/2010/wordml" w:rsidRPr="00D7623F" w:rsidR="00D7623F" w:rsidP="00D7623F" w:rsidRDefault="00D7623F" w14:paraId="12143524" wp14:textId="43746055">
      <w:pPr>
        <w:numPr>
          <w:ilvl w:val="0"/>
          <w:numId w:val="16"/>
        </w:numPr>
        <w:rPr/>
      </w:pPr>
      <w:proofErr w:type="spellStart"/>
      <w:r w:rsidRPr="39444C7B" w:rsidR="00D7623F">
        <w:rPr>
          <w:lang w:val="en-US"/>
        </w:rPr>
        <w:t>Outil</w:t>
      </w:r>
      <w:proofErr w:type="spellEnd"/>
      <w:r w:rsidRPr="39444C7B" w:rsidR="00D7623F">
        <w:rPr>
          <w:lang w:val="en-US"/>
        </w:rPr>
        <w:t xml:space="preserve"> de OCR </w:t>
      </w:r>
      <w:proofErr w:type="spellStart"/>
      <w:r w:rsidRPr="39444C7B" w:rsidR="00D7623F">
        <w:rPr>
          <w:lang w:val="en-US"/>
        </w:rPr>
        <w:t>préférablement</w:t>
      </w:r>
      <w:proofErr w:type="spellEnd"/>
      <w:r w:rsidRPr="39444C7B" w:rsidR="00D7623F">
        <w:rPr>
          <w:lang w:val="en-US"/>
        </w:rPr>
        <w:t xml:space="preserve"> </w:t>
      </w:r>
      <w:proofErr w:type="spellStart"/>
      <w:r w:rsidRPr="39444C7B" w:rsidR="00D7623F">
        <w:rPr>
          <w:lang w:val="en-US"/>
        </w:rPr>
        <w:t>celui</w:t>
      </w:r>
      <w:proofErr w:type="spellEnd"/>
      <w:r w:rsidRPr="39444C7B" w:rsidR="00D7623F">
        <w:rPr>
          <w:lang w:val="en-US"/>
        </w:rPr>
        <w:t xml:space="preserve"> de </w:t>
      </w:r>
      <w:r w:rsidRPr="39444C7B" w:rsidR="7B8E518E">
        <w:rPr>
          <w:lang w:val="en-US"/>
        </w:rPr>
        <w:t>Azure:</w:t>
      </w:r>
      <w:r w:rsidRPr="39444C7B" w:rsidR="00D7623F">
        <w:rPr>
          <w:lang w:val="en-US"/>
        </w:rPr>
        <w:t> </w:t>
      </w:r>
      <w:r w:rsidR="00D7623F">
        <w:rPr/>
        <w:t> </w:t>
      </w:r>
    </w:p>
    <w:p xmlns:wp14="http://schemas.microsoft.com/office/word/2010/wordml" w:rsidRPr="00D7623F" w:rsidR="00D7623F" w:rsidP="00D7623F" w:rsidRDefault="00D7623F" w14:paraId="179A5E23" wp14:textId="77777777">
      <w:pPr>
        <w:numPr>
          <w:ilvl w:val="0"/>
          <w:numId w:val="17"/>
        </w:numPr>
      </w:pPr>
      <w:hyperlink w:tgtFrame="_blank" w:history="1" r:id="rId5">
        <w:r w:rsidRPr="00D7623F">
          <w:rPr>
            <w:rStyle w:val="Lienhypertexte"/>
            <w:lang w:val="en-US"/>
          </w:rPr>
          <w:t>https://azure.microsoft.com/en-ca/products/cognitive-services/computer-vision/</w:t>
        </w:r>
      </w:hyperlink>
      <w:r w:rsidRPr="00D7623F">
        <w:t> </w:t>
      </w:r>
    </w:p>
    <w:p xmlns:wp14="http://schemas.microsoft.com/office/word/2010/wordml" w:rsidR="00441C86" w:rsidRDefault="00441C86" w14:paraId="672A6659" wp14:textId="77777777">
      <w:bookmarkStart w:name="_GoBack" w:id="0"/>
      <w:bookmarkEnd w:id="0"/>
    </w:p>
    <w:sectPr w:rsidR="00441C86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91AA0"/>
    <w:multiLevelType w:val="multilevel"/>
    <w:tmpl w:val="3D9E493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  <w:sz w:val="20"/>
      </w:rPr>
    </w:lvl>
  </w:abstractNum>
  <w:abstractNum w:abstractNumId="1" w15:restartNumberingAfterBreak="0">
    <w:nsid w:val="0E2963E3"/>
    <w:multiLevelType w:val="multilevel"/>
    <w:tmpl w:val="8D742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" w15:restartNumberingAfterBreak="0">
    <w:nsid w:val="152A1D85"/>
    <w:multiLevelType w:val="multilevel"/>
    <w:tmpl w:val="75548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" w15:restartNumberingAfterBreak="0">
    <w:nsid w:val="1B552F84"/>
    <w:multiLevelType w:val="multilevel"/>
    <w:tmpl w:val="17E8997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214C00"/>
    <w:multiLevelType w:val="multilevel"/>
    <w:tmpl w:val="BB342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5" w15:restartNumberingAfterBreak="0">
    <w:nsid w:val="3870698D"/>
    <w:multiLevelType w:val="multilevel"/>
    <w:tmpl w:val="32A4364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FD62C83"/>
    <w:multiLevelType w:val="multilevel"/>
    <w:tmpl w:val="B8E25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7" w15:restartNumberingAfterBreak="0">
    <w:nsid w:val="420277BA"/>
    <w:multiLevelType w:val="multilevel"/>
    <w:tmpl w:val="D8668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8" w15:restartNumberingAfterBreak="0">
    <w:nsid w:val="4804010D"/>
    <w:multiLevelType w:val="multilevel"/>
    <w:tmpl w:val="D8BE9A7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C291332"/>
    <w:multiLevelType w:val="multilevel"/>
    <w:tmpl w:val="13F2A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0" w15:restartNumberingAfterBreak="0">
    <w:nsid w:val="530227E1"/>
    <w:multiLevelType w:val="multilevel"/>
    <w:tmpl w:val="1E9A660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6186430"/>
    <w:multiLevelType w:val="multilevel"/>
    <w:tmpl w:val="A0F21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2" w15:restartNumberingAfterBreak="0">
    <w:nsid w:val="66DE22AF"/>
    <w:multiLevelType w:val="multilevel"/>
    <w:tmpl w:val="8F44AD3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7381E02"/>
    <w:multiLevelType w:val="multilevel"/>
    <w:tmpl w:val="ADB22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4" w15:restartNumberingAfterBreak="0">
    <w:nsid w:val="6EC65F7F"/>
    <w:multiLevelType w:val="multilevel"/>
    <w:tmpl w:val="BFD04AA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  <w:sz w:val="20"/>
      </w:rPr>
    </w:lvl>
  </w:abstractNum>
  <w:abstractNum w:abstractNumId="15" w15:restartNumberingAfterBreak="0">
    <w:nsid w:val="75EB059F"/>
    <w:multiLevelType w:val="multilevel"/>
    <w:tmpl w:val="C4B006E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95D3909"/>
    <w:multiLevelType w:val="multilevel"/>
    <w:tmpl w:val="9DCAE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9"/>
  </w:num>
  <w:num w:numId="3">
    <w:abstractNumId w:val="1"/>
  </w:num>
  <w:num w:numId="4">
    <w:abstractNumId w:val="2"/>
  </w:num>
  <w:num w:numId="5">
    <w:abstractNumId w:val="7"/>
  </w:num>
  <w:num w:numId="6">
    <w:abstractNumId w:val="16"/>
  </w:num>
  <w:num w:numId="7">
    <w:abstractNumId w:val="3"/>
  </w:num>
  <w:num w:numId="8">
    <w:abstractNumId w:val="12"/>
  </w:num>
  <w:num w:numId="9">
    <w:abstractNumId w:val="5"/>
  </w:num>
  <w:num w:numId="10">
    <w:abstractNumId w:val="15"/>
  </w:num>
  <w:num w:numId="11">
    <w:abstractNumId w:val="10"/>
  </w:num>
  <w:num w:numId="12">
    <w:abstractNumId w:val="8"/>
  </w:num>
  <w:num w:numId="13">
    <w:abstractNumId w:val="11"/>
  </w:num>
  <w:num w:numId="14">
    <w:abstractNumId w:val="0"/>
  </w:num>
  <w:num w:numId="15">
    <w:abstractNumId w:val="13"/>
  </w:num>
  <w:num w:numId="16">
    <w:abstractNumId w:val="6"/>
  </w:num>
  <w:num w:numId="17">
    <w:abstractNumId w:val="1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23F"/>
    <w:rsid w:val="00441C86"/>
    <w:rsid w:val="00D7623F"/>
    <w:rsid w:val="18A70C95"/>
    <w:rsid w:val="295D596C"/>
    <w:rsid w:val="39444C7B"/>
    <w:rsid w:val="71A7C275"/>
    <w:rsid w:val="7B8E5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D7532A"/>
  <w15:chartTrackingRefBased/>
  <w15:docId w15:val="{1316001D-4E8C-4688-8C5E-4B52D00D6A1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Policepardfaut" w:default="1">
    <w:name w:val="Default Paragraph Font"/>
    <w:uiPriority w:val="1"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D7623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604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01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0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80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9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20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4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92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5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08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0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73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2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68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3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11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7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hyperlink" Target="https://azure.microsoft.com/en-ca/products/cognitive-services/computer-vision/" TargetMode="Externa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Ridha Ghouili</dc:creator>
  <keywords/>
  <dc:description/>
  <lastModifiedBy>Mossab Weda</lastModifiedBy>
  <revision>2</revision>
  <dcterms:created xsi:type="dcterms:W3CDTF">2023-02-10T10:34:00.0000000Z</dcterms:created>
  <dcterms:modified xsi:type="dcterms:W3CDTF">2023-02-10T10:56:31.8897251Z</dcterms:modified>
</coreProperties>
</file>