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Observaçao somente Faça essa prova se seu Registro academico terminar com (5,6 ou 7), caso faça a prova errada ser Zerado a sua prova</w:t>
      </w:r>
    </w:p>
    <w:p>
      <w:pPr>
        <w:rPr>
          <w:rFonts w:hint="default"/>
          <w:b/>
          <w:bCs/>
          <w:lang w:val="pt-PT"/>
        </w:rPr>
      </w:pPr>
      <w:r>
        <w:rPr>
          <w:rFonts w:hint="default"/>
          <w:lang w:val="pt-PT"/>
        </w:rPr>
        <w:br w:type="textWrapping"/>
      </w:r>
      <w:r>
        <w:rPr>
          <w:rFonts w:hint="default"/>
          <w:b/>
          <w:bCs/>
          <w:lang w:val="pt-PT"/>
        </w:rPr>
        <w:t>Exemplo: 234583</w:t>
      </w:r>
      <w:r>
        <w:rPr>
          <w:rFonts w:hint="default"/>
          <w:b/>
          <w:bCs/>
          <w:highlight w:val="yellow"/>
          <w:lang w:val="pt-PT"/>
        </w:rPr>
        <w:t>7</w:t>
      </w:r>
    </w:p>
    <w:p>
      <w:pPr>
        <w:rPr>
          <w:rFonts w:hint="default"/>
          <w:b/>
          <w:bCs/>
          <w:lang w:val="pt-PT"/>
        </w:rPr>
      </w:pPr>
    </w:p>
    <w:p>
      <w:pPr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Esse Registro termina com</w:t>
      </w:r>
      <w:r>
        <w:rPr>
          <w:rFonts w:hint="default"/>
          <w:b/>
          <w:bCs/>
          <w:highlight w:val="yellow"/>
          <w:lang w:val="pt-PT"/>
        </w:rPr>
        <w:t xml:space="preserve"> 7</w:t>
      </w:r>
      <w:r>
        <w:rPr>
          <w:rFonts w:hint="default"/>
          <w:b/>
          <w:bCs/>
          <w:lang w:val="pt-PT"/>
        </w:rPr>
        <w:t xml:space="preserve"> habilitado a fazer essa Prova</w:t>
      </w:r>
    </w:p>
    <w:p>
      <w:pPr>
        <w:rPr>
          <w:rFonts w:hint="default"/>
          <w:b/>
          <w:bCs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Prova 02 - Calculadora de IMC</w:t>
      </w: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01- Desenvolver as açoes solicitadas: abaixo</w:t>
      </w:r>
    </w:p>
    <w:p>
      <w:pPr>
        <w:rPr>
          <w:rFonts w:hint="default"/>
          <w:sz w:val="24"/>
          <w:szCs w:val="24"/>
          <w:lang w:val="pt-PT"/>
        </w:rPr>
      </w:pPr>
    </w:p>
    <w:p>
      <w:r>
        <w:drawing>
          <wp:inline distT="0" distB="0" distL="114300" distR="114300">
            <wp:extent cx="5271135" cy="577088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7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Chilanka" w:hAnsi="Chilanka" w:cs="Chilanka"/>
          <w:lang w:val="pt-PT"/>
        </w:rPr>
      </w:pPr>
      <w:r>
        <w:rPr>
          <w:rFonts w:hint="default" w:ascii="Chilanka" w:hAnsi="Chilanka" w:cs="Chilanka"/>
        </w:rPr>
        <w:t xml:space="preserve">Figure </w:t>
      </w:r>
      <w:r>
        <w:rPr>
          <w:rFonts w:hint="default" w:ascii="Chilanka" w:hAnsi="Chilanka" w:cs="Chilanka"/>
        </w:rPr>
        <w:fldChar w:fldCharType="begin"/>
      </w:r>
      <w:r>
        <w:rPr>
          <w:rFonts w:hint="default" w:ascii="Chilanka" w:hAnsi="Chilanka" w:cs="Chilanka"/>
        </w:rPr>
        <w:instrText xml:space="preserve"> SEQ Figure \* ARABIC </w:instrText>
      </w:r>
      <w:r>
        <w:rPr>
          <w:rFonts w:hint="default" w:ascii="Chilanka" w:hAnsi="Chilanka" w:cs="Chilanka"/>
        </w:rPr>
        <w:fldChar w:fldCharType="separate"/>
      </w:r>
      <w:r>
        <w:rPr>
          <w:rFonts w:hint="default" w:ascii="Chilanka" w:hAnsi="Chilanka" w:cs="Chilanka"/>
        </w:rPr>
        <w:t>1</w:t>
      </w:r>
      <w:r>
        <w:rPr>
          <w:rFonts w:hint="default" w:ascii="Chilanka" w:hAnsi="Chilanka" w:cs="Chilanka"/>
        </w:rPr>
        <w:fldChar w:fldCharType="end"/>
      </w:r>
      <w:r>
        <w:rPr>
          <w:rFonts w:hint="default" w:ascii="Chilanka" w:hAnsi="Chilanka" w:cs="Chilanka"/>
          <w:lang w:val="pt-PT"/>
        </w:rPr>
        <w:t xml:space="preserve"> - Tela 01</w:t>
      </w:r>
    </w:p>
    <w:p/>
    <w:p/>
    <w:p/>
    <w:p/>
    <w:p/>
    <w:p/>
    <w:p/>
    <w:p/>
    <w:p/>
    <w:p>
      <w:pPr>
        <w:pStyle w:val="7"/>
        <w:keepNext w:val="0"/>
        <w:keepLines w:val="0"/>
        <w:widowControl/>
        <w:suppressLineNumbers w:val="0"/>
      </w:pPr>
      <w:r>
        <w:rPr>
          <w:rStyle w:val="8"/>
          <w:rFonts w:hint="default" w:ascii="Chilanka" w:hAnsi="Chilanka" w:cs="Chilanka"/>
        </w:rPr>
        <w:t>Estilização CSS</w:t>
      </w:r>
      <w:r>
        <w:rPr>
          <w:rStyle w:val="8"/>
        </w:rPr>
        <w:t xml:space="preserve"> (</w:t>
      </w:r>
      <w:r>
        <w:rPr>
          <w:rStyle w:val="6"/>
        </w:rPr>
        <w:t>style.css</w:t>
      </w:r>
      <w:r>
        <w:rPr>
          <w:rStyle w:val="8"/>
        </w:rPr>
        <w:t>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Estilize o </w:t>
      </w:r>
      <w:r>
        <w:rPr>
          <w:rStyle w:val="6"/>
        </w:rPr>
        <w:t>body</w:t>
      </w:r>
      <w:r>
        <w:t xml:space="preserve"> para definir o fundo cinza claro e usar flexbox para centralizar o conteúdo verticalmente, empilhando header, contêiner central e footer em coluna.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Estilize o </w:t>
      </w:r>
      <w:r>
        <w:rPr>
          <w:rStyle w:val="6"/>
        </w:rPr>
        <w:t>&lt;header&gt;</w:t>
      </w:r>
      <w:r>
        <w:t xml:space="preserve"> para a cor de fundo azul, texto branco, padding e centralização.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Estilize o contêiner central (seu </w:t>
      </w:r>
      <w:r>
        <w:rPr>
          <w:rStyle w:val="6"/>
        </w:rPr>
        <w:t>div.container</w:t>
      </w:r>
      <w:r>
        <w:t xml:space="preserve">) para ter fundo branco, padding, bordas arredondadas, sombra e uma largura máxima adequada, replicando o painel branco. Use flexbox neste contêiner também, com </w:t>
      </w:r>
      <w:r>
        <w:rPr>
          <w:rStyle w:val="6"/>
        </w:rPr>
        <w:t>flex-direction: column</w:t>
      </w:r>
      <w:r>
        <w:t>, para empilhar verticalmente os elementos internos com um bom espaçamento entre eles.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Estilize os grupos de input (</w:t>
      </w:r>
      <w:r>
        <w:rPr>
          <w:rStyle w:val="6"/>
        </w:rPr>
        <w:t>.input-group</w:t>
      </w:r>
      <w:r>
        <w:t xml:space="preserve">) para alinhar os labels e inputs. Estilize os </w:t>
      </w:r>
      <w:r>
        <w:rPr>
          <w:rStyle w:val="6"/>
        </w:rPr>
        <w:t>label</w:t>
      </w:r>
      <w:r>
        <w:t xml:space="preserve">s e os </w:t>
      </w:r>
      <w:r>
        <w:rPr>
          <w:rStyle w:val="6"/>
        </w:rPr>
        <w:t>input[type="number"]</w:t>
      </w:r>
      <w:r>
        <w:t xml:space="preserve"> (padding, borda, largura total no grupo, etc.) para que se pareçam com os da imagem.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Estilize o botão "Calcular IMC" com a cor de fundo verde, texto branco, padding, bordas arredondadas e um efeito visual ao passar o mouse (hover).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Estilize o elemento destinado a exibir o resultado (</w:t>
      </w:r>
      <w:r>
        <w:rPr>
          <w:rStyle w:val="6"/>
        </w:rPr>
        <w:t>#resultado</w:t>
      </w:r>
      <w:r>
        <w:t xml:space="preserve">). Defina um padding, borda e, </w:t>
      </w:r>
      <w:r>
        <w:rPr>
          <w:rStyle w:val="5"/>
        </w:rPr>
        <w:t>crucialmente</w:t>
      </w:r>
      <w:r>
        <w:t>, crie classes CSS para diferentes estados/resultados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  <w:lang w:val="pt-PT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>Estilize o elemento destinado a exibir o resultado (</w:t>
      </w:r>
      <w:r>
        <w:rPr>
          <w:rStyle w:val="6"/>
        </w:rPr>
        <w:t>#resultado</w:t>
      </w:r>
      <w:r>
        <w:t>).</w:t>
      </w:r>
      <w:r>
        <w:rPr>
          <w:rFonts w:hint="default"/>
          <w:lang w:val="pt-PT"/>
        </w:rPr>
        <w:t xml:space="preserve"> com as cores ,  com visto na-Tela 02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.resultado-baixo  - com a cor Amarela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.resultado-normal - com a cor Verde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.resultado-sobre - com a cor larenja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  <w:lang w:val="pt-PT"/>
        </w:rPr>
      </w:pPr>
      <w:r>
        <w:rPr>
          <w:rFonts w:hint="default"/>
          <w:lang w:val="pt-PT"/>
        </w:rPr>
        <w:t>.resultado-obesidade - com a cor Vermelha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  <w:lang w:val="pt-PT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 </w:t>
      </w:r>
      <w:r>
        <w:rPr>
          <w:rFonts w:hint="default"/>
          <w:lang w:val="pt-PT"/>
        </w:rPr>
        <w:t xml:space="preserve">Estilize a </w:t>
      </w:r>
      <w:r>
        <w:t xml:space="preserve"> classe</w:t>
      </w:r>
      <w:r>
        <w:rPr>
          <w:rFonts w:hint="default"/>
          <w:lang w:val="pt-PT"/>
        </w:rPr>
        <w:t xml:space="preserve"> de Erro Mensagem(#erro-messagem)</w:t>
      </w:r>
      <w:r>
        <w:t xml:space="preserve"> para a cor de fundo vermelha mostrada na imagem</w:t>
      </w:r>
      <w:r>
        <w:rPr>
          <w:rFonts w:hint="default"/>
          <w:lang w:val="pt-PT"/>
        </w:rPr>
        <w:t>, com texto em cor Branca. como visto na - Tela 03 Erro Mensagem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Estilize o </w:t>
      </w:r>
      <w:r>
        <w:rPr>
          <w:rStyle w:val="6"/>
        </w:rPr>
        <w:t>&lt;footer&gt;</w:t>
      </w:r>
      <w:r>
        <w:t xml:space="preserve"> com fundo escuro, texto claro e centralização.</w:t>
      </w:r>
    </w:p>
    <w:p>
      <w:pPr>
        <w:keepNext w:val="0"/>
        <w:keepLines w:val="0"/>
        <w:widowControl/>
        <w:suppressLineNumbers w:val="0"/>
        <w:jc w:val="both"/>
        <w:rPr>
          <w:rFonts w:hint="default"/>
          <w:lang w:val="pt-PT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t xml:space="preserve">Estilize o </w:t>
      </w:r>
      <w:r>
        <w:rPr>
          <w:rStyle w:val="6"/>
        </w:rPr>
        <w:t>&lt;footer&gt;</w:t>
      </w:r>
      <w:r>
        <w:t xml:space="preserve"> </w:t>
      </w:r>
      <w:r>
        <w:rPr>
          <w:rFonts w:hint="default"/>
          <w:lang w:val="pt-PT"/>
        </w:rPr>
        <w:t xml:space="preserve">&lt;span&gt; para que o </w:t>
      </w:r>
      <w:r>
        <w:rPr>
          <w:rFonts w:hint="default"/>
          <w:b/>
          <w:bCs/>
          <w:lang w:val="pt-PT"/>
        </w:rPr>
        <w:t>Seu Nome</w:t>
      </w:r>
      <w:r>
        <w:rPr>
          <w:rFonts w:hint="default"/>
          <w:lang w:val="pt-PT"/>
        </w:rPr>
        <w:t xml:space="preserve"> fique em Negrito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drawing>
          <wp:inline distT="0" distB="0" distL="114300" distR="114300">
            <wp:extent cx="5271770" cy="4936490"/>
            <wp:effectExtent l="0" t="0" r="5080" b="165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3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Chilanka" w:hAnsi="Chilanka" w:cs="Chilanka"/>
          <w:lang w:val="pt-PT"/>
        </w:rPr>
      </w:pPr>
      <w:r>
        <w:rPr>
          <w:rFonts w:hint="default" w:ascii="Chilanka" w:hAnsi="Chilanka" w:cs="Chilanka"/>
        </w:rPr>
        <w:t xml:space="preserve">Figure </w:t>
      </w:r>
      <w:r>
        <w:rPr>
          <w:rFonts w:hint="default" w:ascii="Chilanka" w:hAnsi="Chilanka" w:cs="Chilanka"/>
        </w:rPr>
        <w:fldChar w:fldCharType="begin"/>
      </w:r>
      <w:r>
        <w:rPr>
          <w:rFonts w:hint="default" w:ascii="Chilanka" w:hAnsi="Chilanka" w:cs="Chilanka"/>
        </w:rPr>
        <w:instrText xml:space="preserve"> SEQ Figure \* ARABIC </w:instrText>
      </w:r>
      <w:r>
        <w:rPr>
          <w:rFonts w:hint="default" w:ascii="Chilanka" w:hAnsi="Chilanka" w:cs="Chilanka"/>
        </w:rPr>
        <w:fldChar w:fldCharType="separate"/>
      </w:r>
      <w:r>
        <w:rPr>
          <w:rFonts w:hint="default" w:ascii="Chilanka" w:hAnsi="Chilanka" w:cs="Chilanka"/>
        </w:rPr>
        <w:t>2</w:t>
      </w:r>
      <w:r>
        <w:rPr>
          <w:rFonts w:hint="default" w:ascii="Chilanka" w:hAnsi="Chilanka" w:cs="Chilanka"/>
        </w:rPr>
        <w:fldChar w:fldCharType="end"/>
      </w:r>
      <w:r>
        <w:rPr>
          <w:rFonts w:hint="default" w:ascii="Chilanka" w:hAnsi="Chilanka" w:cs="Chilanka"/>
          <w:lang w:val="pt-PT"/>
        </w:rPr>
        <w:t xml:space="preserve"> -Tela 02</w:t>
      </w:r>
    </w:p>
    <w:p>
      <w:pPr>
        <w:rPr>
          <w:rFonts w:hint="default"/>
          <w:lang w:val="pt-PT"/>
        </w:rPr>
      </w:pPr>
    </w:p>
    <w:p>
      <w:r>
        <w:drawing>
          <wp:inline distT="0" distB="0" distL="114300" distR="114300">
            <wp:extent cx="5271135" cy="4998720"/>
            <wp:effectExtent l="0" t="0" r="571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Chilanka" w:hAnsi="Chilanka" w:cs="Chilanka"/>
          <w:lang w:val="pt-PT"/>
        </w:rPr>
      </w:pPr>
      <w:r>
        <w:rPr>
          <w:rFonts w:hint="default" w:ascii="Chilanka" w:hAnsi="Chilanka" w:cs="Chilanka"/>
        </w:rPr>
        <w:t xml:space="preserve">Figure </w:t>
      </w:r>
      <w:r>
        <w:rPr>
          <w:rFonts w:hint="default" w:ascii="Chilanka" w:hAnsi="Chilanka" w:cs="Chilanka"/>
        </w:rPr>
        <w:fldChar w:fldCharType="begin"/>
      </w:r>
      <w:r>
        <w:rPr>
          <w:rFonts w:hint="default" w:ascii="Chilanka" w:hAnsi="Chilanka" w:cs="Chilanka"/>
        </w:rPr>
        <w:instrText xml:space="preserve"> SEQ Figure \* ARABIC </w:instrText>
      </w:r>
      <w:r>
        <w:rPr>
          <w:rFonts w:hint="default" w:ascii="Chilanka" w:hAnsi="Chilanka" w:cs="Chilanka"/>
        </w:rPr>
        <w:fldChar w:fldCharType="separate"/>
      </w:r>
      <w:r>
        <w:rPr>
          <w:rFonts w:hint="default" w:ascii="Chilanka" w:hAnsi="Chilanka" w:cs="Chilanka"/>
        </w:rPr>
        <w:t>3</w:t>
      </w:r>
      <w:r>
        <w:rPr>
          <w:rFonts w:hint="default" w:ascii="Chilanka" w:hAnsi="Chilanka" w:cs="Chilanka"/>
        </w:rPr>
        <w:fldChar w:fldCharType="end"/>
      </w:r>
      <w:r>
        <w:rPr>
          <w:rFonts w:hint="default" w:ascii="Chilanka" w:hAnsi="Chilanka" w:cs="Chilanka"/>
          <w:lang w:val="pt-PT"/>
        </w:rPr>
        <w:t xml:space="preserve"> -Tela 03 Erro Mensagem</w:t>
      </w:r>
    </w:p>
    <w:p/>
    <w:p>
      <w:pPr>
        <w:pStyle w:val="7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  <w:rFonts w:hint="default" w:ascii="Chilanka" w:hAnsi="Chilanka" w:cs="Chilanka"/>
        </w:rPr>
        <w:t xml:space="preserve">Lógica JavaScript </w:t>
      </w:r>
      <w:r>
        <w:rPr>
          <w:rStyle w:val="8"/>
        </w:rPr>
        <w:t>(</w:t>
      </w:r>
      <w:r>
        <w:rPr>
          <w:rStyle w:val="6"/>
        </w:rPr>
        <w:t>script.js</w:t>
      </w:r>
      <w:r>
        <w:rPr>
          <w:rStyle w:val="8"/>
        </w:rPr>
        <w:t>):</w:t>
      </w:r>
    </w:p>
    <w:p>
      <w:pPr>
        <w:pStyle w:val="7"/>
        <w:keepNext w:val="0"/>
        <w:keepLines w:val="0"/>
        <w:widowControl/>
        <w:suppressLineNumbers w:val="0"/>
        <w:jc w:val="both"/>
        <w:rPr>
          <w:rStyle w:val="8"/>
        </w:rPr>
      </w:pPr>
      <w:r>
        <w:rPr>
          <w:rStyle w:val="6"/>
          <w:rFonts w:hint="default" w:ascii="Courier New"/>
          <w:b w:val="0"/>
          <w:bCs w:val="0"/>
          <w:lang w:val="pt-PT"/>
        </w:rPr>
        <w:t>No &lt;</w:t>
      </w:r>
      <w:r>
        <w:rPr>
          <w:rStyle w:val="6"/>
          <w:b w:val="0"/>
          <w:bCs w:val="0"/>
        </w:rPr>
        <w:t>footer&gt;</w:t>
      </w:r>
      <w:r>
        <w:rPr>
          <w:rStyle w:val="6"/>
          <w:rFonts w:hint="default" w:ascii="Courier New"/>
          <w:b w:val="0"/>
          <w:bCs w:val="0"/>
          <w:lang w:val="pt-PT"/>
        </w:rPr>
        <w:t xml:space="preserve"> crie uma funçao que escreva o seu nome exemplo: Pedro Reis , no &lt;span id="your-name"&gt;&lt;/span&gt; e chame a mesma depois de criar.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t xml:space="preserve">Obtenha referências aos elementos HTML necessários: os campos de input de peso e altura, o botão de cálculo e o elemento onde o resultado será exibido. Use </w:t>
      </w:r>
      <w:r>
        <w:rPr>
          <w:rStyle w:val="6"/>
        </w:rPr>
        <w:t>document.getElementById()</w:t>
      </w:r>
      <w: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t xml:space="preserve">Adicione um </w:t>
      </w:r>
      <w:r>
        <w:rPr>
          <w:rStyle w:val="5"/>
        </w:rPr>
        <w:t>event listener</w:t>
      </w:r>
      <w:r>
        <w:t xml:space="preserve"> ao botão de cálculo (</w:t>
      </w:r>
      <w:r>
        <w:rPr>
          <w:rStyle w:val="6"/>
        </w:rPr>
        <w:t>#calcular-btn</w:t>
      </w:r>
      <w:r>
        <w:t xml:space="preserve">). O evento será </w:t>
      </w:r>
      <w:r>
        <w:rPr>
          <w:rStyle w:val="6"/>
        </w:rPr>
        <w:t>click</w:t>
      </w:r>
      <w: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t xml:space="preserve">Dentro da função de callback do </w:t>
      </w:r>
      <w:r>
        <w:rPr>
          <w:rStyle w:val="5"/>
        </w:rPr>
        <w:t>event listener</w:t>
      </w:r>
      <w:r>
        <w:t xml:space="preserve">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t xml:space="preserve">Obtenha os valores dos campos de peso e altura. Use </w:t>
      </w:r>
      <w:r>
        <w:rPr>
          <w:rStyle w:val="6"/>
        </w:rPr>
        <w:t>parseFloat()</w:t>
      </w:r>
      <w:r>
        <w:t xml:space="preserve"> para convertê-los em números, permitindo casas decimais.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rPr>
          <w:rStyle w:val="8"/>
        </w:rPr>
        <w:t>Valide as entradas:</w:t>
      </w:r>
      <w:r>
        <w:t xml:space="preserve"> Verifique se os valores obtidos são números válidos (</w:t>
      </w:r>
      <w:r>
        <w:rPr>
          <w:rStyle w:val="6"/>
        </w:rPr>
        <w:t>!isNaN()</w:t>
      </w:r>
      <w:r>
        <w:t>) e se são maiores que zero. Se a validação falhar, exiba uma mensagem de erro clara no elemento de resultado (</w:t>
      </w:r>
      <w:r>
        <w:rPr>
          <w:rStyle w:val="6"/>
        </w:rPr>
        <w:t>#</w:t>
      </w:r>
      <w:r>
        <w:rPr>
          <w:rStyle w:val="6"/>
          <w:rFonts w:hint="default"/>
        </w:rPr>
        <w:t>erro-messagem</w:t>
      </w:r>
      <w:r>
        <w:t>)(como na imagem</w:t>
      </w:r>
      <w:r>
        <w:rPr>
          <w:rFonts w:hint="default"/>
          <w:lang w:val="pt-PT"/>
        </w:rPr>
        <w:t>3</w:t>
      </w:r>
      <w:r>
        <w:t>). Interrompa a execução da função neste ponto (</w:t>
      </w:r>
      <w:r>
        <w:rPr>
          <w:rStyle w:val="6"/>
        </w:rPr>
        <w:t>return</w:t>
      </w:r>
      <w:r>
        <w:t>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bookmarkStart w:id="0" w:name="_GoBack"/>
      <w:r>
        <w:t>Se a validação passar, calcule o IMC usando a fórmula: IMC=</w:t>
      </w:r>
      <w:r>
        <w:rPr>
          <w:rFonts w:hint="default"/>
        </w:rPr>
        <w:t>peso / (altura * altura);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t>Implemente a lógica condicional (</w:t>
      </w:r>
      <w:r>
        <w:rPr>
          <w:rStyle w:val="6"/>
        </w:rPr>
        <w:t>if/else if/else</w:t>
      </w:r>
      <w:r>
        <w:t>) para classificar o IMC de acordo com as categorias padrão (abaixo do peso, normal, sobrepeso, obesidade I, II, III).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</w:rPr>
      </w:pPr>
      <w:r>
        <w:t xml:space="preserve">Com base na classificação, defina qual classe CSS de estilização de resultado deve ser aplicada ao elemento </w:t>
      </w:r>
      <w:r>
        <w:rPr>
          <w:rStyle w:val="6"/>
        </w:rPr>
        <w:t>#resultado</w:t>
      </w:r>
      <w:r>
        <w:t>. Remova quaisquer classes de resultado anteriores e adicione a nova.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Comece com o valor do IMC que você calculou.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Verifique a primeira condição: Se o valor do IMC for menor que 18.5: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Classifique como "Abaixo do peso".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Associe a isso um identificador para "baixo peso".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Caso contrário (se não for menor que 18.5), verifique a próxima condição: Se o valor do IMC for maior ou igual a 18.5 E for menor que 25: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Classifique como "Peso normal".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Associe a isso um identificador para "peso normal".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Caso contrário, verifique a próxima condição: Se o valor do IMC for maior ou igual a 25 E for menor que 30: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Classifique como "Sobrepeso".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Associe a isso um identificador para "sobrepeso".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Caso contrário, verifique a próxima condição: Se o valor do IMC for maior ou igual a 30 E for menor que 35: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Classifique como "Obesidade Grau I".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Associe a isso um identificador para "obesidade".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Caso contrário, verifique a próxima condição: Se o valor do IMC for maior ou igual a 35 E for menor que 40: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Classifique como "Obesidade Grau II".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Associe a isso um identificador para "obesidade".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Caso contrário (se nenhuma das condições acima for verdadeira, o que significa que o IMC é 40 ou maior):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Classifique como "Obesidade Grau III (Mórbida)".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  <w:rPr>
          <w:rFonts w:hint="default"/>
        </w:rPr>
      </w:pPr>
      <w:r>
        <w:rPr>
          <w:rFonts w:hint="default"/>
        </w:rPr>
        <w:t>Associe a isso um identificador para "obesidade".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both"/>
      </w:pPr>
      <w:r>
        <w:rPr>
          <w:rFonts w:hint="default"/>
        </w:rPr>
        <w:t>Termine o algoritmo, retornando (ou utilizando) a classificação e o identificador determinados.</w:t>
      </w:r>
    </w:p>
    <w:bookmarkEnd w:id="0"/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 xml:space="preserve">Exiba o IMC calculado (formate-o com 2 casas decimais usando </w:t>
      </w:r>
      <w:r>
        <w:rPr>
          <w:rStyle w:val="6"/>
        </w:rPr>
        <w:t>.toFixed(2)</w:t>
      </w:r>
      <w:r>
        <w:t xml:space="preserve">) e a sua classificação no </w:t>
      </w:r>
      <w:r>
        <w:rPr>
          <w:rStyle w:val="6"/>
        </w:rPr>
        <w:t>textContent</w:t>
      </w:r>
      <w:r>
        <w:t xml:space="preserve"> do elemento </w:t>
      </w:r>
      <w:r>
        <w:rPr>
          <w:rStyle w:val="6"/>
        </w:rPr>
        <w:t>#resultado</w:t>
      </w:r>
      <w:r>
        <w:t>.</w:t>
      </w:r>
    </w:p>
    <w:p>
      <w:pPr>
        <w:rPr>
          <w:rFonts w:hint="default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  <w:font w:name="Chilanka">
    <w:panose1 w:val="02000503000000000000"/>
    <w:charset w:val="00"/>
    <w:family w:val="auto"/>
    <w:pitch w:val="default"/>
    <w:sig w:usb0="A0800067" w:usb1="00002043" w:usb2="00000000" w:usb3="00000000" w:csb0="00000001" w:csb1="00000000"/>
  </w:font>
  <w:font w:name="Padauk">
    <w:panose1 w:val="02000400020000020004"/>
    <w:charset w:val="00"/>
    <w:family w:val="auto"/>
    <w:pitch w:val="default"/>
    <w:sig w:usb0="800000EF" w:usb1="4000204B" w:usb2="08100428" w:usb3="00100000" w:csb0="20000001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32BB61"/>
    <w:rsid w:val="1FBF1772"/>
    <w:rsid w:val="3CFF2F78"/>
    <w:rsid w:val="3DF6632D"/>
    <w:rsid w:val="5332BB61"/>
    <w:rsid w:val="A79DC97D"/>
    <w:rsid w:val="BFF9FC5F"/>
    <w:rsid w:val="DFFD3B1B"/>
    <w:rsid w:val="F2FE2955"/>
    <w:rsid w:val="F3BDDA7D"/>
    <w:rsid w:val="FDFFF2CF"/>
    <w:rsid w:val="FF9D2EC4"/>
    <w:rsid w:val="FFF7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character" w:styleId="5">
    <w:name w:val="Emphasis"/>
    <w:basedOn w:val="2"/>
    <w:qFormat/>
    <w:uiPriority w:val="0"/>
    <w:rPr>
      <w:i/>
      <w:iCs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772</Words>
  <Characters>4018</Characters>
  <Lines>0</Lines>
  <Paragraphs>0</Paragraphs>
  <TotalTime>2</TotalTime>
  <ScaleCrop>false</ScaleCrop>
  <LinksUpToDate>false</LinksUpToDate>
  <CharactersWithSpaces>4751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2025-05-13T08:49:00Z</dcterms:created>
  <dc:creator>weder</dc:creator>
  <cp:lastModifiedBy>weder</cp:lastModifiedBy>
  <dcterms:modified xsi:type="dcterms:W3CDTF">2025-05-14T11:22:09Z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