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664D" w14:textId="77C6718A" w:rsidR="002B7935" w:rsidRPr="008958BF" w:rsidRDefault="006C291D">
      <w:pPr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>BÁO CÁO BÀI TẬP TUẦN 6:</w:t>
      </w:r>
    </w:p>
    <w:p w14:paraId="12FEA9E1" w14:textId="7E65ED9A" w:rsidR="006C291D" w:rsidRPr="008958BF" w:rsidRDefault="006C291D">
      <w:pPr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>Người báo cáo: Trần Đức Thọ</w:t>
      </w:r>
    </w:p>
    <w:p w14:paraId="1315FE0B" w14:textId="7DE7AFB0" w:rsidR="006C291D" w:rsidRPr="008958BF" w:rsidRDefault="00CC11E0">
      <w:pPr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>Giới thiệu về mạng mạng transformer</w:t>
      </w:r>
    </w:p>
    <w:p w14:paraId="3C4BE235" w14:textId="3B3A0BFC" w:rsidR="00CA32E7" w:rsidRPr="008958BF" w:rsidRDefault="00CA32E7" w:rsidP="00CA3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>Mạng transformer là một mô hình học sâu được giới thiệu năm 2017, được dùng chủ yếu ở lĩnh vực xử lý ngôn ngữ tự nhiên (NLP)</w:t>
      </w:r>
    </w:p>
    <w:p w14:paraId="3CEA999D" w14:textId="313A1B67" w:rsidR="00CA32E7" w:rsidRPr="008958BF" w:rsidRDefault="00CA32E7" w:rsidP="00CA3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Mạng transformer được ứng dụng nhiều hơn mạng RNN vì nó cải thiện được những nhược điểm của mạng </w:t>
      </w:r>
      <w:proofErr w:type="gramStart"/>
      <w:r w:rsidRPr="008958BF">
        <w:rPr>
          <w:rFonts w:ascii="Times New Roman" w:hAnsi="Times New Roman" w:cs="Times New Roman"/>
          <w:sz w:val="30"/>
          <w:szCs w:val="30"/>
        </w:rPr>
        <w:t>RNN .</w:t>
      </w:r>
      <w:proofErr w:type="gramEnd"/>
    </w:p>
    <w:p w14:paraId="1D3A01DB" w14:textId="2AEAACBB" w:rsidR="00CA32E7" w:rsidRPr="008958BF" w:rsidRDefault="002907AE" w:rsidP="00CA3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Mạng transformer gồm cả 2 khối bao gồm Encoder và </w:t>
      </w:r>
      <w:proofErr w:type="gramStart"/>
      <w:r w:rsidRPr="008958BF">
        <w:rPr>
          <w:rFonts w:ascii="Times New Roman" w:hAnsi="Times New Roman" w:cs="Times New Roman"/>
          <w:sz w:val="30"/>
          <w:szCs w:val="30"/>
        </w:rPr>
        <w:t>Decoder :</w:t>
      </w:r>
      <w:proofErr w:type="gramEnd"/>
    </w:p>
    <w:p w14:paraId="07F14632" w14:textId="6231AB6F" w:rsidR="002907AE" w:rsidRPr="008958BF" w:rsidRDefault="002907A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36C44CC" wp14:editId="0B98062D">
            <wp:extent cx="4820323" cy="701137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BF48" w14:textId="067EA40E" w:rsidR="002907AE" w:rsidRPr="008958BF" w:rsidRDefault="002907A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Kiến trúc của mạng tranformer như </w:t>
      </w:r>
      <w:proofErr w:type="gramStart"/>
      <w:r w:rsidRPr="008958BF">
        <w:rPr>
          <w:rFonts w:ascii="Times New Roman" w:hAnsi="Times New Roman" w:cs="Times New Roman"/>
          <w:sz w:val="30"/>
          <w:szCs w:val="30"/>
        </w:rPr>
        <w:t>sau :</w:t>
      </w:r>
      <w:proofErr w:type="gramEnd"/>
      <w:r w:rsidRPr="008958BF">
        <w:rPr>
          <w:rFonts w:ascii="Times New Roman" w:hAnsi="Times New Roman" w:cs="Times New Roman"/>
          <w:sz w:val="30"/>
          <w:szCs w:val="30"/>
        </w:rPr>
        <w:t xml:space="preserve"> gồm rất nhiều khối Encoder xếp chồng lên nhau </w:t>
      </w:r>
    </w:p>
    <w:p w14:paraId="4368674E" w14:textId="5F689DAE" w:rsidR="002907AE" w:rsidRPr="008958BF" w:rsidRDefault="002907A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9D260C3" wp14:editId="46239DC6">
            <wp:extent cx="5943600" cy="389763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F381" w14:textId="5064CFC4" w:rsidR="002907AE" w:rsidRPr="008958BF" w:rsidRDefault="002907A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683684C" w14:textId="254A614E" w:rsidR="002907AE" w:rsidRPr="008958BF" w:rsidRDefault="002907A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>Tìm hiểu vào Encoder trước chúng ta sẽ thấy Encoder gồm 2 khối chính Self-Attention và Feed Forward Neural Network</w:t>
      </w:r>
      <w:r w:rsidR="00C73F0E" w:rsidRPr="008958B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183C2AE" w14:textId="7C978405" w:rsidR="00C73F0E" w:rsidRPr="008958BF" w:rsidRDefault="00C73F0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7E46120" wp14:editId="347160B3">
            <wp:extent cx="5943600" cy="297942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C194" w14:textId="4050FA01" w:rsidR="00C73F0E" w:rsidRPr="008958BF" w:rsidRDefault="00C73F0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>Các khối Encoder giống nhau nên ở đây em đi sâu vào 1 khối Encoder được phân tích như sau</w:t>
      </w:r>
    </w:p>
    <w:p w14:paraId="7D93DEA3" w14:textId="25F18D00" w:rsidR="00C73F0E" w:rsidRPr="008958BF" w:rsidRDefault="00C73F0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lastRenderedPageBreak/>
        <w:t>Giả sử chúng ta có 1 Seq gồm 3 từ:</w:t>
      </w:r>
    </w:p>
    <w:p w14:paraId="3EBB11B7" w14:textId="1AA3F406" w:rsidR="00C73F0E" w:rsidRPr="008958BF" w:rsidRDefault="00C73F0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EEEE152" wp14:editId="4DFA693C">
            <wp:extent cx="5943600" cy="37947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9C3" w14:textId="08915D8A" w:rsidR="00C73F0E" w:rsidRPr="008958BF" w:rsidRDefault="00C73F0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BBE3C4B" w14:textId="5C1BD5D2" w:rsidR="00C73F0E" w:rsidRPr="008958BF" w:rsidRDefault="00C73F0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2E6CB8E" w14:textId="3A48A0C0" w:rsidR="00C73F0E" w:rsidRPr="008958BF" w:rsidRDefault="00C73F0E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Khác với mạng </w:t>
      </w:r>
      <w:proofErr w:type="gramStart"/>
      <w:r w:rsidRPr="008958BF">
        <w:rPr>
          <w:rFonts w:ascii="Times New Roman" w:hAnsi="Times New Roman" w:cs="Times New Roman"/>
          <w:sz w:val="30"/>
          <w:szCs w:val="30"/>
        </w:rPr>
        <w:t>RNN ,</w:t>
      </w:r>
      <w:proofErr w:type="gramEnd"/>
      <w:r w:rsidRPr="008958BF">
        <w:rPr>
          <w:rFonts w:ascii="Times New Roman" w:hAnsi="Times New Roman" w:cs="Times New Roman"/>
          <w:sz w:val="30"/>
          <w:szCs w:val="30"/>
        </w:rPr>
        <w:t xml:space="preserve"> transfor</w:t>
      </w:r>
      <w:r w:rsidR="007E3EF4" w:rsidRPr="008958BF">
        <w:rPr>
          <w:rFonts w:ascii="Times New Roman" w:hAnsi="Times New Roman" w:cs="Times New Roman"/>
          <w:sz w:val="30"/>
          <w:szCs w:val="30"/>
        </w:rPr>
        <w:t xml:space="preserve">mer đưa tất cả các từ vào Self-Attention thay vì chỉ đưa từng một. Self-Attention lúc này sẽ tạo mối quan hệ giữa các </w:t>
      </w:r>
      <w:proofErr w:type="gramStart"/>
      <w:r w:rsidR="007E3EF4" w:rsidRPr="008958BF">
        <w:rPr>
          <w:rFonts w:ascii="Times New Roman" w:hAnsi="Times New Roman" w:cs="Times New Roman"/>
          <w:sz w:val="30"/>
          <w:szCs w:val="30"/>
        </w:rPr>
        <w:t>từ .</w:t>
      </w:r>
      <w:proofErr w:type="gramEnd"/>
      <w:r w:rsidR="007E3EF4" w:rsidRPr="008958BF">
        <w:rPr>
          <w:rFonts w:ascii="Times New Roman" w:hAnsi="Times New Roman" w:cs="Times New Roman"/>
          <w:sz w:val="30"/>
          <w:szCs w:val="30"/>
        </w:rPr>
        <w:t xml:space="preserve"> Các từ trong vector x kết hợp với lớp Self-Attention để tạo thành vector</w:t>
      </w:r>
      <w:r w:rsidR="00192FCA" w:rsidRPr="008958BF">
        <w:rPr>
          <w:rFonts w:ascii="Times New Roman" w:hAnsi="Times New Roman" w:cs="Times New Roman"/>
          <w:sz w:val="30"/>
          <w:szCs w:val="30"/>
        </w:rPr>
        <w:t xml:space="preserve"> z </w:t>
      </w:r>
    </w:p>
    <w:p w14:paraId="0F4BC37D" w14:textId="7B7FBF9C" w:rsidR="00192FCA" w:rsidRPr="008958BF" w:rsidRDefault="00192FCA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>Quá trình self attention được mô tả như sau</w:t>
      </w:r>
    </w:p>
    <w:p w14:paraId="6EE6CFEF" w14:textId="03061058" w:rsidR="00192FCA" w:rsidRPr="008958BF" w:rsidRDefault="00192FCA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64043E97" wp14:editId="488720E7">
            <wp:extent cx="5943600" cy="3316605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ABF4" w14:textId="503D1E65" w:rsidR="00192FCA" w:rsidRPr="008958BF" w:rsidRDefault="00192FCA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Các ma trận </w:t>
      </w:r>
      <w:proofErr w:type="gramStart"/>
      <w:r w:rsidRPr="008958BF">
        <w:rPr>
          <w:rFonts w:ascii="Times New Roman" w:hAnsi="Times New Roman" w:cs="Times New Roman"/>
          <w:sz w:val="30"/>
          <w:szCs w:val="30"/>
        </w:rPr>
        <w:t>query ,</w:t>
      </w:r>
      <w:proofErr w:type="gramEnd"/>
      <w:r w:rsidRPr="008958BF">
        <w:rPr>
          <w:rFonts w:ascii="Times New Roman" w:hAnsi="Times New Roman" w:cs="Times New Roman"/>
          <w:sz w:val="30"/>
          <w:szCs w:val="30"/>
        </w:rPr>
        <w:t xml:space="preserve"> key và value được khởi tạo ngẫu nhiên và được hiệu chỉnh trong quá trình train của mạng. </w:t>
      </w:r>
    </w:p>
    <w:p w14:paraId="53C3E5AD" w14:textId="37CB9834" w:rsidR="00192FCA" w:rsidRPr="008958BF" w:rsidRDefault="00192FCA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>Tiếp theo em xây dựng công thức tính từ vector x sang vector z</w:t>
      </w:r>
    </w:p>
    <w:p w14:paraId="189AC727" w14:textId="79B2084F" w:rsidR="00F30D4B" w:rsidRPr="008958BF" w:rsidRDefault="00F30D4B" w:rsidP="002907A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93D82F9" wp14:editId="1D4BA2D2">
            <wp:extent cx="5943600" cy="56915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E20" w14:textId="74D17009" w:rsidR="000D1C65" w:rsidRPr="008958BF" w:rsidRDefault="00F30D4B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Đầu tiên chúng ta lấy vector query nhân với vector k ta được 2 giá trị 112 và </w:t>
      </w:r>
      <w:proofErr w:type="gramStart"/>
      <w:r w:rsidRPr="008958BF">
        <w:rPr>
          <w:rFonts w:ascii="Times New Roman" w:hAnsi="Times New Roman" w:cs="Times New Roman"/>
          <w:sz w:val="30"/>
          <w:szCs w:val="30"/>
        </w:rPr>
        <w:t>96 ,</w:t>
      </w:r>
      <w:proofErr w:type="gramEnd"/>
      <w:r w:rsidRPr="008958BF">
        <w:rPr>
          <w:rFonts w:ascii="Times New Roman" w:hAnsi="Times New Roman" w:cs="Times New Roman"/>
          <w:sz w:val="30"/>
          <w:szCs w:val="30"/>
        </w:rPr>
        <w:t xml:space="preserve"> tiếp theo đem chia cho căn bậc 2 của giá trị số chiều vector k (trong bài là 64) =8 . được giá trị chúng ta đưa qua hàng Softmax </w:t>
      </w:r>
      <w:r w:rsidR="000D1C65" w:rsidRPr="008958BF">
        <w:rPr>
          <w:rFonts w:ascii="Times New Roman" w:hAnsi="Times New Roman" w:cs="Times New Roman"/>
          <w:sz w:val="30"/>
          <w:szCs w:val="30"/>
        </w:rPr>
        <w:t>ta thu được các giá trị.</w:t>
      </w:r>
    </w:p>
    <w:p w14:paraId="21C4062D" w14:textId="68B9FF84" w:rsidR="000D1C65" w:rsidRPr="008958BF" w:rsidRDefault="000D1C65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Trong bài báo họ tiếp tục nhân với 8 bộ </w:t>
      </w:r>
      <w:proofErr w:type="gramStart"/>
      <w:r w:rsidRPr="008958BF">
        <w:rPr>
          <w:rFonts w:ascii="Times New Roman" w:hAnsi="Times New Roman" w:cs="Times New Roman"/>
          <w:sz w:val="30"/>
          <w:szCs w:val="30"/>
        </w:rPr>
        <w:t>query ,</w:t>
      </w:r>
      <w:proofErr w:type="gramEnd"/>
      <w:r w:rsidRPr="008958BF">
        <w:rPr>
          <w:rFonts w:ascii="Times New Roman" w:hAnsi="Times New Roman" w:cs="Times New Roman"/>
          <w:sz w:val="30"/>
          <w:szCs w:val="30"/>
        </w:rPr>
        <w:t xml:space="preserve"> key và value</w:t>
      </w:r>
      <w:r w:rsidRPr="008958B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28C538E" w14:textId="6B2B7737" w:rsidR="000D1C65" w:rsidRPr="008958BF" w:rsidRDefault="000D1C65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A1EA13C" wp14:editId="2295E2D3">
            <wp:extent cx="5943600" cy="3563620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6C84" w14:textId="56E3B378" w:rsidR="000D1C65" w:rsidRPr="008958BF" w:rsidRDefault="000D1C65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Họ nhân với từng bộ ma trận khác nhau để thu được các ngữ nghĩa khác nhau. </w:t>
      </w:r>
    </w:p>
    <w:p w14:paraId="7868F3F5" w14:textId="3CBBBF7E" w:rsidR="008F524B" w:rsidRPr="008958BF" w:rsidRDefault="008F524B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Sau khi thu được 8 bô chúng ta nối chúng lại với nhau và đem nhân với ma trận Wo lúc này chúng ta thu được model </w:t>
      </w:r>
    </w:p>
    <w:p w14:paraId="09AE1AA5" w14:textId="2B1FCC65" w:rsidR="008F524B" w:rsidRPr="008958BF" w:rsidRDefault="008F524B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68FD8E1" wp14:editId="22156DBE">
            <wp:extent cx="5943600" cy="320421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0545" w14:textId="4ED641CA" w:rsidR="008F524B" w:rsidRPr="008958BF" w:rsidRDefault="008F524B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CA6B03D" w14:textId="67B21404" w:rsidR="008F524B" w:rsidRPr="008958BF" w:rsidRDefault="008958BF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lastRenderedPageBreak/>
        <w:t>Trước khi cho dữ liệu để Self-Attention thì chúng ta có thể cho nó qua 1 phần dư đã</w:t>
      </w:r>
    </w:p>
    <w:p w14:paraId="35B6BE30" w14:textId="7B4A7D0D" w:rsidR="008958BF" w:rsidRPr="008958BF" w:rsidRDefault="008958BF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D1AA51A" wp14:editId="0E1CA09E">
            <wp:extent cx="5943600" cy="4432935"/>
            <wp:effectExtent l="0" t="0" r="0" b="571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49A4" w14:textId="12B22665" w:rsidR="008958BF" w:rsidRDefault="008958BF" w:rsidP="000D1C65">
      <w:pPr>
        <w:pStyle w:val="ListParagraph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8958BF">
        <w:rPr>
          <w:rFonts w:ascii="Times New Roman" w:hAnsi="Times New Roman" w:cs="Times New Roman"/>
          <w:sz w:val="30"/>
          <w:szCs w:val="30"/>
        </w:rPr>
        <w:t xml:space="preserve">Sau khi qua mã hóa chúng ta bắt đầu bước vào quá trình giải mã </w:t>
      </w:r>
      <w:r w:rsidRPr="008958BF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Bộ mã hóa bắt đầu bằng cách xử lý chuỗi đầu vào. Đầu ra của bộ mã hóa hàng đầu sau đó được chuyển đổi thành một tập hợp các vectơ chú ý K và V. Các vectơ này sẽ được sử dụng bởi mỗi bộ giải mã trong lớp “chú ý của bộ mã hóa-giải mã” giúp bộ giải mã tập trung vào những vị trí thích hợp trong chuỗi đầu vào:</w:t>
      </w:r>
    </w:p>
    <w:p w14:paraId="5777B3E7" w14:textId="29655214" w:rsidR="008958BF" w:rsidRDefault="008958BF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958B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86F8154" wp14:editId="326D626A">
            <wp:extent cx="5943600" cy="282448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8D60" w14:textId="228E5504" w:rsidR="008958BF" w:rsidRDefault="008958BF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Dữ liệu sau khi qua bộ giải mã chúng ta cần đi qua hàm linear và softmax cuối cùng để có output: </w:t>
      </w:r>
    </w:p>
    <w:p w14:paraId="49604575" w14:textId="0D556C87" w:rsidR="008958BF" w:rsidRDefault="008958BF" w:rsidP="000D1C65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F4C637D" w14:textId="539EB556" w:rsidR="008958BF" w:rsidRDefault="008958BF" w:rsidP="00E85764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E85764">
        <w:rPr>
          <w:rFonts w:ascii="Times New Roman" w:hAnsi="Times New Roman" w:cs="Times New Roman"/>
          <w:sz w:val="30"/>
          <w:szCs w:val="30"/>
        </w:rPr>
        <w:t xml:space="preserve">CODE </w:t>
      </w:r>
      <w:proofErr w:type="gramStart"/>
      <w:r w:rsidRPr="00E85764">
        <w:rPr>
          <w:rFonts w:ascii="Times New Roman" w:hAnsi="Times New Roman" w:cs="Times New Roman"/>
          <w:sz w:val="30"/>
          <w:szCs w:val="30"/>
        </w:rPr>
        <w:t>demo :</w:t>
      </w:r>
      <w:proofErr w:type="gramEnd"/>
      <w:r w:rsidRPr="00E85764">
        <w:rPr>
          <w:rFonts w:ascii="Times New Roman" w:hAnsi="Times New Roman" w:cs="Times New Roman"/>
          <w:sz w:val="30"/>
          <w:szCs w:val="30"/>
        </w:rPr>
        <w:t xml:space="preserve"> Em đã </w:t>
      </w:r>
      <w:r w:rsidR="00E85764" w:rsidRPr="00E85764">
        <w:rPr>
          <w:rFonts w:ascii="Times New Roman" w:hAnsi="Times New Roman" w:cs="Times New Roman"/>
          <w:sz w:val="30"/>
          <w:szCs w:val="30"/>
        </w:rPr>
        <w:t xml:space="preserve">tập xây dựng mô hình nên </w:t>
      </w:r>
      <w:r w:rsidR="00E85764">
        <w:rPr>
          <w:rFonts w:ascii="Times New Roman" w:hAnsi="Times New Roman" w:cs="Times New Roman"/>
          <w:sz w:val="30"/>
          <w:szCs w:val="30"/>
        </w:rPr>
        <w:t>chưa hiểu rõ mô hình nên em đã gửi code demo trong báo cáo mà không phải gitlab, tuần tới em sẽ xây dựng mô hình tổ chức cụ thể:</w:t>
      </w:r>
    </w:p>
    <w:p w14:paraId="0E54C99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torch</w:t>
      </w:r>
    </w:p>
    <w:p w14:paraId="65C69EF0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torch.nn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nn</w:t>
      </w:r>
    </w:p>
    <w:p w14:paraId="0FCC4B69" w14:textId="77777777" w:rsidR="00E85764" w:rsidRPr="00E85764" w:rsidRDefault="00E85764" w:rsidP="00E857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75B60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SelfAttention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D56EA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001FDE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SelfAttention,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775E0C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.embed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_size = embed_size</w:t>
      </w:r>
    </w:p>
    <w:p w14:paraId="103D210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heads</w:t>
      </w:r>
    </w:p>
    <w:p w14:paraId="142941F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_dim = embed_size // heads</w:t>
      </w:r>
    </w:p>
    <w:p w14:paraId="0DD3951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0A70D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assert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</w:p>
    <w:p w14:paraId="70979C6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_dim * heads == embed_size</w:t>
      </w:r>
    </w:p>
    <w:p w14:paraId="0358136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), 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"Embedding size needs to be divisible by heads"</w:t>
      </w:r>
    </w:p>
    <w:p w14:paraId="64EC42B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C8FF9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.values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nn.Linear(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bias=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02F14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.keys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nn.Linear(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bias=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EF9A1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.queries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nn.Linear(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bias=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F8630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.fc_out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(heads *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embed_size)</w:t>
      </w:r>
    </w:p>
    <w:p w14:paraId="08FB5C6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15C8D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values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keys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query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4C6DAF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Get number of training examples</w:t>
      </w:r>
    </w:p>
    <w:p w14:paraId="2BCBF18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N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query.shape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9FE9FA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4016B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value_len, key_len, query_len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values.shape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], keys.shape[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], query.shape[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DB57CF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8913C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Split the embedding into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self.heads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different pieces</w:t>
      </w:r>
    </w:p>
    <w:p w14:paraId="23C8D4F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values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values.reshape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(N, value_len,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.head_dim)</w:t>
      </w:r>
    </w:p>
    <w:p w14:paraId="6A9FFF5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keys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keys.reshape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(N, key_len,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.head_dim)</w:t>
      </w:r>
    </w:p>
    <w:p w14:paraId="1713C27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query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query.reshape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(N, query_len,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.head_dim)</w:t>
      </w:r>
    </w:p>
    <w:p w14:paraId="6C180D7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CA98C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values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.values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(values)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value_len, heads, head_dim)</w:t>
      </w:r>
    </w:p>
    <w:p w14:paraId="0454DE6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keys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.keys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(keys)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key_len, heads, head_dim)</w:t>
      </w:r>
    </w:p>
    <w:p w14:paraId="46E48E2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queries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.queries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(query)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query_len, heads, heads_dim)</w:t>
      </w:r>
    </w:p>
    <w:p w14:paraId="492E304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FE0F6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Einsum does matrix mult. for query*keys for each training example</w:t>
      </w:r>
    </w:p>
    <w:p w14:paraId="2CA1711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with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every other training example, don't be confused by einsum</w:t>
      </w:r>
    </w:p>
    <w:p w14:paraId="487CE35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it's just how I like doing matrix multiplication &amp; bmm</w:t>
      </w:r>
    </w:p>
    <w:p w14:paraId="7A2B365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D13D8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energy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torch.einsum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"nqhd,nkhd-&gt;nhqk"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[queries, keys])</w:t>
      </w:r>
    </w:p>
    <w:p w14:paraId="0431BF8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queries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shape: (N, query_len, heads, heads_dim),</w:t>
      </w:r>
    </w:p>
    <w:p w14:paraId="038E72D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keys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shape: (N, key_len, heads, heads_dim)</w:t>
      </w:r>
    </w:p>
    <w:p w14:paraId="0AD799A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energy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: (N, heads, query_len, key_len)</w:t>
      </w:r>
    </w:p>
    <w:p w14:paraId="0C2ECB2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345A1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Mask padded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indices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so their weights become 0</w:t>
      </w:r>
    </w:p>
    <w:p w14:paraId="457092F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mask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AC32EE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energy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energy.masked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_fill(mask ==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"-1e20"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CEB229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9AF06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Normalize energy values similarly to seq2seq + attention</w:t>
      </w:r>
    </w:p>
    <w:p w14:paraId="4A06128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so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that they sum to 1. Also divide by scaling factor for</w:t>
      </w:r>
    </w:p>
    <w:p w14:paraId="6602E20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better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stability</w:t>
      </w:r>
    </w:p>
    <w:p w14:paraId="17A6C7F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attention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torch.softmax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(energy / 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.embed_size ** 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)), dim=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5328B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attention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shape: (N, heads, query_len, key_len)</w:t>
      </w:r>
    </w:p>
    <w:p w14:paraId="354F208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A069C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torch.einsum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"nhql,nlhd-&gt;nqhd"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[attention, values]).reshape(</w:t>
      </w:r>
    </w:p>
    <w:p w14:paraId="20061B9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N, query_len,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</w:t>
      </w:r>
    </w:p>
    <w:p w14:paraId="255CF06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797E9D7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attention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shape: (N, heads, query_len, key_len)</w:t>
      </w:r>
    </w:p>
    <w:p w14:paraId="096CC5F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values shape: (N, value_len, heads, heads_dim)</w:t>
      </w:r>
    </w:p>
    <w:p w14:paraId="2CF34A7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out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after matrix multiply: (N, query_len, heads, head_dim), then</w:t>
      </w:r>
    </w:p>
    <w:p w14:paraId="0C7C270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we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reshape and flatten the last two dimensions.</w:t>
      </w:r>
    </w:p>
    <w:p w14:paraId="11F2C83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F772B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.fc_out(out)</w:t>
      </w:r>
    </w:p>
    <w:p w14:paraId="14F8D20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Linear layer doesn't modify the shape, final shape will be</w:t>
      </w:r>
    </w:p>
    <w:p w14:paraId="289E914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query_len, embed_size)</w:t>
      </w:r>
    </w:p>
    <w:p w14:paraId="6637AA0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83B87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5847D3B1" w14:textId="77777777" w:rsidR="00E85764" w:rsidRPr="00E85764" w:rsidRDefault="00E85764" w:rsidP="00E857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9104D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TransformerBlock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472B13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F05B5B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TransformerBlock,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91A124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.attention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SelfAttention(embed_size, heads)</w:t>
      </w:r>
    </w:p>
    <w:p w14:paraId="283C79A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1 = nn.LayerNorm(embed_size)</w:t>
      </w:r>
    </w:p>
    <w:p w14:paraId="33149EB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2 = nn.LayerNorm(embed_size)</w:t>
      </w:r>
    </w:p>
    <w:p w14:paraId="3918B2A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8AC66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.feed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_forward = nn.Sequential(</w:t>
      </w:r>
    </w:p>
    <w:p w14:paraId="7DE92790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(embed_size, forward_expansion * embed_size),</w:t>
      </w:r>
    </w:p>
    <w:p w14:paraId="749FC59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nn.ReLU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14:paraId="306BD22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(forward_expansion * embed_size, embed_size),</w:t>
      </w:r>
    </w:p>
    <w:p w14:paraId="3369E0B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7FDF597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78543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nn.Dropout(dropout)</w:t>
      </w:r>
    </w:p>
    <w:p w14:paraId="4144ADE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D07FE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value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key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query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C702C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attention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.attention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(value, key, query, mask)</w:t>
      </w:r>
    </w:p>
    <w:p w14:paraId="54C35C6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BD85E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Add skip connection, run through normalization and finally dropout</w:t>
      </w:r>
    </w:p>
    <w:p w14:paraId="32C7EE7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x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.norm1(attention + query))</w:t>
      </w:r>
    </w:p>
    <w:p w14:paraId="3B14913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forward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.feed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_forward(x)</w:t>
      </w:r>
    </w:p>
    <w:p w14:paraId="1F12DA9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.norm2(forward + x))</w:t>
      </w:r>
    </w:p>
    <w:p w14:paraId="3158D23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3786198B" w14:textId="77777777" w:rsidR="00E85764" w:rsidRPr="00E85764" w:rsidRDefault="00E85764" w:rsidP="00E857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8EC9D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Encoder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6E2A0A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F3A65E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E637DE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src_vocab_size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9E2930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42EB0A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num_layers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E3B08E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9D1356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device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9FB503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94141F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78CA7D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max_length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A0F36A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):</w:t>
      </w:r>
    </w:p>
    <w:p w14:paraId="44B1495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5754D0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Encoder,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15D90F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.embed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_size = embed_size</w:t>
      </w:r>
    </w:p>
    <w:p w14:paraId="4D8F590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device</w:t>
      </w:r>
    </w:p>
    <w:p w14:paraId="0F5740B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.word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 = nn.Embedding(src_vocab_size, embed_size)</w:t>
      </w:r>
    </w:p>
    <w:p w14:paraId="215A071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.position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 = nn.Embedding(max_length, embed_size)</w:t>
      </w:r>
    </w:p>
    <w:p w14:paraId="15CEE50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3632E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nn.ModuleList(</w:t>
      </w:r>
    </w:p>
    <w:p w14:paraId="634BF2E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[</w:t>
      </w:r>
    </w:p>
    <w:p w14:paraId="73B2751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TransformerBlock(</w:t>
      </w:r>
      <w:proofErr w:type="gramEnd"/>
    </w:p>
    <w:p w14:paraId="2042BFC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embed_size,</w:t>
      </w:r>
    </w:p>
    <w:p w14:paraId="3BC43FF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heads,</w:t>
      </w:r>
    </w:p>
    <w:p w14:paraId="72D788B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dropout=dropout,</w:t>
      </w:r>
    </w:p>
    <w:p w14:paraId="51A4394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forward_expansion=forward_expansion,</w:t>
      </w:r>
    </w:p>
    <w:p w14:paraId="24365B8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)</w:t>
      </w:r>
    </w:p>
    <w:p w14:paraId="5462BBE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_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(num_layers)</w:t>
      </w:r>
    </w:p>
    <w:p w14:paraId="6ACFC05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]</w:t>
      </w:r>
    </w:p>
    <w:p w14:paraId="3F13D77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773E2A9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F43FA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nn.Dropout(dropout)</w:t>
      </w:r>
    </w:p>
    <w:p w14:paraId="033A425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0F82D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1BEC7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N, seq_length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gramEnd"/>
    </w:p>
    <w:p w14:paraId="554A969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positions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torch.arange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seq_length).expand(N, seq_length).to(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.device)</w:t>
      </w:r>
    </w:p>
    <w:p w14:paraId="297F51F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1478D61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(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.word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_embedding(x) +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.position_embedding(positions))</w:t>
      </w:r>
    </w:p>
    <w:p w14:paraId="7AB9E3E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486913E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2E1A1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In the Encoder the query, key, value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are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all the same, it's in the</w:t>
      </w:r>
    </w:p>
    <w:p w14:paraId="3DAB46D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decoder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this will change. This might look a bit odd in this case.</w:t>
      </w:r>
    </w:p>
    <w:p w14:paraId="6EC943D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layer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A3CF74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layer(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out, out, out, mask)</w:t>
      </w:r>
    </w:p>
    <w:p w14:paraId="4FE867F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E8650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6B780379" w14:textId="77777777" w:rsidR="00E85764" w:rsidRPr="00E85764" w:rsidRDefault="00E85764" w:rsidP="00E857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2A1B8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DecoderBlock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8703EA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device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520505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DecoderBlock,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3B6812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nn.LayerNorm(embed_size)</w:t>
      </w:r>
    </w:p>
    <w:p w14:paraId="5B86934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.attention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SelfAttention(embed_size, heads=heads)</w:t>
      </w:r>
    </w:p>
    <w:p w14:paraId="54CE101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.transformer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_block = TransformerBlock(</w:t>
      </w:r>
    </w:p>
    <w:p w14:paraId="004D479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embed_size, heads, dropout, forward_expansion</w:t>
      </w:r>
    </w:p>
    <w:p w14:paraId="2FC0F70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18D27D3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nn.Dropout(dropout)</w:t>
      </w:r>
    </w:p>
    <w:p w14:paraId="5E1AD13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D91F3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value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key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58E9070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attention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.attention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(x, x, x, trg_mask)</w:t>
      </w:r>
    </w:p>
    <w:p w14:paraId="3947F94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query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.norm(attention + x))</w:t>
      </w:r>
    </w:p>
    <w:p w14:paraId="1932AB1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.transformer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_block(value, key, query, src_mask)</w:t>
      </w:r>
    </w:p>
    <w:p w14:paraId="47D9DE0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0C27A27D" w14:textId="77777777" w:rsidR="00E85764" w:rsidRPr="00E85764" w:rsidRDefault="00E85764" w:rsidP="00E857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91571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Decoder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DC82590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1255F55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6B18690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trg_vocab_size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383FD2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992CB6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num_layers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F9133C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07B8C6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EC6B0E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77E359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device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FDA8BE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max_length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E357FE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):</w:t>
      </w:r>
    </w:p>
    <w:p w14:paraId="25794F4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Decoder,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9E27E9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device</w:t>
      </w:r>
    </w:p>
    <w:p w14:paraId="411FBBC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.word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 = nn.Embedding(trg_vocab_size, embed_size)</w:t>
      </w:r>
    </w:p>
    <w:p w14:paraId="797489D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.position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 = nn.Embedding(max_length, embed_size)</w:t>
      </w:r>
    </w:p>
    <w:p w14:paraId="06D95CF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D14C3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nn.ModuleList(</w:t>
      </w:r>
    </w:p>
    <w:p w14:paraId="0765F94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[</w:t>
      </w:r>
    </w:p>
    <w:p w14:paraId="6E18F91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DecoderBlock(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embed_size, heads, forward_expansion, dropout, device)</w:t>
      </w:r>
    </w:p>
    <w:p w14:paraId="4F18376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_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(num_layers)</w:t>
      </w:r>
    </w:p>
    <w:p w14:paraId="6F123AA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]</w:t>
      </w:r>
    </w:p>
    <w:p w14:paraId="29617A3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1B99ECD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.fc_out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(embed_size, trg_vocab_size)</w:t>
      </w:r>
    </w:p>
    <w:p w14:paraId="7B1FC6A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nn.Dropout(dropout)</w:t>
      </w:r>
    </w:p>
    <w:p w14:paraId="0D15BB2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B8CA9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enc_out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3FCD8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N, seq_length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gramEnd"/>
    </w:p>
    <w:p w14:paraId="43BC9E5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positions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torch.arange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seq_length).expand(N, seq_length).to(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.device)</w:t>
      </w:r>
    </w:p>
    <w:p w14:paraId="36144C6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x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.word_embedding(x) +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.position_embedding(positions)))</w:t>
      </w:r>
    </w:p>
    <w:p w14:paraId="43C3AD2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D5E78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layer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D1F779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x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layer(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x, enc_out, enc_out, src_mask, trg_mask)</w:t>
      </w:r>
    </w:p>
    <w:p w14:paraId="1B3B9E0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29E83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.fc_out(x)</w:t>
      </w:r>
    </w:p>
    <w:p w14:paraId="37BDEA2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CDD80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72E46A6A" w14:textId="77777777" w:rsidR="00E85764" w:rsidRPr="00E85764" w:rsidRDefault="00E85764" w:rsidP="00E857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D34C5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Transformer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82535F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36944F0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2A9650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src_vocab_size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795F6C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trg_vocab_size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F2897A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src_pad_idx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34E51A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trg_pad_idx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E9E92C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472082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num_layers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5B09A90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326559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0AE3C1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74383E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device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"cpu"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42867C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max_length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D21E08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):</w:t>
      </w:r>
    </w:p>
    <w:p w14:paraId="77AEC34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87464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Transformer,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E9FDB7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B2937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.encoder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Encoder(</w:t>
      </w:r>
    </w:p>
    <w:p w14:paraId="4ECFD0A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src_vocab_size,</w:t>
      </w:r>
    </w:p>
    <w:p w14:paraId="1585B9F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embed_size,</w:t>
      </w:r>
    </w:p>
    <w:p w14:paraId="463C244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num_layers,</w:t>
      </w:r>
    </w:p>
    <w:p w14:paraId="0C479E3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heads,</w:t>
      </w:r>
    </w:p>
    <w:p w14:paraId="328C89B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device,</w:t>
      </w:r>
    </w:p>
    <w:p w14:paraId="548B984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forward_expansion,</w:t>
      </w:r>
    </w:p>
    <w:p w14:paraId="0A5EC0F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dropout,</w:t>
      </w:r>
    </w:p>
    <w:p w14:paraId="701E0C1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max_length,</w:t>
      </w:r>
    </w:p>
    <w:p w14:paraId="4BC29CF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040C2B50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E65A6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.decoder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Decoder(</w:t>
      </w:r>
    </w:p>
    <w:p w14:paraId="5D27000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trg_vocab_size,</w:t>
      </w:r>
    </w:p>
    <w:p w14:paraId="3C39DC5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embed_size,</w:t>
      </w:r>
    </w:p>
    <w:p w14:paraId="12C806B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num_layers,</w:t>
      </w:r>
    </w:p>
    <w:p w14:paraId="1EB5C0D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heads,</w:t>
      </w:r>
    </w:p>
    <w:p w14:paraId="3DB4D53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forward_expansion,</w:t>
      </w:r>
    </w:p>
    <w:p w14:paraId="5D63C31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dropout,</w:t>
      </w:r>
    </w:p>
    <w:p w14:paraId="57413B93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device,</w:t>
      </w:r>
    </w:p>
    <w:p w14:paraId="7C9762E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max_length,</w:t>
      </w:r>
    </w:p>
    <w:p w14:paraId="56B9EBFE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359F526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291F2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.src_pad_idx = src_pad_idx</w:t>
      </w:r>
    </w:p>
    <w:p w14:paraId="109DA81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.trg_pad_idx = trg_pad_idx</w:t>
      </w:r>
    </w:p>
    <w:p w14:paraId="0B462A50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device</w:t>
      </w:r>
    </w:p>
    <w:p w14:paraId="1DD1FC2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C2594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make_src_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9E6CF3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src_mask = (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src !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.src_pad_idx).unsqueeze(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).unsqueeze(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A8E23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1, 1, src_len)</w:t>
      </w:r>
    </w:p>
    <w:p w14:paraId="47FC8698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src_mask.to(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C44AD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78CB5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make_trg_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B1E88C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N, trg_len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trg.shape</w:t>
      </w:r>
      <w:proofErr w:type="gramEnd"/>
    </w:p>
    <w:p w14:paraId="0D71F38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trg_mask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torch.tril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(torch.ones((trg_len, trg_len))).expand(</w:t>
      </w:r>
    </w:p>
    <w:p w14:paraId="6798C647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N,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trg_len, trg_len</w:t>
      </w:r>
    </w:p>
    <w:p w14:paraId="6AFB872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4E7BE80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82770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trg_mask.to(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1CC00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00864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32BE3D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src_mask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.make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_src_mask(src)</w:t>
      </w:r>
    </w:p>
    <w:p w14:paraId="65D0F36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trg_mask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.make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_trg_mask(trg)</w:t>
      </w:r>
    </w:p>
    <w:p w14:paraId="1C1725D1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enc_src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.encoder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(src, src_mask)</w:t>
      </w:r>
    </w:p>
    <w:p w14:paraId="3F128384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.decoder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(trg, enc_src, src_mask, trg_mask)</w:t>
      </w:r>
    </w:p>
    <w:p w14:paraId="444C287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38B8F19D" w14:textId="77777777" w:rsidR="00E85764" w:rsidRPr="00E85764" w:rsidRDefault="00E85764" w:rsidP="00E857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19D719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__name__ == 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C5DA35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device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"cuda"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torch.cuda.is_available()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"cpu"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50F2F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(device)</w:t>
      </w:r>
    </w:p>
    <w:p w14:paraId="0F86A35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34E266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x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]]).to(</w:t>
      </w:r>
    </w:p>
    <w:p w14:paraId="76DE39D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device</w:t>
      </w:r>
    </w:p>
    <w:p w14:paraId="465D142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)</w:t>
      </w:r>
    </w:p>
    <w:p w14:paraId="7BDB783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trg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]]).to(device)</w:t>
      </w:r>
    </w:p>
    <w:p w14:paraId="2DA05BA2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E8146A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src_pad_idx 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1641A0D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trg_pad_idx 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48481BC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src_vocab_size 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115F27FF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trg_vocab_size 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0A8E0EA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model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Transformer(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src_vocab_size, trg_vocab_size, src_pad_idx, trg_pad_idx, device=device).to(</w:t>
      </w:r>
    </w:p>
    <w:p w14:paraId="06D5965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device</w:t>
      </w:r>
    </w:p>
    <w:p w14:paraId="4AF4F70C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)</w:t>
      </w:r>
    </w:p>
    <w:p w14:paraId="32B65BBB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x, trg[:, :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8E9DCA5" w14:textId="77777777" w:rsidR="00E85764" w:rsidRPr="00E85764" w:rsidRDefault="00E85764" w:rsidP="00E857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out.shape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9F8E6B" w14:textId="77777777" w:rsidR="00E85764" w:rsidRPr="00E85764" w:rsidRDefault="00E85764" w:rsidP="00E85764">
      <w:pPr>
        <w:rPr>
          <w:rFonts w:ascii="Times New Roman" w:hAnsi="Times New Roman" w:cs="Times New Roman"/>
          <w:sz w:val="30"/>
          <w:szCs w:val="30"/>
        </w:rPr>
      </w:pPr>
    </w:p>
    <w:sectPr w:rsidR="00E85764" w:rsidRPr="00E8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57F7B"/>
    <w:multiLevelType w:val="hybridMultilevel"/>
    <w:tmpl w:val="426ED9B4"/>
    <w:lvl w:ilvl="0" w:tplc="C4EAD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B4"/>
    <w:rsid w:val="000D1C65"/>
    <w:rsid w:val="00192FCA"/>
    <w:rsid w:val="002907AE"/>
    <w:rsid w:val="002B7935"/>
    <w:rsid w:val="006026AF"/>
    <w:rsid w:val="006624B4"/>
    <w:rsid w:val="0069173B"/>
    <w:rsid w:val="006C291D"/>
    <w:rsid w:val="0075159B"/>
    <w:rsid w:val="007E3EF4"/>
    <w:rsid w:val="008958BF"/>
    <w:rsid w:val="008F524B"/>
    <w:rsid w:val="00C73F0E"/>
    <w:rsid w:val="00CA32E7"/>
    <w:rsid w:val="00CC11E0"/>
    <w:rsid w:val="00E85764"/>
    <w:rsid w:val="00F3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780C"/>
  <w15:chartTrackingRefBased/>
  <w15:docId w15:val="{A5DDD7E0-D799-4ABA-A6B9-212F1794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THO 20183634</dc:creator>
  <cp:keywords/>
  <dc:description/>
  <cp:lastModifiedBy>TRAN DUC THO 20183634</cp:lastModifiedBy>
  <cp:revision>3</cp:revision>
  <dcterms:created xsi:type="dcterms:W3CDTF">2021-11-10T19:14:00Z</dcterms:created>
  <dcterms:modified xsi:type="dcterms:W3CDTF">2021-11-10T23:54:00Z</dcterms:modified>
</cp:coreProperties>
</file>