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3DA0B" w14:textId="77777777" w:rsidR="00722697" w:rsidRDefault="00722697">
      <w:r w:rsidRPr="00722697">
        <w:rPr>
          <w:noProof/>
        </w:rPr>
        <w:drawing>
          <wp:inline distT="0" distB="0" distL="0" distR="0" wp14:anchorId="0EEF1736" wp14:editId="055A190F">
            <wp:extent cx="5943600" cy="324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41675"/>
                    </a:xfrm>
                    <a:prstGeom prst="rect">
                      <a:avLst/>
                    </a:prstGeom>
                  </pic:spPr>
                </pic:pic>
              </a:graphicData>
            </a:graphic>
          </wp:inline>
        </w:drawing>
      </w:r>
    </w:p>
    <w:p w14:paraId="6A30B91A" w14:textId="77777777" w:rsidR="00722697" w:rsidRDefault="00722697"/>
    <w:p w14:paraId="6A3A03DE" w14:textId="77777777" w:rsidR="00722697" w:rsidRDefault="00722697">
      <w:r w:rsidRPr="00722697">
        <w:rPr>
          <w:noProof/>
        </w:rPr>
        <w:drawing>
          <wp:inline distT="0" distB="0" distL="0" distR="0" wp14:anchorId="6C800EE4" wp14:editId="07C834BF">
            <wp:extent cx="5943600" cy="2334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34260"/>
                    </a:xfrm>
                    <a:prstGeom prst="rect">
                      <a:avLst/>
                    </a:prstGeom>
                  </pic:spPr>
                </pic:pic>
              </a:graphicData>
            </a:graphic>
          </wp:inline>
        </w:drawing>
      </w:r>
    </w:p>
    <w:p w14:paraId="4EB34B4B" w14:textId="77777777" w:rsidR="00722697" w:rsidRDefault="00722697">
      <w:r w:rsidRPr="00722697">
        <w:rPr>
          <w:noProof/>
        </w:rPr>
        <w:lastRenderedPageBreak/>
        <w:drawing>
          <wp:inline distT="0" distB="0" distL="0" distR="0" wp14:anchorId="269C36DD" wp14:editId="51F18DF5">
            <wp:extent cx="5943600" cy="3190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0875"/>
                    </a:xfrm>
                    <a:prstGeom prst="rect">
                      <a:avLst/>
                    </a:prstGeom>
                  </pic:spPr>
                </pic:pic>
              </a:graphicData>
            </a:graphic>
          </wp:inline>
        </w:drawing>
      </w:r>
    </w:p>
    <w:p w14:paraId="4F5C4873" w14:textId="77777777" w:rsidR="00BF3BF4" w:rsidRDefault="00BE79F3" w:rsidP="00BE79F3">
      <w:pPr>
        <w:pStyle w:val="ListParagraph"/>
        <w:numPr>
          <w:ilvl w:val="0"/>
          <w:numId w:val="1"/>
        </w:numPr>
      </w:pPr>
      <w:r>
        <w:t>What are three conclusions we can make about Kickstarter campaigns given the provided data?</w:t>
      </w:r>
    </w:p>
    <w:p w14:paraId="22543334" w14:textId="77777777" w:rsidR="00BF3BF4" w:rsidRDefault="00BE79F3" w:rsidP="00BE79F3">
      <w:pPr>
        <w:pStyle w:val="ListParagraph"/>
        <w:numPr>
          <w:ilvl w:val="1"/>
          <w:numId w:val="1"/>
        </w:numPr>
      </w:pPr>
      <w:r>
        <w:t>From the category stacked bar chart we can see that n</w:t>
      </w:r>
      <w:r w:rsidR="00BF3BF4">
        <w:t xml:space="preserve">ot all categories share the similar successful rate, some categories </w:t>
      </w:r>
      <w:r w:rsidR="0032168F">
        <w:t xml:space="preserve">like journalism </w:t>
      </w:r>
      <w:r w:rsidR="004A5B56">
        <w:t>and food categories has extremely low successful rate.</w:t>
      </w:r>
      <w:r w:rsidR="0032168F">
        <w:t xml:space="preserve"> </w:t>
      </w:r>
    </w:p>
    <w:p w14:paraId="133D1A0D" w14:textId="77777777" w:rsidR="0032168F" w:rsidRDefault="00BE79F3" w:rsidP="00BE79F3">
      <w:pPr>
        <w:pStyle w:val="ListParagraph"/>
        <w:numPr>
          <w:ilvl w:val="1"/>
          <w:numId w:val="1"/>
        </w:numPr>
      </w:pPr>
      <w:r>
        <w:t xml:space="preserve">From the sub-category stacked bar chart, it shows that </w:t>
      </w:r>
      <w:r w:rsidR="00AD3F07">
        <w:t xml:space="preserve">he plays under theatre category has the most successful rate. </w:t>
      </w:r>
    </w:p>
    <w:p w14:paraId="2A1D1521" w14:textId="77777777" w:rsidR="00AD3F07" w:rsidRDefault="00BE79F3" w:rsidP="00BE79F3">
      <w:pPr>
        <w:pStyle w:val="ListParagraph"/>
        <w:numPr>
          <w:ilvl w:val="1"/>
          <w:numId w:val="1"/>
        </w:numPr>
      </w:pPr>
      <w:r>
        <w:t xml:space="preserve">From the line chart, we can say the highest successful rate is in May. </w:t>
      </w:r>
    </w:p>
    <w:p w14:paraId="38C05381" w14:textId="77777777" w:rsidR="00BE79F3" w:rsidRDefault="00BE79F3" w:rsidP="00BE79F3">
      <w:pPr>
        <w:pStyle w:val="ListParagraph"/>
        <w:numPr>
          <w:ilvl w:val="0"/>
          <w:numId w:val="1"/>
        </w:numPr>
      </w:pPr>
      <w:r>
        <w:t xml:space="preserve">What are some of the limitations of this dataset? </w:t>
      </w:r>
    </w:p>
    <w:p w14:paraId="45503E66" w14:textId="087D2E7C" w:rsidR="007523D6" w:rsidRDefault="00234E1A" w:rsidP="007523D6">
      <w:pPr>
        <w:pStyle w:val="ListParagraph"/>
        <w:numPr>
          <w:ilvl w:val="0"/>
          <w:numId w:val="3"/>
        </w:numPr>
      </w:pPr>
      <w:r>
        <w:t xml:space="preserve">For the line chart, it’s aggregating the states for each month, and each value is the sum of states for that month over the 9 years, it didn’t show the monthly states over 9 years. </w:t>
      </w:r>
      <w:bookmarkStart w:id="0" w:name="_GoBack"/>
      <w:bookmarkEnd w:id="0"/>
    </w:p>
    <w:p w14:paraId="3276B449" w14:textId="5F7E985B" w:rsidR="007523D6" w:rsidRDefault="007523D6" w:rsidP="00BE79F3">
      <w:pPr>
        <w:pStyle w:val="ListParagraph"/>
        <w:numPr>
          <w:ilvl w:val="0"/>
          <w:numId w:val="1"/>
        </w:numPr>
      </w:pPr>
      <w:r>
        <w:t>What are some other possible tables / graphs that we could create?</w:t>
      </w:r>
    </w:p>
    <w:p w14:paraId="16A7CCBA" w14:textId="2717A286" w:rsidR="004E6FAE" w:rsidRPr="004E6FAE" w:rsidRDefault="004E6FAE" w:rsidP="004E6FAE">
      <w:pPr>
        <w:pStyle w:val="ListParagraph"/>
        <w:numPr>
          <w:ilvl w:val="0"/>
          <w:numId w:val="3"/>
        </w:numPr>
        <w:rPr>
          <w:rFonts w:ascii="Calibri" w:hAnsi="Calibri" w:cs="Calibri"/>
        </w:rPr>
      </w:pPr>
      <w:r w:rsidRPr="004E6FAE">
        <w:rPr>
          <w:rFonts w:ascii="Calibri" w:eastAsiaTheme="minorEastAsia" w:hAnsi="Calibri" w:cs="Calibri"/>
          <w:lang w:eastAsia="zh-CN"/>
        </w:rPr>
        <w:t xml:space="preserve">Maybe we can create a line chart to compare the state over years, so we can tell which year has the lowest successful rate, and we can dig into the data to find out the reason behind it. </w:t>
      </w:r>
    </w:p>
    <w:sectPr w:rsidR="004E6FAE" w:rsidRPr="004E6FAE" w:rsidSect="00CF0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notTrueType/>
    <w:pitch w:val="variable"/>
    <w:sig w:usb0="00000000" w:usb1="10000000" w:usb2="00000000" w:usb3="00000000" w:csb0="80000000" w:csb1="00000000"/>
  </w:font>
  <w:font w:name="SimSun">
    <w:altName w:val="宋体"/>
    <w:panose1 w:val="02010600030101010101"/>
    <w:charset w:val="86"/>
    <w:family w:val="auto"/>
    <w:pitch w:val="variable"/>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D49D1"/>
    <w:multiLevelType w:val="hybridMultilevel"/>
    <w:tmpl w:val="1A382C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8369C"/>
    <w:multiLevelType w:val="hybridMultilevel"/>
    <w:tmpl w:val="7E448460"/>
    <w:lvl w:ilvl="0" w:tplc="0276C07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981D0D"/>
    <w:multiLevelType w:val="hybridMultilevel"/>
    <w:tmpl w:val="B97682C6"/>
    <w:lvl w:ilvl="0" w:tplc="F04C30A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697"/>
    <w:rsid w:val="00234E1A"/>
    <w:rsid w:val="0032168F"/>
    <w:rsid w:val="004A5B56"/>
    <w:rsid w:val="004E6FAE"/>
    <w:rsid w:val="00722697"/>
    <w:rsid w:val="007523D6"/>
    <w:rsid w:val="00784E48"/>
    <w:rsid w:val="00AD3F07"/>
    <w:rsid w:val="00BE79F3"/>
    <w:rsid w:val="00BF3BF4"/>
    <w:rsid w:val="00CF0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53C3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microsoft2016</dc:creator>
  <cp:keywords/>
  <dc:description/>
  <cp:lastModifiedBy>Microsoft Office User</cp:lastModifiedBy>
  <cp:revision>2</cp:revision>
  <dcterms:created xsi:type="dcterms:W3CDTF">2018-01-21T02:03:00Z</dcterms:created>
  <dcterms:modified xsi:type="dcterms:W3CDTF">2018-01-24T19:28:00Z</dcterms:modified>
</cp:coreProperties>
</file>