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AB0CF" w14:textId="01296F4B" w:rsidR="002527BB" w:rsidRDefault="00FA7045">
      <w:r>
        <w:rPr>
          <w:rFonts w:hint="eastAsia"/>
        </w:rPr>
        <w:t>百度云物联网平台</w:t>
      </w:r>
    </w:p>
    <w:p w14:paraId="01F107F9" w14:textId="2026F2FB" w:rsidR="00FA7045" w:rsidRPr="00FA7045" w:rsidRDefault="00FA7045" w:rsidP="00FA7045">
      <w:pPr>
        <w:rPr>
          <w:b/>
          <w:bCs/>
        </w:rPr>
      </w:pPr>
      <w:r w:rsidRPr="00FA7045">
        <w:rPr>
          <w:b/>
          <w:bCs/>
        </w:rPr>
        <w:t>物联网技术的应用</w:t>
      </w:r>
    </w:p>
    <w:p w14:paraId="16CB7D2D" w14:textId="77777777" w:rsidR="00FA7045" w:rsidRPr="00FA7045" w:rsidRDefault="00FA7045" w:rsidP="00FA7045">
      <w:pPr>
        <w:ind w:firstLine="420"/>
      </w:pPr>
      <w:r w:rsidRPr="00FA7045">
        <w:t>在百度云的物联网垃圾分类解决方案中，各类垃圾桶配备了传感器和监控设备，这些设备实时监测垃圾投放情况并将数据上传至云端。通过无线网络，垃圾桶能够与云端平台进行信息交互，使得管理人员可以实时掌握垃圾分类情况。此外，传感器还可以检测垃圾桶的满溢程度，及时提醒清理，以避免因满溢而导致的二次污染。</w:t>
      </w:r>
    </w:p>
    <w:p w14:paraId="178DF727" w14:textId="2ACABC69" w:rsidR="00FA7045" w:rsidRPr="00FA7045" w:rsidRDefault="00FA7045" w:rsidP="00FA7045">
      <w:pPr>
        <w:rPr>
          <w:b/>
          <w:bCs/>
        </w:rPr>
      </w:pPr>
      <w:r w:rsidRPr="00FA7045">
        <w:rPr>
          <w:b/>
          <w:bCs/>
        </w:rPr>
        <w:t>人工智能的赋能</w:t>
      </w:r>
    </w:p>
    <w:p w14:paraId="3C4F4871" w14:textId="24F9634B" w:rsidR="00FA7045" w:rsidRPr="00FA7045" w:rsidRDefault="00FA7045" w:rsidP="00FA7045">
      <w:pPr>
        <w:ind w:firstLine="420"/>
      </w:pPr>
      <w:r>
        <w:rPr>
          <w:rFonts w:hint="eastAsia"/>
        </w:rPr>
        <w:t>除了可以进行离线的垃圾分类之外，我们还通过</w:t>
      </w:r>
      <w:r w:rsidRPr="00FA7045">
        <w:t>百度云利用深度学习算法，对垃圾进行图像识别与分类。安装在垃圾投放点的摄像头能够实时捕捉投放的垃圾图像，借助百度云的AI模型进行自动识别。系统能够识别出多种类型的垃圾，如可回收物、有害垃圾、湿垃圾和干垃圾，并根据识别结果给出相应的分类提示。这种智能化的识别方式，大幅提高了垃圾分类的准确率，减少了人为错误。</w:t>
      </w:r>
    </w:p>
    <w:p w14:paraId="489AF682" w14:textId="6FE195CF" w:rsidR="00FA7045" w:rsidRPr="00FA7045" w:rsidRDefault="00FA7045" w:rsidP="00FA7045">
      <w:pPr>
        <w:rPr>
          <w:b/>
          <w:bCs/>
        </w:rPr>
      </w:pPr>
      <w:r w:rsidRPr="00FA7045">
        <w:rPr>
          <w:b/>
          <w:bCs/>
        </w:rPr>
        <w:t>数据分析与反馈机制</w:t>
      </w:r>
    </w:p>
    <w:p w14:paraId="7BEFC2CC" w14:textId="77777777" w:rsidR="00FA7045" w:rsidRPr="00FA7045" w:rsidRDefault="00FA7045" w:rsidP="00FA7045">
      <w:pPr>
        <w:ind w:firstLine="420"/>
      </w:pPr>
      <w:r w:rsidRPr="00FA7045">
        <w:t>百度云的物联网垃圾分类系统不仅具备实时监控功能，还支持数据分析。通过收集和分析垃圾投放数据，系统能够生成详细的报告，帮助政府部门和企业了解当前的垃圾分类状况，制定更科学的管理策略。此外，系统还可以根据历史数据预测未来的垃圾产生趋势，为资源调配提供依据。</w:t>
      </w:r>
    </w:p>
    <w:p w14:paraId="2256AA46" w14:textId="52B908FA" w:rsidR="00FA7045" w:rsidRDefault="00FA7045" w:rsidP="00FA7045">
      <w:pPr>
        <w:ind w:firstLine="420"/>
      </w:pPr>
      <w:r>
        <w:rPr>
          <w:noProof/>
        </w:rPr>
        <w:drawing>
          <wp:inline distT="0" distB="0" distL="0" distR="0" wp14:anchorId="1F9A3CDC" wp14:editId="1B8F399B">
            <wp:extent cx="5274310" cy="2976245"/>
            <wp:effectExtent l="0" t="0" r="0" b="0"/>
            <wp:docPr id="38066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8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64C" w14:textId="779DAC7C" w:rsidR="00FA7045" w:rsidRDefault="00FA7045" w:rsidP="00FA7045">
      <w:pPr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EF0243" wp14:editId="7CE2CF89">
            <wp:extent cx="5274310" cy="2954655"/>
            <wp:effectExtent l="0" t="0" r="0" b="0"/>
            <wp:docPr id="550227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27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3E5" w14:textId="57C7B098" w:rsidR="00517A74" w:rsidRPr="00FA7045" w:rsidRDefault="00517A74" w:rsidP="00FA7045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2CEAB0F" wp14:editId="52EDF46D">
            <wp:extent cx="5274310" cy="3719830"/>
            <wp:effectExtent l="0" t="0" r="0" b="0"/>
            <wp:docPr id="139469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9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74" w:rsidRPr="00FA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258"/>
    <w:rsid w:val="00175923"/>
    <w:rsid w:val="002527BB"/>
    <w:rsid w:val="00517A74"/>
    <w:rsid w:val="00676C47"/>
    <w:rsid w:val="00796C10"/>
    <w:rsid w:val="00AB1257"/>
    <w:rsid w:val="00BB304A"/>
    <w:rsid w:val="00D12760"/>
    <w:rsid w:val="00DD3258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CA40"/>
  <w15:chartTrackingRefBased/>
  <w15:docId w15:val="{97F86EF5-4474-43EA-9C1C-4D859F94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jiulong z</dc:creator>
  <cp:keywords/>
  <dc:description/>
  <cp:lastModifiedBy>jiulong z</cp:lastModifiedBy>
  <cp:revision>3</cp:revision>
  <dcterms:created xsi:type="dcterms:W3CDTF">2024-08-08T20:28:00Z</dcterms:created>
  <dcterms:modified xsi:type="dcterms:W3CDTF">2024-08-08T22:04:00Z</dcterms:modified>
</cp:coreProperties>
</file>