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828"/>
        <w:gridCol w:w="1350"/>
        <w:gridCol w:w="3330"/>
        <w:gridCol w:w="3068"/>
      </w:tblGrid>
      <w:tr w:rsidR="00366547" w:rsidRPr="00366547" w:rsidTr="00CF01E5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Use case:</w:t>
            </w:r>
          </w:p>
        </w:tc>
        <w:tc>
          <w:tcPr>
            <w:tcW w:w="7748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Sign up for frequent shopper club</w:t>
            </w:r>
          </w:p>
        </w:tc>
      </w:tr>
      <w:tr w:rsidR="00366547" w:rsidRPr="00366547" w:rsidTr="00CF01E5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Actors:</w:t>
            </w:r>
          </w:p>
        </w:tc>
        <w:tc>
          <w:tcPr>
            <w:tcW w:w="7748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Customer; Headquarter</w:t>
            </w:r>
          </w:p>
        </w:tc>
      </w:tr>
      <w:tr w:rsidR="00366547" w:rsidRPr="00366547" w:rsidTr="00CF01E5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Purpose:</w:t>
            </w:r>
          </w:p>
        </w:tc>
        <w:tc>
          <w:tcPr>
            <w:tcW w:w="7748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Signup a customer for frequent shopper club</w:t>
            </w:r>
          </w:p>
        </w:tc>
      </w:tr>
      <w:tr w:rsidR="00366547" w:rsidRPr="00366547" w:rsidTr="00CF01E5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hideMark/>
          </w:tcPr>
          <w:p w:rsidR="00366547" w:rsidRPr="00366547" w:rsidRDefault="00366547" w:rsidP="002D3494">
            <w:pPr>
              <w:spacing w:after="0" w:line="240" w:lineRule="auto"/>
              <w:textAlignment w:val="top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Overview:</w:t>
            </w:r>
          </w:p>
        </w:tc>
        <w:tc>
          <w:tcPr>
            <w:tcW w:w="7748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 xml:space="preserve">A customer request to become a member of the supermarket. The system adds the customer to the frequent shopper club. On completion, the system provides the customer a membership number and a temporary membership card prints for the customer. The headquarters office prints and mails out permanent membership cards to customer.     </w:t>
            </w:r>
            <w:r w:rsidRPr="00366547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</w:p>
        </w:tc>
      </w:tr>
      <w:tr w:rsidR="00366547" w:rsidRPr="00366547" w:rsidTr="00CF01E5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Type:</w:t>
            </w:r>
          </w:p>
        </w:tc>
        <w:tc>
          <w:tcPr>
            <w:tcW w:w="7748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Essential</w:t>
            </w:r>
          </w:p>
        </w:tc>
      </w:tr>
      <w:tr w:rsidR="00366547" w:rsidRPr="00366547" w:rsidTr="00CF01E5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Preconditions:</w:t>
            </w:r>
          </w:p>
        </w:tc>
        <w:tc>
          <w:tcPr>
            <w:tcW w:w="7748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Customer never registered for frequent shopper club.</w:t>
            </w:r>
          </w:p>
        </w:tc>
      </w:tr>
      <w:tr w:rsidR="00366547" w:rsidRPr="00366547" w:rsidTr="00CF01E5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Postconditions:</w:t>
            </w:r>
          </w:p>
        </w:tc>
        <w:tc>
          <w:tcPr>
            <w:tcW w:w="7748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Customer was enrolled in the frequent shopper club.</w:t>
            </w:r>
          </w:p>
        </w:tc>
      </w:tr>
      <w:tr w:rsidR="00366547" w:rsidRPr="00366547" w:rsidTr="00CF01E5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Special Requirements:</w:t>
            </w:r>
          </w:p>
        </w:tc>
        <w:tc>
          <w:tcPr>
            <w:tcW w:w="7748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Customer must get a system respond within 10 seconds.</w:t>
            </w:r>
          </w:p>
        </w:tc>
      </w:tr>
      <w:tr w:rsidR="00366547" w:rsidRPr="00366547" w:rsidTr="00CF01E5">
        <w:trPr>
          <w:trHeight w:val="29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6" w:type="dxa"/>
            <w:gridSpan w:val="4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6547" w:rsidRPr="00366547" w:rsidTr="00CF01E5">
        <w:trPr>
          <w:trHeight w:val="290"/>
        </w:trPr>
        <w:tc>
          <w:tcPr>
            <w:tcW w:w="10173" w:type="dxa"/>
            <w:gridSpan w:val="5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 xml:space="preserve">Flow </w:t>
            </w:r>
            <w:r w:rsidRPr="00366547">
              <w:rPr>
                <w:rFonts w:ascii="Calibri" w:eastAsia="Times New Roman" w:hAnsi="Calibri" w:cs="Calibri"/>
                <w:b/>
                <w:color w:val="000000"/>
              </w:rPr>
              <w:t>of Events</w:t>
            </w:r>
          </w:p>
        </w:tc>
      </w:tr>
      <w:tr w:rsidR="001E22DB" w:rsidRPr="00366547" w:rsidTr="00CF01E5">
        <w:trPr>
          <w:trHeight w:val="290"/>
        </w:trPr>
        <w:tc>
          <w:tcPr>
            <w:tcW w:w="3775" w:type="dxa"/>
            <w:gridSpan w:val="3"/>
            <w:shd w:val="clear" w:color="auto" w:fill="auto"/>
            <w:noWrap/>
            <w:vAlign w:val="bottom"/>
            <w:hideMark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ACTOR ACTION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SYSTEM RESPONSE</w:t>
            </w:r>
          </w:p>
        </w:tc>
        <w:tc>
          <w:tcPr>
            <w:tcW w:w="3068" w:type="dxa"/>
            <w:shd w:val="clear" w:color="auto" w:fill="auto"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ACTOR ACTION</w:t>
            </w:r>
          </w:p>
        </w:tc>
      </w:tr>
      <w:tr w:rsidR="001E22DB" w:rsidRPr="00366547" w:rsidTr="00CF01E5">
        <w:trPr>
          <w:trHeight w:val="290"/>
        </w:trPr>
        <w:tc>
          <w:tcPr>
            <w:tcW w:w="3775" w:type="dxa"/>
            <w:gridSpan w:val="3"/>
            <w:shd w:val="clear" w:color="auto" w:fill="auto"/>
            <w:noWrap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4E">
              <w:rPr>
                <w:rFonts w:ascii="Calibri" w:eastAsia="Times New Roman" w:hAnsi="Calibri" w:cs="Calibri"/>
                <w:color w:val="000000"/>
              </w:rPr>
              <w:t>1. This use case begins when a customer desires to register for the frequent shopper club.</w:t>
            </w:r>
          </w:p>
        </w:tc>
        <w:tc>
          <w:tcPr>
            <w:tcW w:w="3330" w:type="dxa"/>
            <w:shd w:val="clear" w:color="auto" w:fill="auto"/>
            <w:noWrap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8" w:type="dxa"/>
            <w:shd w:val="clear" w:color="auto" w:fill="auto"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22DB" w:rsidRPr="00366547" w:rsidTr="00CF01E5">
        <w:trPr>
          <w:trHeight w:val="290"/>
        </w:trPr>
        <w:tc>
          <w:tcPr>
            <w:tcW w:w="3775" w:type="dxa"/>
            <w:gridSpan w:val="3"/>
            <w:shd w:val="clear" w:color="auto" w:fill="auto"/>
            <w:noWrap/>
            <w:vAlign w:val="bottom"/>
          </w:tcPr>
          <w:p w:rsidR="001E22DB" w:rsidRPr="00366547" w:rsidRDefault="001E22DB" w:rsidP="00E87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2. Customer enters name, address, phone number, and other information through a user interface located in a kiosk at each supermarket location.</w:t>
            </w:r>
          </w:p>
        </w:tc>
        <w:tc>
          <w:tcPr>
            <w:tcW w:w="3330" w:type="dxa"/>
            <w:shd w:val="clear" w:color="auto" w:fill="auto"/>
            <w:noWrap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8" w:type="dxa"/>
            <w:shd w:val="clear" w:color="auto" w:fill="auto"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22DB" w:rsidRPr="00366547" w:rsidTr="00CF01E5">
        <w:trPr>
          <w:trHeight w:val="290"/>
        </w:trPr>
        <w:tc>
          <w:tcPr>
            <w:tcW w:w="3775" w:type="dxa"/>
            <w:gridSpan w:val="3"/>
            <w:shd w:val="clear" w:color="auto" w:fill="auto"/>
            <w:noWrap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  <w:shd w:val="clear" w:color="auto" w:fill="auto"/>
            <w:noWrap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4E">
              <w:rPr>
                <w:rFonts w:ascii="Calibri" w:eastAsia="Times New Roman" w:hAnsi="Calibri" w:cs="Calibri"/>
                <w:color w:val="000000"/>
              </w:rPr>
              <w:t>3. Add customer to the frequent shopper club if customer's information is valid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068" w:type="dxa"/>
            <w:shd w:val="clear" w:color="auto" w:fill="auto"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22DB" w:rsidRPr="00366547" w:rsidTr="00CF01E5">
        <w:trPr>
          <w:trHeight w:val="290"/>
        </w:trPr>
        <w:tc>
          <w:tcPr>
            <w:tcW w:w="3775" w:type="dxa"/>
            <w:gridSpan w:val="3"/>
            <w:shd w:val="clear" w:color="auto" w:fill="auto"/>
            <w:noWrap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  <w:shd w:val="clear" w:color="auto" w:fill="auto"/>
            <w:noWrap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4E">
              <w:rPr>
                <w:rFonts w:ascii="Calibri" w:eastAsia="Times New Roman" w:hAnsi="Calibri" w:cs="Calibri"/>
                <w:color w:val="000000"/>
              </w:rPr>
              <w:t>4. Assigned a membership number to customer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068" w:type="dxa"/>
            <w:shd w:val="clear" w:color="auto" w:fill="auto"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22DB" w:rsidRPr="00366547" w:rsidTr="00CF01E5">
        <w:trPr>
          <w:trHeight w:val="290"/>
        </w:trPr>
        <w:tc>
          <w:tcPr>
            <w:tcW w:w="3775" w:type="dxa"/>
            <w:gridSpan w:val="3"/>
            <w:shd w:val="clear" w:color="auto" w:fill="auto"/>
            <w:noWrap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  <w:shd w:val="clear" w:color="auto" w:fill="auto"/>
            <w:noWrap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14E">
              <w:rPr>
                <w:rFonts w:ascii="Calibri" w:eastAsia="Times New Roman" w:hAnsi="Calibri" w:cs="Calibri"/>
                <w:color w:val="000000"/>
              </w:rPr>
              <w:t xml:space="preserve">5. Print out a </w:t>
            </w:r>
            <w:r w:rsidR="002551AB">
              <w:rPr>
                <w:rFonts w:ascii="Calibri" w:eastAsia="Times New Roman" w:hAnsi="Calibri" w:cs="Calibri"/>
                <w:color w:val="000000"/>
              </w:rPr>
              <w:t>temp</w:t>
            </w:r>
            <w:r w:rsidR="001C63DA">
              <w:rPr>
                <w:rFonts w:ascii="Calibri" w:eastAsia="Times New Roman" w:hAnsi="Calibri" w:cs="Calibri"/>
                <w:color w:val="000000"/>
              </w:rPr>
              <w:t>orary</w:t>
            </w:r>
            <w:r w:rsidRPr="00E8714E">
              <w:rPr>
                <w:rFonts w:ascii="Calibri" w:eastAsia="Times New Roman" w:hAnsi="Calibri" w:cs="Calibri"/>
                <w:color w:val="000000"/>
              </w:rPr>
              <w:t xml:space="preserve"> membership card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068" w:type="dxa"/>
            <w:shd w:val="clear" w:color="auto" w:fill="auto"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22DB" w:rsidRPr="00366547" w:rsidTr="00CF01E5">
        <w:trPr>
          <w:trHeight w:val="290"/>
        </w:trPr>
        <w:tc>
          <w:tcPr>
            <w:tcW w:w="3775" w:type="dxa"/>
            <w:gridSpan w:val="3"/>
            <w:shd w:val="clear" w:color="auto" w:fill="auto"/>
            <w:noWrap/>
            <w:vAlign w:val="bottom"/>
            <w:hideMark/>
          </w:tcPr>
          <w:p w:rsidR="001E22DB" w:rsidRDefault="001E22DB" w:rsidP="00E87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 xml:space="preserve">6. The customer receives the </w:t>
            </w:r>
            <w:r w:rsidR="001C63DA">
              <w:rPr>
                <w:rFonts w:ascii="Calibri" w:eastAsia="Times New Roman" w:hAnsi="Calibri" w:cs="Calibri"/>
                <w:color w:val="000000"/>
              </w:rPr>
              <w:t>temporary</w:t>
            </w:r>
            <w:r w:rsidR="001C63DA" w:rsidRPr="00E8714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66547">
              <w:rPr>
                <w:rFonts w:ascii="Calibri" w:eastAsia="Times New Roman" w:hAnsi="Calibri" w:cs="Calibri"/>
                <w:color w:val="000000"/>
              </w:rPr>
              <w:t xml:space="preserve">membership </w:t>
            </w:r>
          </w:p>
          <w:p w:rsidR="001E22DB" w:rsidRPr="00366547" w:rsidRDefault="001E22DB" w:rsidP="00E87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C</w:t>
            </w:r>
            <w:r w:rsidRPr="00366547">
              <w:rPr>
                <w:rFonts w:ascii="Calibri" w:eastAsia="Times New Roman" w:hAnsi="Calibri" w:cs="Calibri"/>
                <w:color w:val="000000"/>
              </w:rPr>
              <w:t>ard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8" w:type="dxa"/>
            <w:shd w:val="clear" w:color="auto" w:fill="auto"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22DB" w:rsidRPr="00366547" w:rsidTr="00CF01E5">
        <w:trPr>
          <w:trHeight w:val="290"/>
        </w:trPr>
        <w:tc>
          <w:tcPr>
            <w:tcW w:w="3775" w:type="dxa"/>
            <w:gridSpan w:val="3"/>
            <w:shd w:val="clear" w:color="auto" w:fill="auto"/>
            <w:noWrap/>
            <w:vAlign w:val="bottom"/>
            <w:hideMark/>
          </w:tcPr>
          <w:p w:rsidR="001E22DB" w:rsidRPr="00366547" w:rsidRDefault="001E22DB" w:rsidP="00E87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8" w:type="dxa"/>
            <w:shd w:val="clear" w:color="auto" w:fill="auto"/>
            <w:vAlign w:val="bottom"/>
          </w:tcPr>
          <w:p w:rsidR="001E22DB" w:rsidRDefault="001E22DB" w:rsidP="001E2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 xml:space="preserve">7. The headquarters office prints and mails out </w:t>
            </w:r>
            <w:r>
              <w:rPr>
                <w:rFonts w:ascii="Calibri" w:eastAsia="Times New Roman" w:hAnsi="Calibri" w:cs="Calibri"/>
                <w:color w:val="000000"/>
              </w:rPr>
              <w:t>the</w:t>
            </w:r>
          </w:p>
          <w:p w:rsidR="001E22DB" w:rsidRPr="00366547" w:rsidRDefault="001E22DB" w:rsidP="001E2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permanent membership card.</w:t>
            </w:r>
          </w:p>
        </w:tc>
      </w:tr>
      <w:tr w:rsidR="001E22DB" w:rsidRPr="00366547" w:rsidTr="00CF01E5">
        <w:trPr>
          <w:trHeight w:val="290"/>
        </w:trPr>
        <w:tc>
          <w:tcPr>
            <w:tcW w:w="3775" w:type="dxa"/>
            <w:gridSpan w:val="3"/>
            <w:shd w:val="clear" w:color="auto" w:fill="auto"/>
            <w:noWrap/>
            <w:vAlign w:val="bottom"/>
          </w:tcPr>
          <w:p w:rsidR="001E22DB" w:rsidRPr="00366547" w:rsidRDefault="001E22DB" w:rsidP="00E87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8. The customer receives the official membership card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0" w:type="dxa"/>
            <w:shd w:val="clear" w:color="auto" w:fill="auto"/>
            <w:noWrap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8" w:type="dxa"/>
            <w:shd w:val="clear" w:color="auto" w:fill="auto"/>
            <w:vAlign w:val="bottom"/>
          </w:tcPr>
          <w:p w:rsidR="001E22DB" w:rsidRPr="00366547" w:rsidRDefault="001E22DB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547" w:rsidRPr="00366547" w:rsidTr="00CF01E5">
        <w:trPr>
          <w:trHeight w:val="290"/>
        </w:trPr>
        <w:tc>
          <w:tcPr>
            <w:tcW w:w="10173" w:type="dxa"/>
            <w:gridSpan w:val="5"/>
            <w:shd w:val="clear" w:color="auto" w:fill="auto"/>
            <w:noWrap/>
            <w:vAlign w:val="bottom"/>
            <w:hideMark/>
          </w:tcPr>
          <w:p w:rsidR="00CF01E5" w:rsidRDefault="00CF01E5" w:rsidP="00366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366547" w:rsidRPr="00366547" w:rsidRDefault="00366547" w:rsidP="00366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Alternative Flow of Events</w:t>
            </w:r>
          </w:p>
        </w:tc>
      </w:tr>
      <w:tr w:rsidR="00366547" w:rsidRPr="00366547" w:rsidTr="00CF01E5">
        <w:trPr>
          <w:trHeight w:val="29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Line 3:</w:t>
            </w:r>
          </w:p>
        </w:tc>
        <w:tc>
          <w:tcPr>
            <w:tcW w:w="8576" w:type="dxa"/>
            <w:gridSpan w:val="4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Invalid name. Indicate error. Return to step 2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66547" w:rsidRPr="00366547" w:rsidTr="00CF01E5">
        <w:trPr>
          <w:trHeight w:val="29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6" w:type="dxa"/>
            <w:gridSpan w:val="4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Invalid address. Indicate error. Return to step 2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66547" w:rsidRPr="00366547" w:rsidTr="00CF01E5">
        <w:trPr>
          <w:trHeight w:val="29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6" w:type="dxa"/>
            <w:gridSpan w:val="4"/>
            <w:shd w:val="clear" w:color="auto" w:fill="auto"/>
            <w:noWrap/>
            <w:vAlign w:val="bottom"/>
            <w:hideMark/>
          </w:tcPr>
          <w:p w:rsidR="00366547" w:rsidRPr="00366547" w:rsidRDefault="00366547" w:rsidP="0036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Invalid phone number. Indicate error. Return to step 2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2D3494" w:rsidRDefault="002D3494"/>
    <w:p w:rsidR="002D3494" w:rsidRDefault="002D3494">
      <w:r>
        <w:br w:type="page"/>
      </w:r>
    </w:p>
    <w:p w:rsidR="00302720" w:rsidRDefault="00164767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828"/>
        <w:gridCol w:w="2700"/>
        <w:gridCol w:w="5048"/>
      </w:tblGrid>
      <w:tr w:rsidR="00366547" w:rsidRPr="00366547" w:rsidTr="00E8714E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Use case: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R</w:t>
            </w:r>
            <w:r>
              <w:rPr>
                <w:rFonts w:asciiTheme="minorEastAsia" w:hAnsiTheme="minorEastAsia" w:cs="Calibri" w:hint="eastAsia"/>
                <w:b/>
                <w:color w:val="000000"/>
              </w:rPr>
              <w:t>emove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out-of-date inventory</w:t>
            </w:r>
          </w:p>
        </w:tc>
      </w:tr>
      <w:tr w:rsidR="00366547" w:rsidRPr="00366547" w:rsidTr="00E8714E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Actors: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</w:tr>
      <w:tr w:rsidR="00366547" w:rsidRPr="00366547" w:rsidTr="00E8714E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Purpose: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Remove out-of-date inventory</w:t>
            </w:r>
            <w:r w:rsidR="002D3494">
              <w:rPr>
                <w:rFonts w:ascii="Calibri" w:eastAsia="Times New Roman" w:hAnsi="Calibri" w:cs="Calibri"/>
                <w:color w:val="000000"/>
              </w:rPr>
              <w:t xml:space="preserve"> from the supermarket location.</w:t>
            </w:r>
          </w:p>
        </w:tc>
      </w:tr>
      <w:tr w:rsidR="00366547" w:rsidRPr="00366547" w:rsidTr="00E8714E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hideMark/>
          </w:tcPr>
          <w:p w:rsidR="00366547" w:rsidRPr="00366547" w:rsidRDefault="00366547" w:rsidP="002D3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Overview: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A</w:t>
            </w:r>
            <w:r w:rsidR="002D3494">
              <w:rPr>
                <w:rFonts w:ascii="Calibri" w:eastAsia="Times New Roman" w:hAnsi="Calibri" w:cs="Calibri"/>
                <w:color w:val="000000"/>
              </w:rPr>
              <w:t xml:space="preserve">n employee checks </w:t>
            </w:r>
            <w:r w:rsidR="002D3494" w:rsidRPr="002D3494">
              <w:rPr>
                <w:rFonts w:ascii="Calibri" w:eastAsia="Times New Roman" w:hAnsi="Calibri" w:cs="Calibri"/>
                <w:color w:val="000000"/>
              </w:rPr>
              <w:t xml:space="preserve">the products on the shelves to remove out-of-date inventory. </w:t>
            </w:r>
            <w:r w:rsidR="002D3494">
              <w:rPr>
                <w:rFonts w:ascii="Calibri" w:eastAsia="Times New Roman" w:hAnsi="Calibri" w:cs="Calibri"/>
                <w:color w:val="000000"/>
              </w:rPr>
              <w:t xml:space="preserve">The employee entered the removed item and amount into the system. </w:t>
            </w:r>
            <w:r w:rsidRPr="00366547">
              <w:rPr>
                <w:rFonts w:ascii="Calibri" w:eastAsia="Times New Roman" w:hAnsi="Calibri" w:cs="Calibri"/>
                <w:color w:val="000000"/>
              </w:rPr>
              <w:t xml:space="preserve">The system </w:t>
            </w:r>
            <w:r w:rsidR="002D3494">
              <w:rPr>
                <w:rFonts w:ascii="Calibri" w:eastAsia="Times New Roman" w:hAnsi="Calibri" w:cs="Calibri"/>
                <w:color w:val="000000"/>
              </w:rPr>
              <w:t xml:space="preserve">subtracts the quantity of item </w:t>
            </w:r>
            <w:r w:rsidR="00B56D1C">
              <w:rPr>
                <w:rFonts w:ascii="Calibri" w:eastAsia="Times New Roman" w:hAnsi="Calibri" w:cs="Calibri"/>
                <w:color w:val="000000"/>
              </w:rPr>
              <w:t>from its inventory</w:t>
            </w:r>
            <w:r w:rsidR="002D3494">
              <w:rPr>
                <w:rFonts w:ascii="Calibri" w:eastAsia="Times New Roman" w:hAnsi="Calibri" w:cs="Calibri"/>
                <w:color w:val="000000"/>
              </w:rPr>
              <w:t>. On completion, the system</w:t>
            </w:r>
            <w:r w:rsidR="00B56D1C">
              <w:rPr>
                <w:rFonts w:ascii="Calibri" w:eastAsia="Times New Roman" w:hAnsi="Calibri" w:cs="Calibri"/>
                <w:color w:val="000000"/>
              </w:rPr>
              <w:t xml:space="preserve"> saves the updates</w:t>
            </w:r>
            <w:r w:rsidR="00B56D1C">
              <w:rPr>
                <w:rFonts w:ascii="Calibri" w:eastAsia="Times New Roman" w:hAnsi="Calibri" w:cs="Calibri"/>
                <w:color w:val="000000"/>
              </w:rPr>
              <w:t xml:space="preserve"> the</w:t>
            </w:r>
            <w:r w:rsidR="00B56D1C" w:rsidRPr="002D3494">
              <w:rPr>
                <w:rFonts w:ascii="Calibri" w:eastAsia="Times New Roman" w:hAnsi="Calibri" w:cs="Calibri"/>
                <w:color w:val="000000"/>
              </w:rPr>
              <w:t xml:space="preserve"> inventory</w:t>
            </w:r>
            <w:r w:rsidR="00B56D1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66547" w:rsidRPr="00366547" w:rsidTr="00E8714E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Type: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Essential</w:t>
            </w:r>
          </w:p>
        </w:tc>
      </w:tr>
      <w:tr w:rsidR="00366547" w:rsidRPr="00366547" w:rsidTr="00E8714E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hideMark/>
          </w:tcPr>
          <w:p w:rsidR="00366547" w:rsidRPr="00366547" w:rsidRDefault="00366547" w:rsidP="00B56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Preconditions: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:rsidR="00B56D1C" w:rsidRDefault="00B56D1C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Product is known by the system.</w:t>
            </w:r>
          </w:p>
          <w:p w:rsidR="00366547" w:rsidRDefault="00B56D1C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packed </w:t>
            </w:r>
            <w:r w:rsidRPr="00B56D1C">
              <w:rPr>
                <w:rFonts w:ascii="Calibri" w:eastAsia="Times New Roman" w:hAnsi="Calibri" w:cs="Calibri"/>
                <w:color w:val="000000"/>
              </w:rPr>
              <w:t>with a UPC barcode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or can be </w:t>
            </w:r>
            <w:r w:rsidRPr="00B56D1C">
              <w:rPr>
                <w:rFonts w:ascii="Calibri" w:eastAsia="Times New Roman" w:hAnsi="Calibri" w:cs="Calibri"/>
                <w:color w:val="000000"/>
              </w:rPr>
              <w:t>identified by a 4-digit product code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B56D1C" w:rsidRPr="00366547" w:rsidRDefault="00B56D1C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547" w:rsidRPr="00366547" w:rsidTr="00E8714E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Postconditions: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B56D1C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6D1C">
              <w:rPr>
                <w:rFonts w:ascii="Calibri" w:eastAsia="Times New Roman" w:hAnsi="Calibri" w:cs="Calibri"/>
                <w:color w:val="000000"/>
              </w:rPr>
              <w:t>Inventory is then updated to reflect lowered inventory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66547" w:rsidRPr="00366547" w:rsidTr="00E8714E">
        <w:trPr>
          <w:trHeight w:val="290"/>
        </w:trPr>
        <w:tc>
          <w:tcPr>
            <w:tcW w:w="2425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Special Requirements:</w:t>
            </w:r>
          </w:p>
        </w:tc>
        <w:tc>
          <w:tcPr>
            <w:tcW w:w="7748" w:type="dxa"/>
            <w:gridSpan w:val="2"/>
            <w:shd w:val="clear" w:color="auto" w:fill="auto"/>
            <w:noWrap/>
            <w:vAlign w:val="bottom"/>
            <w:hideMark/>
          </w:tcPr>
          <w:p w:rsidR="00366547" w:rsidRPr="00366547" w:rsidRDefault="00B56D1C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Employee</w:t>
            </w:r>
            <w:r w:rsidR="00366547" w:rsidRPr="00366547">
              <w:rPr>
                <w:rFonts w:ascii="Calibri" w:eastAsia="Times New Roman" w:hAnsi="Calibri" w:cs="Calibri"/>
                <w:color w:val="000000"/>
              </w:rPr>
              <w:t xml:space="preserve"> must get a system respond within 10 seconds.</w:t>
            </w:r>
          </w:p>
        </w:tc>
      </w:tr>
      <w:tr w:rsidR="00366547" w:rsidRPr="00366547" w:rsidTr="00E8714E">
        <w:trPr>
          <w:trHeight w:val="29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6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6547" w:rsidRPr="00366547" w:rsidTr="00E8714E">
        <w:trPr>
          <w:trHeight w:val="290"/>
        </w:trPr>
        <w:tc>
          <w:tcPr>
            <w:tcW w:w="10173" w:type="dxa"/>
            <w:gridSpan w:val="4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Flow of Events</w:t>
            </w:r>
          </w:p>
        </w:tc>
      </w:tr>
      <w:tr w:rsidR="00366547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ACTOR ACTION</w:t>
            </w:r>
          </w:p>
        </w:tc>
        <w:tc>
          <w:tcPr>
            <w:tcW w:w="5048" w:type="dxa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SYSTEM RESPONSE</w:t>
            </w:r>
          </w:p>
        </w:tc>
      </w:tr>
      <w:tr w:rsidR="002862D2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</w:tcPr>
          <w:p w:rsidR="002862D2" w:rsidRPr="00366547" w:rsidRDefault="002862D2" w:rsidP="0028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>1. This use case begins when a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3665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employee needs to check </w:t>
            </w:r>
            <w:r w:rsidRPr="00B56D1C">
              <w:rPr>
                <w:rFonts w:ascii="Calibri" w:eastAsia="Times New Roman" w:hAnsi="Calibri" w:cs="Calibri"/>
                <w:color w:val="000000"/>
              </w:rPr>
              <w:t>the products on the shelves.</w:t>
            </w:r>
          </w:p>
        </w:tc>
        <w:tc>
          <w:tcPr>
            <w:tcW w:w="5048" w:type="dxa"/>
            <w:shd w:val="clear" w:color="auto" w:fill="auto"/>
            <w:noWrap/>
            <w:vAlign w:val="bottom"/>
          </w:tcPr>
          <w:p w:rsidR="002862D2" w:rsidRPr="00366547" w:rsidRDefault="002862D2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62D2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</w:tcPr>
          <w:p w:rsidR="002862D2" w:rsidRPr="00366547" w:rsidRDefault="002862D2" w:rsidP="0028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>Employee compares the product expiration date to today’s date and determine if the product is out-of-date.</w:t>
            </w:r>
          </w:p>
        </w:tc>
        <w:tc>
          <w:tcPr>
            <w:tcW w:w="5048" w:type="dxa"/>
            <w:shd w:val="clear" w:color="auto" w:fill="auto"/>
            <w:noWrap/>
            <w:vAlign w:val="bottom"/>
          </w:tcPr>
          <w:p w:rsidR="002862D2" w:rsidRPr="00366547" w:rsidRDefault="002862D2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62D2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</w:tcPr>
          <w:p w:rsidR="002862D2" w:rsidRPr="00366547" w:rsidRDefault="002862D2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Employee bring all the out-of-date item to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>omputer.</w:t>
            </w:r>
          </w:p>
        </w:tc>
        <w:tc>
          <w:tcPr>
            <w:tcW w:w="5048" w:type="dxa"/>
            <w:shd w:val="clear" w:color="auto" w:fill="auto"/>
            <w:noWrap/>
            <w:vAlign w:val="bottom"/>
          </w:tcPr>
          <w:p w:rsidR="002862D2" w:rsidRPr="00366547" w:rsidRDefault="002862D2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62D2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</w:tcPr>
          <w:p w:rsidR="002862D2" w:rsidRPr="00366547" w:rsidRDefault="002862D2" w:rsidP="00795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Employee enters the </w:t>
            </w:r>
            <w:r w:rsidRPr="002862D2">
              <w:rPr>
                <w:rFonts w:ascii="Calibri" w:eastAsia="Times New Roman" w:hAnsi="Calibri" w:cs="Calibri"/>
                <w:color w:val="000000"/>
              </w:rPr>
              <w:t xml:space="preserve">UPC barcode or </w:t>
            </w:r>
            <w:r>
              <w:rPr>
                <w:rFonts w:ascii="Calibri" w:eastAsia="Times New Roman" w:hAnsi="Calibri" w:cs="Calibri"/>
                <w:color w:val="000000"/>
              </w:rPr>
              <w:t>the</w:t>
            </w:r>
            <w:r w:rsidRPr="002862D2">
              <w:rPr>
                <w:rFonts w:ascii="Calibri" w:eastAsia="Times New Roman" w:hAnsi="Calibri" w:cs="Calibri"/>
                <w:color w:val="000000"/>
              </w:rPr>
              <w:t xml:space="preserve"> 4-digit product code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the item that is out-of-date.</w:t>
            </w:r>
          </w:p>
        </w:tc>
        <w:tc>
          <w:tcPr>
            <w:tcW w:w="5048" w:type="dxa"/>
            <w:shd w:val="clear" w:color="auto" w:fill="auto"/>
            <w:noWrap/>
            <w:vAlign w:val="bottom"/>
          </w:tcPr>
          <w:p w:rsidR="002862D2" w:rsidRPr="00366547" w:rsidRDefault="002862D2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62D2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</w:tcPr>
          <w:p w:rsidR="002862D2" w:rsidRPr="00366547" w:rsidRDefault="002862D2" w:rsidP="0028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48" w:type="dxa"/>
            <w:shd w:val="clear" w:color="auto" w:fill="auto"/>
            <w:noWrap/>
          </w:tcPr>
          <w:p w:rsidR="002862D2" w:rsidRPr="00366547" w:rsidRDefault="002862D2" w:rsidP="00425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5. Ask for the quantity of the item </w:t>
            </w:r>
            <w:r w:rsidR="00425EE1">
              <w:rPr>
                <w:rFonts w:ascii="Calibri" w:eastAsia="Times New Roman" w:hAnsi="Calibri" w:cs="Calibri"/>
                <w:color w:val="000000"/>
              </w:rPr>
              <w:t>that has been entered. B</w:t>
            </w:r>
            <w:r w:rsidR="00425EE1" w:rsidRPr="00425EE1">
              <w:rPr>
                <w:rFonts w:ascii="Calibri" w:eastAsia="Times New Roman" w:hAnsi="Calibri" w:cs="Calibri"/>
                <w:color w:val="000000"/>
              </w:rPr>
              <w:t>y weight for those items sold by weight, by count for items sold by count, etc.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42AC0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</w:tcPr>
          <w:p w:rsidR="00542AC0" w:rsidRPr="00366547" w:rsidRDefault="00542AC0" w:rsidP="0028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6. Employee enters the </w:t>
            </w:r>
            <w:r w:rsidR="00703C73">
              <w:rPr>
                <w:rFonts w:ascii="Calibri" w:eastAsia="Times New Roman" w:hAnsi="Calibri" w:cs="Calibri"/>
                <w:color w:val="000000"/>
              </w:rPr>
              <w:t>number of units for the product that is out-of-date.</w:t>
            </w:r>
          </w:p>
        </w:tc>
        <w:tc>
          <w:tcPr>
            <w:tcW w:w="5048" w:type="dxa"/>
            <w:shd w:val="clear" w:color="auto" w:fill="auto"/>
            <w:noWrap/>
          </w:tcPr>
          <w:p w:rsidR="00542AC0" w:rsidRDefault="00542AC0" w:rsidP="00425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66547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703C73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425EE1">
              <w:rPr>
                <w:rFonts w:ascii="Calibri" w:eastAsia="Times New Roman" w:hAnsi="Calibri" w:cs="Calibri"/>
                <w:color w:val="000000"/>
              </w:rPr>
              <w:t>. On completion of entry of the product removed, the employee indicates that the request is complete.</w:t>
            </w:r>
          </w:p>
        </w:tc>
        <w:tc>
          <w:tcPr>
            <w:tcW w:w="5048" w:type="dxa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5EE1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  <w:hideMark/>
          </w:tcPr>
          <w:p w:rsidR="00425EE1" w:rsidRPr="00366547" w:rsidRDefault="00425EE1" w:rsidP="00425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48" w:type="dxa"/>
            <w:shd w:val="clear" w:color="auto" w:fill="auto"/>
            <w:noWrap/>
            <w:vAlign w:val="bottom"/>
            <w:hideMark/>
          </w:tcPr>
          <w:p w:rsidR="00425EE1" w:rsidRPr="00366547" w:rsidRDefault="00703C73" w:rsidP="00425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425EE1">
              <w:rPr>
                <w:rFonts w:ascii="Calibri" w:eastAsia="Times New Roman" w:hAnsi="Calibri" w:cs="Calibri"/>
                <w:color w:val="000000"/>
              </w:rPr>
              <w:t xml:space="preserve">. Subtract the </w:t>
            </w:r>
            <w:r w:rsidR="00425EE1" w:rsidRPr="00425EE1">
              <w:rPr>
                <w:rFonts w:ascii="Calibri" w:eastAsia="Times New Roman" w:hAnsi="Calibri" w:cs="Calibri"/>
                <w:color w:val="000000"/>
              </w:rPr>
              <w:t>quantity of item from its inventory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25EE1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</w:tcPr>
          <w:p w:rsidR="00425EE1" w:rsidRPr="00366547" w:rsidRDefault="00425EE1" w:rsidP="00425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48" w:type="dxa"/>
            <w:shd w:val="clear" w:color="auto" w:fill="auto"/>
            <w:noWrap/>
            <w:vAlign w:val="bottom"/>
          </w:tcPr>
          <w:p w:rsidR="00425EE1" w:rsidRDefault="00703C73" w:rsidP="00425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425EE1">
              <w:rPr>
                <w:rFonts w:ascii="Calibri" w:eastAsia="Times New Roman" w:hAnsi="Calibri" w:cs="Calibri"/>
                <w:color w:val="000000"/>
              </w:rPr>
              <w:t>. Sa</w:t>
            </w:r>
            <w:bookmarkStart w:id="0" w:name="_GoBack"/>
            <w:bookmarkEnd w:id="0"/>
            <w:r w:rsidR="00425EE1">
              <w:rPr>
                <w:rFonts w:ascii="Calibri" w:eastAsia="Times New Roman" w:hAnsi="Calibri" w:cs="Calibri"/>
                <w:color w:val="000000"/>
              </w:rPr>
              <w:t>ve the updated inventory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25EE1" w:rsidRPr="00366547" w:rsidTr="00E8714E">
        <w:trPr>
          <w:trHeight w:val="290"/>
        </w:trPr>
        <w:tc>
          <w:tcPr>
            <w:tcW w:w="5125" w:type="dxa"/>
            <w:gridSpan w:val="3"/>
            <w:shd w:val="clear" w:color="auto" w:fill="auto"/>
            <w:noWrap/>
            <w:vAlign w:val="bottom"/>
          </w:tcPr>
          <w:p w:rsidR="00425EE1" w:rsidRPr="00366547" w:rsidRDefault="00425EE1" w:rsidP="00425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48" w:type="dxa"/>
            <w:shd w:val="clear" w:color="auto" w:fill="auto"/>
            <w:noWrap/>
            <w:vAlign w:val="bottom"/>
          </w:tcPr>
          <w:p w:rsidR="00425EE1" w:rsidRDefault="00703C73" w:rsidP="00425E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425EE1">
              <w:rPr>
                <w:rFonts w:ascii="Calibri" w:eastAsia="Times New Roman" w:hAnsi="Calibri" w:cs="Calibri"/>
                <w:color w:val="000000"/>
              </w:rPr>
              <w:t xml:space="preserve">. Pop out a notification window </w:t>
            </w:r>
            <w:r w:rsidR="00315988">
              <w:rPr>
                <w:rFonts w:ascii="Calibri" w:eastAsia="Times New Roman" w:hAnsi="Calibri" w:cs="Calibri"/>
                <w:color w:val="000000"/>
              </w:rPr>
              <w:t xml:space="preserve">with words </w:t>
            </w:r>
            <w:r w:rsidR="00425EE1">
              <w:rPr>
                <w:rFonts w:ascii="Calibri" w:eastAsia="Times New Roman" w:hAnsi="Calibri" w:cs="Calibri"/>
                <w:color w:val="000000"/>
              </w:rPr>
              <w:t>“inventory is now updated”.</w:t>
            </w:r>
          </w:p>
        </w:tc>
      </w:tr>
      <w:tr w:rsidR="00366547" w:rsidRPr="00366547" w:rsidTr="00E8714E">
        <w:trPr>
          <w:trHeight w:val="290"/>
        </w:trPr>
        <w:tc>
          <w:tcPr>
            <w:tcW w:w="10173" w:type="dxa"/>
            <w:gridSpan w:val="4"/>
            <w:shd w:val="clear" w:color="auto" w:fill="auto"/>
            <w:noWrap/>
            <w:vAlign w:val="bottom"/>
            <w:hideMark/>
          </w:tcPr>
          <w:p w:rsidR="00CF01E5" w:rsidRDefault="00CF01E5" w:rsidP="00B5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366547" w:rsidRPr="00366547" w:rsidRDefault="00366547" w:rsidP="00B5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66547">
              <w:rPr>
                <w:rFonts w:ascii="Calibri" w:eastAsia="Times New Roman" w:hAnsi="Calibri" w:cs="Calibri"/>
                <w:b/>
                <w:color w:val="000000"/>
              </w:rPr>
              <w:t>Alternative Flow of Events</w:t>
            </w:r>
          </w:p>
        </w:tc>
      </w:tr>
      <w:tr w:rsidR="00366547" w:rsidRPr="00366547" w:rsidTr="00E8714E">
        <w:trPr>
          <w:trHeight w:val="29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 xml:space="preserve">Line </w:t>
            </w:r>
            <w:r w:rsidR="00425EE1">
              <w:rPr>
                <w:rFonts w:ascii="Calibri" w:eastAsia="Times New Roman" w:hAnsi="Calibri" w:cs="Calibri"/>
                <w:color w:val="000000"/>
              </w:rPr>
              <w:t>5</w:t>
            </w:r>
            <w:r w:rsidRPr="00366547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8576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 xml:space="preserve">Invalid </w:t>
            </w:r>
            <w:r w:rsidR="00795190" w:rsidRPr="002862D2">
              <w:rPr>
                <w:rFonts w:ascii="Calibri" w:eastAsia="Times New Roman" w:hAnsi="Calibri" w:cs="Calibri"/>
                <w:color w:val="000000"/>
              </w:rPr>
              <w:t>UPC barcode</w:t>
            </w:r>
            <w:r w:rsidRPr="00366547">
              <w:rPr>
                <w:rFonts w:ascii="Calibri" w:eastAsia="Times New Roman" w:hAnsi="Calibri" w:cs="Calibri"/>
                <w:color w:val="000000"/>
              </w:rPr>
              <w:t xml:space="preserve">. Indicate error. Return to step </w:t>
            </w:r>
            <w:r w:rsidR="00795190">
              <w:rPr>
                <w:rFonts w:ascii="Calibri" w:eastAsia="Times New Roman" w:hAnsi="Calibri" w:cs="Calibri"/>
                <w:color w:val="000000"/>
              </w:rPr>
              <w:t>4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66547" w:rsidRPr="00366547" w:rsidTr="00E8714E">
        <w:trPr>
          <w:trHeight w:val="29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6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795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 xml:space="preserve">Invalid </w:t>
            </w:r>
            <w:r w:rsidR="00795190" w:rsidRPr="002862D2">
              <w:rPr>
                <w:rFonts w:ascii="Calibri" w:eastAsia="Times New Roman" w:hAnsi="Calibri" w:cs="Calibri"/>
                <w:color w:val="000000"/>
              </w:rPr>
              <w:t>4-digit product code</w:t>
            </w:r>
            <w:r w:rsidRPr="00366547">
              <w:rPr>
                <w:rFonts w:ascii="Calibri" w:eastAsia="Times New Roman" w:hAnsi="Calibri" w:cs="Calibri"/>
                <w:color w:val="000000"/>
              </w:rPr>
              <w:t xml:space="preserve">. Indicate error. Return to step </w:t>
            </w:r>
            <w:r w:rsidR="00795190">
              <w:rPr>
                <w:rFonts w:ascii="Calibri" w:eastAsia="Times New Roman" w:hAnsi="Calibri" w:cs="Calibri"/>
                <w:color w:val="000000"/>
              </w:rPr>
              <w:t>4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66547" w:rsidRPr="00366547" w:rsidTr="00E8714E">
        <w:trPr>
          <w:trHeight w:val="29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:rsidR="00366547" w:rsidRPr="00366547" w:rsidRDefault="00795190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Line </w:t>
            </w:r>
            <w:r w:rsidR="00703C73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8576" w:type="dxa"/>
            <w:gridSpan w:val="3"/>
            <w:shd w:val="clear" w:color="auto" w:fill="auto"/>
            <w:noWrap/>
            <w:vAlign w:val="bottom"/>
            <w:hideMark/>
          </w:tcPr>
          <w:p w:rsidR="00366547" w:rsidRPr="00366547" w:rsidRDefault="00366547" w:rsidP="00B5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547">
              <w:rPr>
                <w:rFonts w:ascii="Calibri" w:eastAsia="Times New Roman" w:hAnsi="Calibri" w:cs="Calibri"/>
                <w:color w:val="000000"/>
              </w:rPr>
              <w:t xml:space="preserve">Invalid </w:t>
            </w:r>
            <w:r w:rsidR="00795190">
              <w:rPr>
                <w:rFonts w:ascii="Calibri" w:eastAsia="Times New Roman" w:hAnsi="Calibri" w:cs="Calibri"/>
                <w:color w:val="000000"/>
              </w:rPr>
              <w:t>quantity</w:t>
            </w:r>
            <w:r w:rsidRPr="00366547">
              <w:rPr>
                <w:rFonts w:ascii="Calibri" w:eastAsia="Times New Roman" w:hAnsi="Calibri" w:cs="Calibri"/>
                <w:color w:val="000000"/>
              </w:rPr>
              <w:t xml:space="preserve">. Indicate error. Return to step </w:t>
            </w:r>
            <w:r w:rsidR="00703C73">
              <w:rPr>
                <w:rFonts w:ascii="Calibri" w:eastAsia="Times New Roman" w:hAnsi="Calibri" w:cs="Calibri"/>
                <w:color w:val="000000"/>
              </w:rPr>
              <w:t>6</w:t>
            </w:r>
            <w:r w:rsidR="00DC20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366547" w:rsidRDefault="00366547"/>
    <w:sectPr w:rsidR="003665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767" w:rsidRDefault="00164767" w:rsidP="00366547">
      <w:pPr>
        <w:spacing w:after="0" w:line="240" w:lineRule="auto"/>
      </w:pPr>
      <w:r>
        <w:separator/>
      </w:r>
    </w:p>
  </w:endnote>
  <w:endnote w:type="continuationSeparator" w:id="0">
    <w:p w:rsidR="00164767" w:rsidRDefault="00164767" w:rsidP="0036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767" w:rsidRDefault="00164767" w:rsidP="00366547">
      <w:pPr>
        <w:spacing w:after="0" w:line="240" w:lineRule="auto"/>
      </w:pPr>
      <w:r>
        <w:separator/>
      </w:r>
    </w:p>
  </w:footnote>
  <w:footnote w:type="continuationSeparator" w:id="0">
    <w:p w:rsidR="00164767" w:rsidRDefault="00164767" w:rsidP="00366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547" w:rsidRDefault="00366547" w:rsidP="00366547">
    <w:pPr>
      <w:pStyle w:val="Header"/>
      <w:jc w:val="center"/>
    </w:pPr>
    <w:r w:rsidRPr="00366547">
      <w:t>Week 3 Exercise</w:t>
    </w:r>
    <w:r>
      <w:t>-WH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47"/>
    <w:rsid w:val="00164767"/>
    <w:rsid w:val="001C63DA"/>
    <w:rsid w:val="001E22DB"/>
    <w:rsid w:val="002551AB"/>
    <w:rsid w:val="002862D2"/>
    <w:rsid w:val="002D3494"/>
    <w:rsid w:val="00315988"/>
    <w:rsid w:val="00366547"/>
    <w:rsid w:val="00425EE1"/>
    <w:rsid w:val="00542AC0"/>
    <w:rsid w:val="00703C73"/>
    <w:rsid w:val="00795190"/>
    <w:rsid w:val="00800186"/>
    <w:rsid w:val="0084531F"/>
    <w:rsid w:val="00865CB6"/>
    <w:rsid w:val="008E2129"/>
    <w:rsid w:val="00A144DC"/>
    <w:rsid w:val="00B56D1C"/>
    <w:rsid w:val="00CF01E5"/>
    <w:rsid w:val="00DC2090"/>
    <w:rsid w:val="00E8714E"/>
    <w:rsid w:val="00F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9CFE"/>
  <w15:chartTrackingRefBased/>
  <w15:docId w15:val="{954B25EC-D813-4027-93B9-22C31FC8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547"/>
  </w:style>
  <w:style w:type="paragraph" w:styleId="Footer">
    <w:name w:val="footer"/>
    <w:basedOn w:val="Normal"/>
    <w:link w:val="FooterChar"/>
    <w:uiPriority w:val="99"/>
    <w:unhideWhenUsed/>
    <w:rsid w:val="00366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Huang</dc:creator>
  <cp:keywords/>
  <dc:description/>
  <cp:lastModifiedBy>Wenxi Huang</cp:lastModifiedBy>
  <cp:revision>10</cp:revision>
  <dcterms:created xsi:type="dcterms:W3CDTF">2020-01-16T05:55:00Z</dcterms:created>
  <dcterms:modified xsi:type="dcterms:W3CDTF">2020-01-16T18:03:00Z</dcterms:modified>
</cp:coreProperties>
</file>