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59049791"/>
        <w:docPartObj>
          <w:docPartGallery w:val="Cover Pages"/>
          <w:docPartUnique/>
        </w:docPartObj>
      </w:sdtPr>
      <w:sdtEndPr>
        <w:rPr>
          <w:b/>
          <w:bCs/>
        </w:rPr>
      </w:sdtEndPr>
      <w:sdtContent>
        <w:p w:rsidR="00DB0E84" w:rsidRPr="00DB0E84" w:rsidRDefault="00DB0E84" w:rsidP="00DB0E84">
          <w:pPr>
            <w:jc w:val="center"/>
            <w:rPr>
              <w:rFonts w:eastAsia="Calibri"/>
              <w:caps/>
              <w:sz w:val="22"/>
              <w:szCs w:val="28"/>
              <w:lang w:eastAsia="ru-RU"/>
            </w:rPr>
          </w:pPr>
          <w:r w:rsidRPr="00DB0E84">
            <w:rPr>
              <w:rFonts w:eastAsia="Calibri"/>
              <w:caps/>
              <w:sz w:val="22"/>
              <w:szCs w:val="28"/>
              <w:lang w:eastAsia="ru-RU"/>
            </w:rPr>
            <w:t>Религиозная организация – духовная образовательная</w:t>
          </w:r>
        </w:p>
        <w:p w:rsidR="00DB0E84" w:rsidRPr="00DB0E84" w:rsidRDefault="00DB0E84" w:rsidP="00DB0E84">
          <w:pPr>
            <w:spacing w:line="240" w:lineRule="auto"/>
            <w:ind w:firstLine="0"/>
            <w:jc w:val="center"/>
            <w:rPr>
              <w:rFonts w:eastAsia="Calibri"/>
              <w:caps/>
              <w:sz w:val="22"/>
              <w:szCs w:val="28"/>
              <w:lang w:eastAsia="ru-RU"/>
            </w:rPr>
          </w:pPr>
          <w:r w:rsidRPr="00DB0E84">
            <w:rPr>
              <w:rFonts w:eastAsia="Calibri"/>
              <w:caps/>
              <w:sz w:val="22"/>
              <w:szCs w:val="28"/>
              <w:lang w:eastAsia="ru-RU"/>
            </w:rPr>
            <w:t>организация высшего образования</w:t>
          </w:r>
        </w:p>
        <w:p w:rsidR="00DB0E84" w:rsidRPr="00DB0E84" w:rsidRDefault="00DB0E84" w:rsidP="00DB0E84">
          <w:pPr>
            <w:spacing w:line="240" w:lineRule="auto"/>
            <w:ind w:firstLine="0"/>
            <w:jc w:val="center"/>
            <w:rPr>
              <w:rFonts w:eastAsia="Calibri"/>
              <w:caps/>
              <w:sz w:val="22"/>
              <w:szCs w:val="28"/>
              <w:lang w:eastAsia="ru-RU"/>
            </w:rPr>
          </w:pPr>
          <w:r w:rsidRPr="00DB0E84">
            <w:rPr>
              <w:rFonts w:eastAsia="Calibri"/>
              <w:caps/>
              <w:sz w:val="22"/>
              <w:szCs w:val="28"/>
              <w:lang w:eastAsia="ru-RU"/>
            </w:rPr>
            <w:t xml:space="preserve"> «Томская духовная семинария </w:t>
          </w:r>
        </w:p>
        <w:p w:rsidR="00DB0E84" w:rsidRPr="00DB0E84" w:rsidRDefault="00DB0E84" w:rsidP="00DB0E84">
          <w:pPr>
            <w:spacing w:line="240" w:lineRule="auto"/>
            <w:ind w:firstLine="0"/>
            <w:jc w:val="center"/>
            <w:rPr>
              <w:rFonts w:eastAsia="Calibri"/>
              <w:caps/>
              <w:sz w:val="22"/>
              <w:szCs w:val="28"/>
              <w:lang w:eastAsia="ru-RU"/>
            </w:rPr>
          </w:pPr>
          <w:r w:rsidRPr="00DB0E84">
            <w:rPr>
              <w:rFonts w:eastAsia="Calibri"/>
              <w:caps/>
              <w:sz w:val="22"/>
              <w:szCs w:val="28"/>
              <w:lang w:eastAsia="ru-RU"/>
            </w:rPr>
            <w:t>Томской Епархии Русской Православной Церкви»</w:t>
          </w:r>
        </w:p>
        <w:p w:rsidR="00DB0E84" w:rsidRPr="00DB0E84" w:rsidRDefault="00DB0E84" w:rsidP="00DB0E84">
          <w:pPr>
            <w:spacing w:line="240" w:lineRule="auto"/>
            <w:ind w:firstLine="0"/>
            <w:jc w:val="center"/>
            <w:rPr>
              <w:rFonts w:eastAsia="Calibri"/>
              <w:caps/>
              <w:sz w:val="22"/>
              <w:szCs w:val="28"/>
              <w:lang w:eastAsia="ru-RU"/>
            </w:rPr>
          </w:pPr>
        </w:p>
        <w:p w:rsidR="00DB0E84" w:rsidRPr="00DB0E84" w:rsidRDefault="00DB0E84" w:rsidP="00DB0E84">
          <w:pPr>
            <w:spacing w:line="240" w:lineRule="auto"/>
            <w:ind w:firstLine="0"/>
            <w:jc w:val="center"/>
            <w:rPr>
              <w:rFonts w:eastAsia="Calibri"/>
              <w:caps/>
              <w:sz w:val="22"/>
              <w:szCs w:val="28"/>
              <w:lang w:eastAsia="ru-RU"/>
            </w:rPr>
          </w:pPr>
        </w:p>
        <w:p w:rsidR="00DB0E84" w:rsidRPr="00DB0E84" w:rsidRDefault="00DB0E84" w:rsidP="00DB0E84">
          <w:pPr>
            <w:spacing w:line="240" w:lineRule="auto"/>
            <w:jc w:val="center"/>
            <w:rPr>
              <w:rFonts w:eastAsia="Arial Unicode MS"/>
              <w:color w:val="292929"/>
              <w:sz w:val="22"/>
              <w:szCs w:val="28"/>
              <w:lang w:eastAsia="ru-RU"/>
            </w:rPr>
          </w:pPr>
          <w:r w:rsidRPr="00DB0E84">
            <w:rPr>
              <w:rFonts w:eastAsia="Arial Unicode MS"/>
              <w:color w:val="292929"/>
              <w:sz w:val="22"/>
              <w:szCs w:val="28"/>
              <w:lang w:eastAsia="ru-RU"/>
            </w:rPr>
            <w:t>Кафедра богословских и исторических дисциплин</w:t>
          </w:r>
        </w:p>
        <w:p w:rsidR="00DB0E84" w:rsidRPr="00DB0E84" w:rsidRDefault="00DB0E84" w:rsidP="00DB0E84">
          <w:pPr>
            <w:spacing w:after="160" w:line="276" w:lineRule="auto"/>
            <w:ind w:firstLine="0"/>
            <w:jc w:val="right"/>
            <w:rPr>
              <w:rFonts w:eastAsia="Calibri"/>
              <w:sz w:val="24"/>
              <w:lang w:eastAsia="ru-RU"/>
            </w:rPr>
          </w:pPr>
        </w:p>
        <w:p w:rsidR="00DB0E84" w:rsidRPr="00DB0E84" w:rsidRDefault="00DB0E84" w:rsidP="00DB0E84">
          <w:pPr>
            <w:spacing w:after="160" w:line="276" w:lineRule="auto"/>
            <w:ind w:firstLine="0"/>
            <w:jc w:val="right"/>
            <w:rPr>
              <w:rFonts w:eastAsia="Calibri"/>
              <w:sz w:val="24"/>
              <w:lang w:eastAsia="ru-RU"/>
            </w:rPr>
          </w:pPr>
          <w:r w:rsidRPr="00DB0E84">
            <w:rPr>
              <w:rFonts w:eastAsia="Calibri"/>
              <w:sz w:val="24"/>
              <w:lang w:eastAsia="ru-RU"/>
            </w:rPr>
            <w:t>На правах рукописи</w:t>
          </w:r>
        </w:p>
        <w:p w:rsidR="00DB0E84" w:rsidRPr="00DB0E84" w:rsidRDefault="00DB0E84" w:rsidP="00DB0E84">
          <w:pPr>
            <w:spacing w:line="240" w:lineRule="auto"/>
            <w:ind w:firstLine="720"/>
            <w:jc w:val="center"/>
            <w:rPr>
              <w:rFonts w:eastAsia="Times New Roman"/>
              <w:sz w:val="24"/>
              <w:lang w:eastAsia="ru-RU"/>
            </w:rPr>
          </w:pPr>
        </w:p>
        <w:p w:rsidR="00DB0E84" w:rsidRPr="00DB0E84" w:rsidRDefault="00DB0E84" w:rsidP="00DB0E84">
          <w:pPr>
            <w:spacing w:after="120"/>
            <w:ind w:firstLine="720"/>
            <w:jc w:val="center"/>
            <w:rPr>
              <w:rFonts w:eastAsia="Times New Roman"/>
              <w:caps/>
              <w:szCs w:val="28"/>
              <w:lang w:eastAsia="ru-RU"/>
            </w:rPr>
          </w:pPr>
        </w:p>
        <w:p w:rsidR="00DB0E84" w:rsidRDefault="00DB0E84" w:rsidP="00B26237">
          <w:pPr>
            <w:widowControl w:val="0"/>
            <w:autoSpaceDE w:val="0"/>
            <w:autoSpaceDN w:val="0"/>
            <w:adjustRightInd w:val="0"/>
            <w:spacing w:line="240" w:lineRule="auto"/>
            <w:ind w:firstLine="0"/>
            <w:jc w:val="center"/>
            <w:rPr>
              <w:rFonts w:eastAsia="Times New Roman"/>
              <w:szCs w:val="28"/>
              <w:lang w:eastAsia="ru-RU"/>
            </w:rPr>
          </w:pPr>
          <w:r w:rsidRPr="00DB0E84">
            <w:rPr>
              <w:rFonts w:eastAsia="Times New Roman"/>
              <w:szCs w:val="28"/>
              <w:lang w:eastAsia="ru-RU"/>
            </w:rPr>
            <w:t xml:space="preserve">ТЕМА: </w:t>
          </w:r>
          <w:r>
            <w:rPr>
              <w:rFonts w:eastAsia="Times New Roman"/>
              <w:szCs w:val="28"/>
              <w:lang w:eastAsia="ru-RU"/>
            </w:rPr>
            <w:t xml:space="preserve">ИСТОРИКО-ИСАГОГИЧЕСКИЙ АНАЛИЗ КНИГИ </w:t>
          </w:r>
        </w:p>
        <w:p w:rsidR="00DB0E84" w:rsidRPr="00DB0E84" w:rsidRDefault="00DB0E84" w:rsidP="00DB0E84">
          <w:pPr>
            <w:widowControl w:val="0"/>
            <w:autoSpaceDE w:val="0"/>
            <w:autoSpaceDN w:val="0"/>
            <w:adjustRightInd w:val="0"/>
            <w:spacing w:line="240" w:lineRule="auto"/>
            <w:ind w:firstLine="0"/>
            <w:jc w:val="center"/>
            <w:rPr>
              <w:rFonts w:eastAsia="Times New Roman"/>
              <w:bCs/>
              <w:szCs w:val="28"/>
              <w:lang w:eastAsia="ru-RU"/>
            </w:rPr>
          </w:pPr>
          <w:r>
            <w:rPr>
              <w:rFonts w:eastAsia="Times New Roman"/>
              <w:szCs w:val="28"/>
              <w:lang w:eastAsia="ru-RU"/>
            </w:rPr>
            <w:t>ЕККЛЕСИАСТ</w:t>
          </w:r>
        </w:p>
        <w:p w:rsidR="00DB0E84" w:rsidRPr="00DB0E84" w:rsidRDefault="00DB0E84" w:rsidP="00DB0E84">
          <w:pPr>
            <w:spacing w:after="120"/>
            <w:ind w:firstLine="720"/>
            <w:jc w:val="center"/>
            <w:rPr>
              <w:rFonts w:eastAsia="Times New Roman"/>
              <w:bCs/>
              <w:szCs w:val="28"/>
              <w:lang w:eastAsia="ru-RU"/>
            </w:rPr>
          </w:pPr>
        </w:p>
        <w:p w:rsidR="00DB0E84" w:rsidRPr="00DB0E84" w:rsidRDefault="00DB0E84" w:rsidP="00DB0E84">
          <w:pPr>
            <w:spacing w:line="240" w:lineRule="auto"/>
            <w:ind w:firstLine="0"/>
            <w:jc w:val="center"/>
            <w:rPr>
              <w:rFonts w:eastAsia="Calibri"/>
              <w:sz w:val="24"/>
            </w:rPr>
          </w:pPr>
          <w:r w:rsidRPr="00DB0E84">
            <w:rPr>
              <w:rFonts w:eastAsia="Calibri"/>
              <w:sz w:val="24"/>
            </w:rPr>
            <w:t xml:space="preserve">Выпускная квалификационная работа </w:t>
          </w:r>
        </w:p>
        <w:p w:rsidR="00DB0E84" w:rsidRPr="00DB0E84" w:rsidRDefault="00DB0E84" w:rsidP="00DB0E84">
          <w:pPr>
            <w:spacing w:line="240" w:lineRule="auto"/>
            <w:ind w:firstLine="0"/>
            <w:jc w:val="center"/>
            <w:rPr>
              <w:rFonts w:eastAsia="Calibri"/>
              <w:sz w:val="24"/>
            </w:rPr>
          </w:pPr>
          <w:r w:rsidRPr="00DB0E84">
            <w:rPr>
              <w:rFonts w:eastAsia="Calibri"/>
              <w:sz w:val="24"/>
            </w:rPr>
            <w:t>(бакалаврская работа)</w:t>
          </w:r>
        </w:p>
        <w:p w:rsidR="00DB0E84" w:rsidRPr="00DB0E84" w:rsidRDefault="00DB0E84" w:rsidP="00DB0E84">
          <w:pPr>
            <w:spacing w:after="160" w:line="276" w:lineRule="auto"/>
            <w:ind w:firstLine="0"/>
            <w:jc w:val="left"/>
            <w:rPr>
              <w:rFonts w:eastAsia="Calibri"/>
              <w:bCs/>
              <w:sz w:val="36"/>
              <w:szCs w:val="36"/>
            </w:rPr>
          </w:pPr>
        </w:p>
        <w:p w:rsidR="00DB0E84" w:rsidRPr="00DB0E84" w:rsidRDefault="00DB0E84" w:rsidP="00DB0E84">
          <w:pPr>
            <w:shd w:val="clear" w:color="auto" w:fill="FFFFFF"/>
            <w:spacing w:line="240" w:lineRule="auto"/>
            <w:ind w:firstLine="0"/>
            <w:jc w:val="left"/>
            <w:rPr>
              <w:rFonts w:eastAsia="Arial Unicode MS"/>
              <w:color w:val="292929"/>
              <w:sz w:val="24"/>
            </w:rPr>
          </w:pPr>
          <w:r w:rsidRPr="00DB0E84">
            <w:rPr>
              <w:rFonts w:eastAsia="Calibri"/>
              <w:bCs/>
              <w:sz w:val="24"/>
            </w:rPr>
            <w:t>Основная образовательная программа</w:t>
          </w:r>
          <w:r w:rsidRPr="00DB0E84">
            <w:rPr>
              <w:rFonts w:eastAsia="Arial Unicode MS"/>
              <w:color w:val="292929"/>
              <w:sz w:val="24"/>
            </w:rPr>
            <w:t>:</w:t>
          </w:r>
        </w:p>
        <w:p w:rsidR="00DB0E84" w:rsidRPr="00DB0E84" w:rsidRDefault="00DB0E84" w:rsidP="00DB0E84">
          <w:pPr>
            <w:shd w:val="clear" w:color="auto" w:fill="FFFFFF"/>
            <w:spacing w:line="240" w:lineRule="auto"/>
            <w:ind w:firstLine="0"/>
            <w:jc w:val="left"/>
            <w:rPr>
              <w:rFonts w:eastAsia="Arial Unicode MS"/>
              <w:color w:val="292929"/>
              <w:sz w:val="24"/>
            </w:rPr>
          </w:pPr>
          <w:r w:rsidRPr="00DB0E84">
            <w:rPr>
              <w:rFonts w:eastAsia="Arial Unicode MS"/>
              <w:color w:val="292929"/>
              <w:sz w:val="24"/>
            </w:rPr>
            <w:t xml:space="preserve">«Подготовка служителей и </w:t>
          </w:r>
          <w:proofErr w:type="gramStart"/>
          <w:r w:rsidRPr="00DB0E84">
            <w:rPr>
              <w:rFonts w:eastAsia="Arial Unicode MS"/>
              <w:color w:val="292929"/>
              <w:sz w:val="24"/>
            </w:rPr>
            <w:t>религиозного</w:t>
          </w:r>
          <w:proofErr w:type="gramEnd"/>
        </w:p>
        <w:p w:rsidR="00DB0E84" w:rsidRPr="00DB0E84" w:rsidRDefault="00DB0E84" w:rsidP="00DB0E84">
          <w:pPr>
            <w:shd w:val="clear" w:color="auto" w:fill="FFFFFF"/>
            <w:spacing w:line="240" w:lineRule="auto"/>
            <w:ind w:firstLine="0"/>
            <w:jc w:val="left"/>
            <w:rPr>
              <w:rFonts w:eastAsia="Times New Roman"/>
              <w:color w:val="292929"/>
              <w:sz w:val="24"/>
            </w:rPr>
          </w:pPr>
          <w:r w:rsidRPr="00DB0E84">
            <w:rPr>
              <w:rFonts w:eastAsia="Arial Unicode MS"/>
              <w:color w:val="292929"/>
              <w:sz w:val="24"/>
            </w:rPr>
            <w:t>персонала религиозных организаций»</w:t>
          </w:r>
        </w:p>
        <w:p w:rsidR="00DB0E84" w:rsidRPr="00DB0E84" w:rsidRDefault="00DB0E84" w:rsidP="00DB0E84">
          <w:pPr>
            <w:spacing w:line="240" w:lineRule="auto"/>
            <w:ind w:firstLine="720"/>
            <w:jc w:val="center"/>
            <w:rPr>
              <w:rFonts w:ascii="Calibri" w:eastAsia="Times New Roman" w:hAnsi="Calibri"/>
              <w:bCs/>
              <w:sz w:val="22"/>
              <w:szCs w:val="28"/>
              <w:lang w:eastAsia="ru-RU"/>
            </w:rPr>
          </w:pPr>
        </w:p>
        <w:p w:rsidR="00DB0E84" w:rsidRPr="00DB0E84" w:rsidRDefault="00DB0E84" w:rsidP="00DB0E84">
          <w:pPr>
            <w:spacing w:line="240" w:lineRule="auto"/>
            <w:ind w:left="5040" w:firstLine="0"/>
            <w:jc w:val="left"/>
            <w:rPr>
              <w:rFonts w:eastAsia="Times New Roman"/>
              <w:sz w:val="24"/>
              <w:lang w:eastAsia="ru-RU"/>
            </w:rPr>
          </w:pPr>
          <w:r w:rsidRPr="00DB0E84">
            <w:rPr>
              <w:rFonts w:eastAsia="Times New Roman"/>
              <w:sz w:val="24"/>
              <w:lang w:eastAsia="ru-RU"/>
            </w:rPr>
            <w:t xml:space="preserve">Выполнил: </w:t>
          </w:r>
          <w:r>
            <w:rPr>
              <w:rFonts w:eastAsia="Times New Roman"/>
              <w:sz w:val="24"/>
              <w:lang w:eastAsia="ru-RU"/>
            </w:rPr>
            <w:t>иерей</w:t>
          </w:r>
          <w:r w:rsidRPr="00DB0E84">
            <w:rPr>
              <w:rFonts w:eastAsia="Times New Roman"/>
              <w:sz w:val="24"/>
              <w:lang w:eastAsia="ru-RU"/>
            </w:rPr>
            <w:t xml:space="preserve"> </w:t>
          </w:r>
          <w:r>
            <w:rPr>
              <w:rFonts w:eastAsia="Times New Roman"/>
              <w:sz w:val="24"/>
              <w:lang w:eastAsia="ru-RU"/>
            </w:rPr>
            <w:t>Дмитрий Иванов</w:t>
          </w:r>
        </w:p>
        <w:p w:rsidR="00DB0E84" w:rsidRPr="00DB0E84" w:rsidRDefault="00DB0E84" w:rsidP="00DB0E84">
          <w:pPr>
            <w:spacing w:line="240" w:lineRule="auto"/>
            <w:ind w:left="5040" w:firstLine="720"/>
            <w:jc w:val="left"/>
            <w:rPr>
              <w:rFonts w:eastAsia="Times New Roman"/>
              <w:sz w:val="24"/>
              <w:lang w:eastAsia="ru-RU"/>
            </w:rPr>
          </w:pPr>
          <w:r w:rsidRPr="00DB0E84">
            <w:rPr>
              <w:rFonts w:eastAsia="Times New Roman"/>
              <w:sz w:val="24"/>
              <w:lang w:eastAsia="ru-RU"/>
            </w:rPr>
            <w:t>студент 5 курса СЗО</w:t>
          </w:r>
        </w:p>
        <w:p w:rsidR="00DB0E84" w:rsidRPr="00DB0E84" w:rsidRDefault="00DB0E84" w:rsidP="00DB0E84">
          <w:pPr>
            <w:spacing w:line="240" w:lineRule="auto"/>
            <w:ind w:left="3540" w:firstLine="720"/>
            <w:jc w:val="left"/>
            <w:rPr>
              <w:rFonts w:eastAsia="Times New Roman"/>
              <w:sz w:val="24"/>
              <w:lang w:eastAsia="ru-RU"/>
            </w:rPr>
          </w:pPr>
          <w:r w:rsidRPr="00DB0E84">
            <w:rPr>
              <w:rFonts w:eastAsia="Times New Roman"/>
              <w:sz w:val="24"/>
              <w:lang w:eastAsia="ru-RU"/>
            </w:rPr>
            <w:tab/>
          </w:r>
          <w:r w:rsidRPr="00DB0E84">
            <w:rPr>
              <w:rFonts w:eastAsia="Times New Roman"/>
              <w:sz w:val="24"/>
              <w:lang w:eastAsia="ru-RU"/>
            </w:rPr>
            <w:tab/>
          </w:r>
        </w:p>
        <w:p w:rsidR="00DB0E84" w:rsidRPr="00DB0E84" w:rsidRDefault="00DB0E84" w:rsidP="00DB0E84">
          <w:pPr>
            <w:spacing w:line="240" w:lineRule="auto"/>
            <w:ind w:left="4944" w:firstLine="720"/>
            <w:jc w:val="left"/>
            <w:rPr>
              <w:rFonts w:eastAsia="Times New Roman"/>
              <w:sz w:val="24"/>
              <w:lang w:eastAsia="ru-RU"/>
            </w:rPr>
          </w:pPr>
          <w:r w:rsidRPr="00DB0E84">
            <w:rPr>
              <w:rFonts w:eastAsia="Times New Roman"/>
              <w:sz w:val="24"/>
              <w:lang w:eastAsia="ru-RU"/>
            </w:rPr>
            <w:t>________________</w:t>
          </w:r>
        </w:p>
        <w:p w:rsidR="00DB0E84" w:rsidRPr="00DB0E84" w:rsidRDefault="00DB0E84" w:rsidP="00DB0E84">
          <w:pPr>
            <w:spacing w:line="240" w:lineRule="auto"/>
            <w:ind w:left="3540" w:firstLine="720"/>
            <w:jc w:val="left"/>
            <w:rPr>
              <w:rFonts w:eastAsia="Times New Roman"/>
              <w:i/>
              <w:sz w:val="20"/>
              <w:szCs w:val="20"/>
              <w:lang w:eastAsia="ru-RU"/>
            </w:rPr>
          </w:pPr>
          <w:r w:rsidRPr="00DB0E84">
            <w:rPr>
              <w:rFonts w:eastAsia="Times New Roman"/>
              <w:sz w:val="24"/>
              <w:lang w:eastAsia="ru-RU"/>
            </w:rPr>
            <w:t xml:space="preserve">                       </w:t>
          </w:r>
          <w:r w:rsidRPr="00DB0E84">
            <w:rPr>
              <w:rFonts w:eastAsia="Times New Roman"/>
              <w:sz w:val="24"/>
              <w:lang w:eastAsia="ru-RU"/>
            </w:rPr>
            <w:tab/>
          </w:r>
          <w:r w:rsidRPr="00DB0E84">
            <w:rPr>
              <w:rFonts w:eastAsia="Times New Roman"/>
              <w:i/>
              <w:sz w:val="20"/>
              <w:szCs w:val="20"/>
              <w:lang w:eastAsia="ru-RU"/>
            </w:rPr>
            <w:t>Подпись студента</w:t>
          </w:r>
        </w:p>
        <w:p w:rsidR="00DB0E84" w:rsidRPr="00DB0E84" w:rsidRDefault="00DB0E84" w:rsidP="00DB0E84">
          <w:pPr>
            <w:spacing w:line="240" w:lineRule="auto"/>
            <w:ind w:left="4248" w:firstLine="708"/>
            <w:jc w:val="left"/>
            <w:rPr>
              <w:rFonts w:eastAsia="Times New Roman"/>
              <w:sz w:val="24"/>
              <w:lang w:eastAsia="ru-RU"/>
            </w:rPr>
          </w:pPr>
        </w:p>
        <w:p w:rsidR="00DB0E84" w:rsidRPr="00DB0E84" w:rsidRDefault="00DB0E84" w:rsidP="00DB0E84">
          <w:pPr>
            <w:spacing w:line="240" w:lineRule="auto"/>
            <w:ind w:left="4248" w:firstLine="708"/>
            <w:jc w:val="left"/>
            <w:rPr>
              <w:rFonts w:eastAsia="Times New Roman"/>
              <w:sz w:val="24"/>
              <w:lang w:eastAsia="ru-RU"/>
            </w:rPr>
          </w:pPr>
          <w:r w:rsidRPr="00DB0E84">
            <w:rPr>
              <w:rFonts w:eastAsia="Times New Roman"/>
              <w:sz w:val="24"/>
              <w:lang w:eastAsia="ru-RU"/>
            </w:rPr>
            <w:t>Научный руководитель:</w:t>
          </w:r>
        </w:p>
        <w:p w:rsidR="00DB0E84" w:rsidRPr="00DB0E84" w:rsidRDefault="00DB0E84" w:rsidP="00DB0E84">
          <w:pPr>
            <w:spacing w:line="240" w:lineRule="auto"/>
            <w:ind w:left="4248" w:firstLine="708"/>
            <w:jc w:val="left"/>
            <w:rPr>
              <w:rFonts w:eastAsia="Times New Roman"/>
              <w:sz w:val="24"/>
              <w:lang w:eastAsia="ru-RU"/>
            </w:rPr>
          </w:pPr>
          <w:r w:rsidRPr="00DB0E84">
            <w:rPr>
              <w:rFonts w:eastAsia="Times New Roman"/>
              <w:sz w:val="24"/>
              <w:lang w:eastAsia="ru-RU"/>
            </w:rPr>
            <w:t xml:space="preserve">протоиерей </w:t>
          </w:r>
          <w:r>
            <w:rPr>
              <w:rFonts w:eastAsia="Times New Roman"/>
              <w:sz w:val="24"/>
              <w:lang w:eastAsia="ru-RU"/>
            </w:rPr>
            <w:t>Александр</w:t>
          </w:r>
          <w:r w:rsidRPr="00DB0E84">
            <w:rPr>
              <w:rFonts w:eastAsia="Times New Roman"/>
              <w:sz w:val="24"/>
              <w:lang w:eastAsia="ru-RU"/>
            </w:rPr>
            <w:t xml:space="preserve"> </w:t>
          </w:r>
          <w:r>
            <w:rPr>
              <w:rFonts w:eastAsia="Times New Roman"/>
              <w:sz w:val="24"/>
              <w:lang w:eastAsia="ru-RU"/>
            </w:rPr>
            <w:t>Классен</w:t>
          </w:r>
        </w:p>
        <w:p w:rsidR="00DB0E84" w:rsidRPr="00DB0E84" w:rsidRDefault="00DB0E84" w:rsidP="00DB0E84">
          <w:pPr>
            <w:spacing w:line="240" w:lineRule="auto"/>
            <w:ind w:left="4956" w:firstLine="708"/>
            <w:jc w:val="left"/>
            <w:rPr>
              <w:rFonts w:eastAsia="Times New Roman"/>
              <w:sz w:val="24"/>
              <w:lang w:eastAsia="ru-RU"/>
            </w:rPr>
          </w:pPr>
        </w:p>
        <w:p w:rsidR="00DB0E84" w:rsidRPr="00DB0E84" w:rsidRDefault="00DB0E84" w:rsidP="00DB0E84">
          <w:pPr>
            <w:spacing w:line="240" w:lineRule="auto"/>
            <w:ind w:left="4956" w:firstLine="708"/>
            <w:jc w:val="left"/>
            <w:rPr>
              <w:rFonts w:eastAsia="Times New Roman"/>
              <w:sz w:val="24"/>
              <w:lang w:eastAsia="ru-RU"/>
            </w:rPr>
          </w:pPr>
          <w:r w:rsidRPr="00DB0E84">
            <w:rPr>
              <w:rFonts w:eastAsia="Times New Roman"/>
              <w:sz w:val="24"/>
              <w:lang w:eastAsia="ru-RU"/>
            </w:rPr>
            <w:t>_________________</w:t>
          </w:r>
          <w:r w:rsidRPr="00DB0E84">
            <w:rPr>
              <w:rFonts w:eastAsia="Times New Roman"/>
              <w:sz w:val="24"/>
              <w:lang w:eastAsia="ru-RU"/>
            </w:rPr>
            <w:tab/>
          </w:r>
        </w:p>
        <w:p w:rsidR="00DB0E84" w:rsidRPr="00DB0E84" w:rsidRDefault="00DB0E84" w:rsidP="00DB0E84">
          <w:pPr>
            <w:spacing w:line="240" w:lineRule="auto"/>
            <w:ind w:left="2832" w:firstLine="720"/>
            <w:jc w:val="left"/>
            <w:rPr>
              <w:rFonts w:eastAsia="Times New Roman"/>
              <w:i/>
              <w:sz w:val="20"/>
              <w:szCs w:val="20"/>
              <w:lang w:eastAsia="ru-RU"/>
            </w:rPr>
          </w:pPr>
          <w:r w:rsidRPr="00DB0E84">
            <w:rPr>
              <w:rFonts w:eastAsia="Times New Roman"/>
              <w:sz w:val="24"/>
              <w:lang w:eastAsia="ru-RU"/>
            </w:rPr>
            <w:t xml:space="preserve">                                     </w:t>
          </w:r>
          <w:r w:rsidRPr="00DB0E84">
            <w:rPr>
              <w:rFonts w:eastAsia="Times New Roman"/>
              <w:i/>
              <w:sz w:val="20"/>
              <w:szCs w:val="20"/>
              <w:lang w:eastAsia="ru-RU"/>
            </w:rPr>
            <w:t>Подпись руководителя</w:t>
          </w:r>
        </w:p>
        <w:p w:rsidR="00DB0E84" w:rsidRPr="00DB0E84" w:rsidRDefault="00DB0E84" w:rsidP="00DB0E84">
          <w:pPr>
            <w:shd w:val="clear" w:color="auto" w:fill="FFFFFF"/>
            <w:spacing w:line="240" w:lineRule="auto"/>
            <w:ind w:firstLine="567"/>
            <w:jc w:val="left"/>
            <w:rPr>
              <w:rFonts w:eastAsia="Times New Roman"/>
              <w:color w:val="292929"/>
              <w:sz w:val="24"/>
              <w:lang w:eastAsia="ru-RU"/>
            </w:rPr>
          </w:pPr>
          <w:r w:rsidRPr="00DB0E84">
            <w:rPr>
              <w:rFonts w:eastAsia="Times New Roman"/>
              <w:color w:val="292929"/>
              <w:sz w:val="24"/>
              <w:lang w:eastAsia="ru-RU"/>
            </w:rPr>
            <w:t>Работа допущена к защите:</w:t>
          </w:r>
        </w:p>
        <w:p w:rsidR="00DB0E84" w:rsidRPr="00DB0E84" w:rsidRDefault="00DB0E84" w:rsidP="00DB0E84">
          <w:pPr>
            <w:shd w:val="clear" w:color="auto" w:fill="FFFFFF"/>
            <w:spacing w:line="240" w:lineRule="auto"/>
            <w:ind w:firstLine="567"/>
            <w:jc w:val="left"/>
            <w:rPr>
              <w:rFonts w:eastAsia="Times New Roman"/>
              <w:color w:val="292929"/>
              <w:sz w:val="24"/>
              <w:lang w:eastAsia="ru-RU"/>
            </w:rPr>
          </w:pPr>
          <w:r>
            <w:rPr>
              <w:rFonts w:eastAsia="Times New Roman"/>
              <w:color w:val="292929"/>
              <w:sz w:val="24"/>
              <w:lang w:eastAsia="ru-RU"/>
            </w:rPr>
            <w:t>____ ____________2021</w:t>
          </w:r>
          <w:r w:rsidRPr="00DB0E84">
            <w:rPr>
              <w:rFonts w:eastAsia="Times New Roman"/>
              <w:color w:val="292929"/>
              <w:sz w:val="24"/>
              <w:lang w:eastAsia="ru-RU"/>
            </w:rPr>
            <w:t xml:space="preserve"> г.</w:t>
          </w:r>
        </w:p>
        <w:p w:rsidR="00DB0E84" w:rsidRPr="00DB0E84" w:rsidRDefault="00DB0E84" w:rsidP="00DB0E84">
          <w:pPr>
            <w:shd w:val="clear" w:color="auto" w:fill="FFFFFF"/>
            <w:spacing w:before="100" w:beforeAutospacing="1" w:line="240" w:lineRule="auto"/>
            <w:ind w:firstLine="567"/>
            <w:jc w:val="left"/>
            <w:rPr>
              <w:rFonts w:eastAsia="Times New Roman"/>
              <w:color w:val="292929"/>
              <w:sz w:val="24"/>
              <w:lang w:eastAsia="ru-RU"/>
            </w:rPr>
          </w:pPr>
          <w:r w:rsidRPr="00DB0E84">
            <w:rPr>
              <w:rFonts w:eastAsia="Times New Roman"/>
              <w:color w:val="292929"/>
              <w:sz w:val="24"/>
              <w:lang w:eastAsia="ru-RU"/>
            </w:rPr>
            <w:t xml:space="preserve">Зав. кафедрой </w:t>
          </w:r>
        </w:p>
        <w:p w:rsidR="00DB0E84" w:rsidRPr="00DB0E84" w:rsidRDefault="00DB0E84" w:rsidP="00DB0E84">
          <w:pPr>
            <w:spacing w:line="240" w:lineRule="auto"/>
            <w:ind w:firstLine="567"/>
            <w:jc w:val="left"/>
            <w:rPr>
              <w:rFonts w:eastAsia="Calibri"/>
              <w:sz w:val="24"/>
            </w:rPr>
          </w:pPr>
          <w:r w:rsidRPr="00DB0E84">
            <w:rPr>
              <w:rFonts w:eastAsia="Calibri"/>
              <w:sz w:val="24"/>
              <w:lang w:eastAsia="ru-RU"/>
            </w:rPr>
            <w:t xml:space="preserve">Протоиерей Михаил </w:t>
          </w:r>
          <w:proofErr w:type="spellStart"/>
          <w:r w:rsidRPr="00DB0E84">
            <w:rPr>
              <w:rFonts w:eastAsia="Calibri"/>
              <w:sz w:val="24"/>
              <w:lang w:eastAsia="ru-RU"/>
            </w:rPr>
            <w:t>Фаст</w:t>
          </w:r>
          <w:proofErr w:type="spellEnd"/>
        </w:p>
        <w:p w:rsidR="00DB0E84" w:rsidRPr="00DB0E84" w:rsidRDefault="00DB0E84" w:rsidP="00DB0E84">
          <w:pPr>
            <w:spacing w:line="240" w:lineRule="auto"/>
            <w:ind w:firstLine="567"/>
            <w:jc w:val="left"/>
            <w:rPr>
              <w:rFonts w:eastAsia="Calibri"/>
              <w:sz w:val="24"/>
              <w:lang w:eastAsia="ru-RU"/>
            </w:rPr>
          </w:pPr>
          <w:r w:rsidRPr="00DB0E84">
            <w:rPr>
              <w:rFonts w:eastAsia="Calibri"/>
              <w:sz w:val="24"/>
              <w:lang w:eastAsia="ru-RU"/>
            </w:rPr>
            <w:t>кандидат богословия</w:t>
          </w:r>
        </w:p>
        <w:p w:rsidR="00DB0E84" w:rsidRPr="00DB0E84" w:rsidRDefault="00DB0E84" w:rsidP="00DB0E84">
          <w:pPr>
            <w:spacing w:line="240" w:lineRule="auto"/>
            <w:ind w:firstLine="567"/>
            <w:jc w:val="left"/>
            <w:rPr>
              <w:rFonts w:eastAsia="Calibri"/>
              <w:sz w:val="24"/>
              <w:lang w:eastAsia="ru-RU"/>
            </w:rPr>
          </w:pPr>
          <w:r w:rsidRPr="00DB0E84">
            <w:rPr>
              <w:rFonts w:eastAsia="Calibri"/>
              <w:sz w:val="24"/>
              <w:lang w:eastAsia="ru-RU"/>
            </w:rPr>
            <w:t>____________________</w:t>
          </w:r>
        </w:p>
        <w:p w:rsidR="00DB0E84" w:rsidRPr="00DB0E84" w:rsidRDefault="00DB0E84" w:rsidP="00DB0E84">
          <w:pPr>
            <w:spacing w:line="240" w:lineRule="auto"/>
            <w:ind w:firstLine="567"/>
            <w:jc w:val="left"/>
            <w:rPr>
              <w:rFonts w:eastAsia="Times New Roman"/>
              <w:i/>
              <w:sz w:val="22"/>
              <w:szCs w:val="22"/>
              <w:lang w:eastAsia="ru-RU"/>
            </w:rPr>
          </w:pPr>
          <w:r w:rsidRPr="00DB0E84">
            <w:rPr>
              <w:rFonts w:eastAsia="Calibri"/>
              <w:i/>
              <w:sz w:val="22"/>
              <w:lang w:eastAsia="ru-RU"/>
            </w:rPr>
            <w:t xml:space="preserve"> Подпись зав. кафедрой</w:t>
          </w:r>
          <w:r w:rsidRPr="00DB0E84">
            <w:rPr>
              <w:rFonts w:eastAsia="Times New Roman"/>
              <w:i/>
              <w:sz w:val="22"/>
              <w:szCs w:val="22"/>
              <w:lang w:eastAsia="ru-RU"/>
            </w:rPr>
            <w:tab/>
          </w: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r>
            <w:rPr>
              <w:rFonts w:eastAsia="Times New Roman"/>
              <w:sz w:val="22"/>
              <w:szCs w:val="22"/>
              <w:lang w:eastAsia="ru-RU"/>
            </w:rPr>
            <w:t>ТОМСК – 2021</w:t>
          </w:r>
        </w:p>
        <w:p w:rsidR="00DB0E84" w:rsidRDefault="00DB0E84" w:rsidP="00DB0E84">
          <w:r>
            <w:rPr>
              <w:b/>
              <w:bCs/>
            </w:rPr>
            <w:br w:type="page"/>
          </w:r>
        </w:p>
      </w:sdtContent>
    </w:sdt>
    <w:sdt>
      <w:sdtPr>
        <w:rPr>
          <w:rFonts w:eastAsiaTheme="minorHAnsi"/>
          <w:b w:val="0"/>
          <w:bCs w:val="0"/>
          <w:kern w:val="0"/>
          <w:szCs w:val="24"/>
        </w:rPr>
        <w:id w:val="2106523374"/>
        <w:docPartObj>
          <w:docPartGallery w:val="Table of Contents"/>
          <w:docPartUnique/>
        </w:docPartObj>
      </w:sdtPr>
      <w:sdtContent>
        <w:p w:rsidR="00C47AAA" w:rsidRDefault="00C47AAA" w:rsidP="00C47AAA">
          <w:pPr>
            <w:pStyle w:val="af4"/>
          </w:pPr>
          <w:r>
            <w:t>СОДЕРЖАНИЕ</w:t>
          </w:r>
        </w:p>
        <w:p w:rsidR="00FC3C81" w:rsidRDefault="00C47AAA">
          <w:pPr>
            <w:pStyle w:val="11"/>
            <w:tabs>
              <w:tab w:val="right" w:leader="dot" w:pos="9060"/>
            </w:tabs>
            <w:rPr>
              <w:rFonts w:asciiTheme="minorHAnsi" w:eastAsiaTheme="minorEastAsia" w:hAnsiTheme="minorHAnsi" w:cstheme="minorBidi"/>
              <w:noProof/>
              <w:sz w:val="22"/>
              <w:szCs w:val="22"/>
              <w:lang w:eastAsia="ru-RU" w:bidi="he-IL"/>
            </w:rPr>
          </w:pPr>
          <w:r>
            <w:fldChar w:fldCharType="begin"/>
          </w:r>
          <w:r>
            <w:instrText xml:space="preserve"> TOC \o "1-3" \h \z \u </w:instrText>
          </w:r>
          <w:r>
            <w:fldChar w:fldCharType="separate"/>
          </w:r>
          <w:hyperlink w:anchor="_Toc75260009" w:history="1">
            <w:r w:rsidR="00FC3C81" w:rsidRPr="007B6B4F">
              <w:rPr>
                <w:rStyle w:val="aff1"/>
                <w:noProof/>
              </w:rPr>
              <w:t>ВВЕДЕНИЕ</w:t>
            </w:r>
            <w:r w:rsidR="00FC3C81">
              <w:rPr>
                <w:noProof/>
                <w:webHidden/>
              </w:rPr>
              <w:tab/>
            </w:r>
            <w:r w:rsidR="00FC3C81">
              <w:rPr>
                <w:noProof/>
                <w:webHidden/>
              </w:rPr>
              <w:fldChar w:fldCharType="begin"/>
            </w:r>
            <w:r w:rsidR="00FC3C81">
              <w:rPr>
                <w:noProof/>
                <w:webHidden/>
              </w:rPr>
              <w:instrText xml:space="preserve"> PAGEREF _Toc75260009 \h </w:instrText>
            </w:r>
            <w:r w:rsidR="00FC3C81">
              <w:rPr>
                <w:noProof/>
                <w:webHidden/>
              </w:rPr>
            </w:r>
            <w:r w:rsidR="00FC3C81">
              <w:rPr>
                <w:noProof/>
                <w:webHidden/>
              </w:rPr>
              <w:fldChar w:fldCharType="separate"/>
            </w:r>
            <w:r w:rsidR="00FC3C81">
              <w:rPr>
                <w:noProof/>
                <w:webHidden/>
              </w:rPr>
              <w:t>3</w:t>
            </w:r>
            <w:r w:rsidR="00FC3C81">
              <w:rPr>
                <w:noProof/>
                <w:webHidden/>
              </w:rPr>
              <w:fldChar w:fldCharType="end"/>
            </w:r>
          </w:hyperlink>
        </w:p>
        <w:p w:rsidR="00FC3C81" w:rsidRDefault="0060682B">
          <w:pPr>
            <w:pStyle w:val="11"/>
            <w:tabs>
              <w:tab w:val="right" w:leader="dot" w:pos="9060"/>
            </w:tabs>
            <w:rPr>
              <w:rFonts w:asciiTheme="minorHAnsi" w:eastAsiaTheme="minorEastAsia" w:hAnsiTheme="minorHAnsi" w:cstheme="minorBidi"/>
              <w:noProof/>
              <w:sz w:val="22"/>
              <w:szCs w:val="22"/>
              <w:lang w:eastAsia="ru-RU" w:bidi="he-IL"/>
            </w:rPr>
          </w:pPr>
          <w:hyperlink w:anchor="_Toc75260010" w:history="1">
            <w:r w:rsidR="00FC3C81" w:rsidRPr="007B6B4F">
              <w:rPr>
                <w:rStyle w:val="aff1"/>
                <w:noProof/>
              </w:rPr>
              <w:t>1. НАЗВАНИЕ КНИГИ ЕККЛЕСИАСТ И ЕЕ АВТОР</w:t>
            </w:r>
            <w:r w:rsidR="00FC3C81">
              <w:rPr>
                <w:noProof/>
                <w:webHidden/>
              </w:rPr>
              <w:tab/>
            </w:r>
            <w:r w:rsidR="00FC3C81">
              <w:rPr>
                <w:noProof/>
                <w:webHidden/>
              </w:rPr>
              <w:fldChar w:fldCharType="begin"/>
            </w:r>
            <w:r w:rsidR="00FC3C81">
              <w:rPr>
                <w:noProof/>
                <w:webHidden/>
              </w:rPr>
              <w:instrText xml:space="preserve"> PAGEREF _Toc75260010 \h </w:instrText>
            </w:r>
            <w:r w:rsidR="00FC3C81">
              <w:rPr>
                <w:noProof/>
                <w:webHidden/>
              </w:rPr>
            </w:r>
            <w:r w:rsidR="00FC3C81">
              <w:rPr>
                <w:noProof/>
                <w:webHidden/>
              </w:rPr>
              <w:fldChar w:fldCharType="separate"/>
            </w:r>
            <w:r w:rsidR="00FC3C81">
              <w:rPr>
                <w:noProof/>
                <w:webHidden/>
              </w:rPr>
              <w:t>6</w:t>
            </w:r>
            <w:r w:rsidR="00FC3C81">
              <w:rPr>
                <w:noProof/>
                <w:webHidden/>
              </w:rPr>
              <w:fldChar w:fldCharType="end"/>
            </w:r>
          </w:hyperlink>
        </w:p>
        <w:p w:rsidR="00FC3C81" w:rsidRDefault="0060682B">
          <w:pPr>
            <w:pStyle w:val="23"/>
            <w:tabs>
              <w:tab w:val="right" w:leader="dot" w:pos="9060"/>
            </w:tabs>
            <w:rPr>
              <w:rFonts w:asciiTheme="minorHAnsi" w:eastAsiaTheme="minorEastAsia" w:hAnsiTheme="minorHAnsi" w:cstheme="minorBidi"/>
              <w:noProof/>
              <w:sz w:val="22"/>
              <w:szCs w:val="22"/>
              <w:lang w:eastAsia="ru-RU" w:bidi="he-IL"/>
            </w:rPr>
          </w:pPr>
          <w:hyperlink w:anchor="_Toc75260011" w:history="1">
            <w:r w:rsidR="00FC3C81" w:rsidRPr="007B6B4F">
              <w:rPr>
                <w:rStyle w:val="aff1"/>
                <w:noProof/>
              </w:rPr>
              <w:t>1.1. Название книги</w:t>
            </w:r>
            <w:r w:rsidR="00FC3C81">
              <w:rPr>
                <w:noProof/>
                <w:webHidden/>
              </w:rPr>
              <w:tab/>
            </w:r>
            <w:r w:rsidR="00FC3C81">
              <w:rPr>
                <w:noProof/>
                <w:webHidden/>
              </w:rPr>
              <w:fldChar w:fldCharType="begin"/>
            </w:r>
            <w:r w:rsidR="00FC3C81">
              <w:rPr>
                <w:noProof/>
                <w:webHidden/>
              </w:rPr>
              <w:instrText xml:space="preserve"> PAGEREF _Toc75260011 \h </w:instrText>
            </w:r>
            <w:r w:rsidR="00FC3C81">
              <w:rPr>
                <w:noProof/>
                <w:webHidden/>
              </w:rPr>
            </w:r>
            <w:r w:rsidR="00FC3C81">
              <w:rPr>
                <w:noProof/>
                <w:webHidden/>
              </w:rPr>
              <w:fldChar w:fldCharType="separate"/>
            </w:r>
            <w:r w:rsidR="00FC3C81">
              <w:rPr>
                <w:noProof/>
                <w:webHidden/>
              </w:rPr>
              <w:t>6</w:t>
            </w:r>
            <w:r w:rsidR="00FC3C81">
              <w:rPr>
                <w:noProof/>
                <w:webHidden/>
              </w:rPr>
              <w:fldChar w:fldCharType="end"/>
            </w:r>
          </w:hyperlink>
        </w:p>
        <w:p w:rsidR="00FC3C81" w:rsidRDefault="0060682B">
          <w:pPr>
            <w:pStyle w:val="23"/>
            <w:tabs>
              <w:tab w:val="right" w:leader="dot" w:pos="9060"/>
            </w:tabs>
            <w:rPr>
              <w:rFonts w:asciiTheme="minorHAnsi" w:eastAsiaTheme="minorEastAsia" w:hAnsiTheme="minorHAnsi" w:cstheme="minorBidi"/>
              <w:noProof/>
              <w:sz w:val="22"/>
              <w:szCs w:val="22"/>
              <w:lang w:eastAsia="ru-RU" w:bidi="he-IL"/>
            </w:rPr>
          </w:pPr>
          <w:hyperlink w:anchor="_Toc75260012" w:history="1">
            <w:r w:rsidR="00FC3C81" w:rsidRPr="007B6B4F">
              <w:rPr>
                <w:rStyle w:val="aff1"/>
                <w:noProof/>
              </w:rPr>
              <w:t>1.2. Писатель книги</w:t>
            </w:r>
            <w:r w:rsidR="00FC3C81">
              <w:rPr>
                <w:noProof/>
                <w:webHidden/>
              </w:rPr>
              <w:tab/>
            </w:r>
            <w:r w:rsidR="00FC3C81">
              <w:rPr>
                <w:noProof/>
                <w:webHidden/>
              </w:rPr>
              <w:fldChar w:fldCharType="begin"/>
            </w:r>
            <w:r w:rsidR="00FC3C81">
              <w:rPr>
                <w:noProof/>
                <w:webHidden/>
              </w:rPr>
              <w:instrText xml:space="preserve"> PAGEREF _Toc75260012 \h </w:instrText>
            </w:r>
            <w:r w:rsidR="00FC3C81">
              <w:rPr>
                <w:noProof/>
                <w:webHidden/>
              </w:rPr>
            </w:r>
            <w:r w:rsidR="00FC3C81">
              <w:rPr>
                <w:noProof/>
                <w:webHidden/>
              </w:rPr>
              <w:fldChar w:fldCharType="separate"/>
            </w:r>
            <w:r w:rsidR="00FC3C81">
              <w:rPr>
                <w:noProof/>
                <w:webHidden/>
              </w:rPr>
              <w:t>10</w:t>
            </w:r>
            <w:r w:rsidR="00FC3C81">
              <w:rPr>
                <w:noProof/>
                <w:webHidden/>
              </w:rPr>
              <w:fldChar w:fldCharType="end"/>
            </w:r>
          </w:hyperlink>
        </w:p>
        <w:p w:rsidR="00FC3C81" w:rsidRDefault="0060682B">
          <w:pPr>
            <w:pStyle w:val="31"/>
            <w:tabs>
              <w:tab w:val="right" w:leader="dot" w:pos="9060"/>
            </w:tabs>
            <w:rPr>
              <w:rFonts w:asciiTheme="minorHAnsi" w:eastAsiaTheme="minorEastAsia" w:hAnsiTheme="minorHAnsi" w:cstheme="minorBidi"/>
              <w:noProof/>
              <w:sz w:val="22"/>
              <w:szCs w:val="22"/>
              <w:lang w:eastAsia="ru-RU" w:bidi="he-IL"/>
            </w:rPr>
          </w:pPr>
          <w:hyperlink w:anchor="_Toc75260013" w:history="1">
            <w:r w:rsidR="00FC3C81" w:rsidRPr="007B6B4F">
              <w:rPr>
                <w:rStyle w:val="aff1"/>
                <w:noProof/>
              </w:rPr>
              <w:t>1.2.1. Традиция</w:t>
            </w:r>
            <w:r w:rsidR="00FC3C81">
              <w:rPr>
                <w:noProof/>
                <w:webHidden/>
              </w:rPr>
              <w:tab/>
            </w:r>
            <w:r w:rsidR="00FC3C81">
              <w:rPr>
                <w:noProof/>
                <w:webHidden/>
              </w:rPr>
              <w:fldChar w:fldCharType="begin"/>
            </w:r>
            <w:r w:rsidR="00FC3C81">
              <w:rPr>
                <w:noProof/>
                <w:webHidden/>
              </w:rPr>
              <w:instrText xml:space="preserve"> PAGEREF _Toc75260013 \h </w:instrText>
            </w:r>
            <w:r w:rsidR="00FC3C81">
              <w:rPr>
                <w:noProof/>
                <w:webHidden/>
              </w:rPr>
            </w:r>
            <w:r w:rsidR="00FC3C81">
              <w:rPr>
                <w:noProof/>
                <w:webHidden/>
              </w:rPr>
              <w:fldChar w:fldCharType="separate"/>
            </w:r>
            <w:r w:rsidR="00FC3C81">
              <w:rPr>
                <w:noProof/>
                <w:webHidden/>
              </w:rPr>
              <w:t>10</w:t>
            </w:r>
            <w:r w:rsidR="00FC3C81">
              <w:rPr>
                <w:noProof/>
                <w:webHidden/>
              </w:rPr>
              <w:fldChar w:fldCharType="end"/>
            </w:r>
          </w:hyperlink>
        </w:p>
        <w:p w:rsidR="00FC3C81" w:rsidRDefault="0060682B">
          <w:pPr>
            <w:pStyle w:val="31"/>
            <w:tabs>
              <w:tab w:val="right" w:leader="dot" w:pos="9060"/>
            </w:tabs>
            <w:rPr>
              <w:rFonts w:asciiTheme="minorHAnsi" w:eastAsiaTheme="minorEastAsia" w:hAnsiTheme="minorHAnsi" w:cstheme="minorBidi"/>
              <w:noProof/>
              <w:sz w:val="22"/>
              <w:szCs w:val="22"/>
              <w:lang w:eastAsia="ru-RU" w:bidi="he-IL"/>
            </w:rPr>
          </w:pPr>
          <w:hyperlink w:anchor="_Toc75260014" w:history="1">
            <w:r w:rsidR="00FC3C81" w:rsidRPr="007B6B4F">
              <w:rPr>
                <w:rStyle w:val="aff1"/>
                <w:noProof/>
              </w:rPr>
              <w:t>1.2.2. Реформация и последующие толкователи</w:t>
            </w:r>
            <w:r w:rsidR="00FC3C81">
              <w:rPr>
                <w:noProof/>
                <w:webHidden/>
              </w:rPr>
              <w:tab/>
            </w:r>
            <w:r w:rsidR="00FC3C81">
              <w:rPr>
                <w:noProof/>
                <w:webHidden/>
              </w:rPr>
              <w:fldChar w:fldCharType="begin"/>
            </w:r>
            <w:r w:rsidR="00FC3C81">
              <w:rPr>
                <w:noProof/>
                <w:webHidden/>
              </w:rPr>
              <w:instrText xml:space="preserve"> PAGEREF _Toc75260014 \h </w:instrText>
            </w:r>
            <w:r w:rsidR="00FC3C81">
              <w:rPr>
                <w:noProof/>
                <w:webHidden/>
              </w:rPr>
            </w:r>
            <w:r w:rsidR="00FC3C81">
              <w:rPr>
                <w:noProof/>
                <w:webHidden/>
              </w:rPr>
              <w:fldChar w:fldCharType="separate"/>
            </w:r>
            <w:r w:rsidR="00FC3C81">
              <w:rPr>
                <w:noProof/>
                <w:webHidden/>
              </w:rPr>
              <w:t>12</w:t>
            </w:r>
            <w:r w:rsidR="00FC3C81">
              <w:rPr>
                <w:noProof/>
                <w:webHidden/>
              </w:rPr>
              <w:fldChar w:fldCharType="end"/>
            </w:r>
          </w:hyperlink>
        </w:p>
        <w:p w:rsidR="00FC3C81" w:rsidRDefault="0060682B">
          <w:pPr>
            <w:pStyle w:val="31"/>
            <w:tabs>
              <w:tab w:val="right" w:leader="dot" w:pos="9060"/>
            </w:tabs>
            <w:rPr>
              <w:rFonts w:asciiTheme="minorHAnsi" w:eastAsiaTheme="minorEastAsia" w:hAnsiTheme="minorHAnsi" w:cstheme="minorBidi"/>
              <w:noProof/>
              <w:sz w:val="22"/>
              <w:szCs w:val="22"/>
              <w:lang w:eastAsia="ru-RU" w:bidi="he-IL"/>
            </w:rPr>
          </w:pPr>
          <w:hyperlink w:anchor="_Toc75260015" w:history="1">
            <w:r w:rsidR="00FC3C81" w:rsidRPr="007B6B4F">
              <w:rPr>
                <w:rStyle w:val="aff1"/>
                <w:noProof/>
              </w:rPr>
              <w:t>1.2.3. Современные исследования происхождения книги</w:t>
            </w:r>
            <w:r w:rsidR="00FC3C81">
              <w:rPr>
                <w:noProof/>
                <w:webHidden/>
              </w:rPr>
              <w:tab/>
            </w:r>
            <w:r w:rsidR="00FC3C81">
              <w:rPr>
                <w:noProof/>
                <w:webHidden/>
              </w:rPr>
              <w:fldChar w:fldCharType="begin"/>
            </w:r>
            <w:r w:rsidR="00FC3C81">
              <w:rPr>
                <w:noProof/>
                <w:webHidden/>
              </w:rPr>
              <w:instrText xml:space="preserve"> PAGEREF _Toc75260015 \h </w:instrText>
            </w:r>
            <w:r w:rsidR="00FC3C81">
              <w:rPr>
                <w:noProof/>
                <w:webHidden/>
              </w:rPr>
            </w:r>
            <w:r w:rsidR="00FC3C81">
              <w:rPr>
                <w:noProof/>
                <w:webHidden/>
              </w:rPr>
              <w:fldChar w:fldCharType="separate"/>
            </w:r>
            <w:r w:rsidR="00FC3C81">
              <w:rPr>
                <w:noProof/>
                <w:webHidden/>
              </w:rPr>
              <w:t>16</w:t>
            </w:r>
            <w:r w:rsidR="00FC3C81">
              <w:rPr>
                <w:noProof/>
                <w:webHidden/>
              </w:rPr>
              <w:fldChar w:fldCharType="end"/>
            </w:r>
          </w:hyperlink>
        </w:p>
        <w:p w:rsidR="00FC3C81" w:rsidRDefault="0060682B">
          <w:pPr>
            <w:pStyle w:val="23"/>
            <w:tabs>
              <w:tab w:val="right" w:leader="dot" w:pos="9060"/>
            </w:tabs>
            <w:rPr>
              <w:rFonts w:asciiTheme="minorHAnsi" w:eastAsiaTheme="minorEastAsia" w:hAnsiTheme="minorHAnsi" w:cstheme="minorBidi"/>
              <w:noProof/>
              <w:sz w:val="22"/>
              <w:szCs w:val="22"/>
              <w:lang w:eastAsia="ru-RU" w:bidi="he-IL"/>
            </w:rPr>
          </w:pPr>
          <w:hyperlink w:anchor="_Toc75260016" w:history="1">
            <w:r w:rsidR="00FC3C81" w:rsidRPr="007B6B4F">
              <w:rPr>
                <w:rStyle w:val="aff1"/>
                <w:noProof/>
              </w:rPr>
              <w:t>1.3. Каноническое достоинство книги Екклесиаст</w:t>
            </w:r>
            <w:r w:rsidR="00FC3C81">
              <w:rPr>
                <w:noProof/>
                <w:webHidden/>
              </w:rPr>
              <w:tab/>
            </w:r>
            <w:r w:rsidR="00FC3C81">
              <w:rPr>
                <w:noProof/>
                <w:webHidden/>
              </w:rPr>
              <w:fldChar w:fldCharType="begin"/>
            </w:r>
            <w:r w:rsidR="00FC3C81">
              <w:rPr>
                <w:noProof/>
                <w:webHidden/>
              </w:rPr>
              <w:instrText xml:space="preserve"> PAGEREF _Toc75260016 \h </w:instrText>
            </w:r>
            <w:r w:rsidR="00FC3C81">
              <w:rPr>
                <w:noProof/>
                <w:webHidden/>
              </w:rPr>
            </w:r>
            <w:r w:rsidR="00FC3C81">
              <w:rPr>
                <w:noProof/>
                <w:webHidden/>
              </w:rPr>
              <w:fldChar w:fldCharType="separate"/>
            </w:r>
            <w:r w:rsidR="00FC3C81">
              <w:rPr>
                <w:noProof/>
                <w:webHidden/>
              </w:rPr>
              <w:t>18</w:t>
            </w:r>
            <w:r w:rsidR="00FC3C81">
              <w:rPr>
                <w:noProof/>
                <w:webHidden/>
              </w:rPr>
              <w:fldChar w:fldCharType="end"/>
            </w:r>
          </w:hyperlink>
        </w:p>
        <w:p w:rsidR="00FC3C81" w:rsidRDefault="0060682B">
          <w:pPr>
            <w:pStyle w:val="11"/>
            <w:tabs>
              <w:tab w:val="right" w:leader="dot" w:pos="9060"/>
            </w:tabs>
            <w:rPr>
              <w:rFonts w:asciiTheme="minorHAnsi" w:eastAsiaTheme="minorEastAsia" w:hAnsiTheme="minorHAnsi" w:cstheme="minorBidi"/>
              <w:noProof/>
              <w:sz w:val="22"/>
              <w:szCs w:val="22"/>
              <w:lang w:eastAsia="ru-RU" w:bidi="he-IL"/>
            </w:rPr>
          </w:pPr>
          <w:hyperlink w:anchor="_Toc75260017" w:history="1">
            <w:r w:rsidR="00FC3C81" w:rsidRPr="007B6B4F">
              <w:rPr>
                <w:rStyle w:val="aff1"/>
                <w:noProof/>
              </w:rPr>
              <w:t>2. ТЕКСТОЛОГИЯ КНИГИ ЕККЛЕСИАСТ</w:t>
            </w:r>
            <w:r w:rsidR="00FC3C81">
              <w:rPr>
                <w:noProof/>
                <w:webHidden/>
              </w:rPr>
              <w:tab/>
            </w:r>
            <w:r w:rsidR="00FC3C81">
              <w:rPr>
                <w:noProof/>
                <w:webHidden/>
              </w:rPr>
              <w:fldChar w:fldCharType="begin"/>
            </w:r>
            <w:r w:rsidR="00FC3C81">
              <w:rPr>
                <w:noProof/>
                <w:webHidden/>
              </w:rPr>
              <w:instrText xml:space="preserve"> PAGEREF _Toc75260017 \h </w:instrText>
            </w:r>
            <w:r w:rsidR="00FC3C81">
              <w:rPr>
                <w:noProof/>
                <w:webHidden/>
              </w:rPr>
            </w:r>
            <w:r w:rsidR="00FC3C81">
              <w:rPr>
                <w:noProof/>
                <w:webHidden/>
              </w:rPr>
              <w:fldChar w:fldCharType="separate"/>
            </w:r>
            <w:r w:rsidR="00FC3C81">
              <w:rPr>
                <w:noProof/>
                <w:webHidden/>
              </w:rPr>
              <w:t>21</w:t>
            </w:r>
            <w:r w:rsidR="00FC3C81">
              <w:rPr>
                <w:noProof/>
                <w:webHidden/>
              </w:rPr>
              <w:fldChar w:fldCharType="end"/>
            </w:r>
          </w:hyperlink>
        </w:p>
        <w:p w:rsidR="00FC3C81" w:rsidRDefault="0060682B">
          <w:pPr>
            <w:pStyle w:val="23"/>
            <w:tabs>
              <w:tab w:val="right" w:leader="dot" w:pos="9060"/>
            </w:tabs>
            <w:rPr>
              <w:rFonts w:asciiTheme="minorHAnsi" w:eastAsiaTheme="minorEastAsia" w:hAnsiTheme="minorHAnsi" w:cstheme="minorBidi"/>
              <w:noProof/>
              <w:sz w:val="22"/>
              <w:szCs w:val="22"/>
              <w:lang w:eastAsia="ru-RU" w:bidi="he-IL"/>
            </w:rPr>
          </w:pPr>
          <w:hyperlink w:anchor="_Toc75260018" w:history="1">
            <w:r w:rsidR="00FC3C81" w:rsidRPr="007B6B4F">
              <w:rPr>
                <w:rStyle w:val="aff1"/>
                <w:noProof/>
              </w:rPr>
              <w:t>2.1. Положение книги в каноне</w:t>
            </w:r>
            <w:r w:rsidR="00FC3C81">
              <w:rPr>
                <w:noProof/>
                <w:webHidden/>
              </w:rPr>
              <w:tab/>
            </w:r>
            <w:r w:rsidR="00FC3C81">
              <w:rPr>
                <w:noProof/>
                <w:webHidden/>
              </w:rPr>
              <w:fldChar w:fldCharType="begin"/>
            </w:r>
            <w:r w:rsidR="00FC3C81">
              <w:rPr>
                <w:noProof/>
                <w:webHidden/>
              </w:rPr>
              <w:instrText xml:space="preserve"> PAGEREF _Toc75260018 \h </w:instrText>
            </w:r>
            <w:r w:rsidR="00FC3C81">
              <w:rPr>
                <w:noProof/>
                <w:webHidden/>
              </w:rPr>
            </w:r>
            <w:r w:rsidR="00FC3C81">
              <w:rPr>
                <w:noProof/>
                <w:webHidden/>
              </w:rPr>
              <w:fldChar w:fldCharType="separate"/>
            </w:r>
            <w:r w:rsidR="00FC3C81">
              <w:rPr>
                <w:noProof/>
                <w:webHidden/>
              </w:rPr>
              <w:t>21</w:t>
            </w:r>
            <w:r w:rsidR="00FC3C81">
              <w:rPr>
                <w:noProof/>
                <w:webHidden/>
              </w:rPr>
              <w:fldChar w:fldCharType="end"/>
            </w:r>
          </w:hyperlink>
        </w:p>
        <w:p w:rsidR="00FC3C81" w:rsidRDefault="0060682B">
          <w:pPr>
            <w:pStyle w:val="23"/>
            <w:tabs>
              <w:tab w:val="right" w:leader="dot" w:pos="9060"/>
            </w:tabs>
            <w:rPr>
              <w:rFonts w:asciiTheme="minorHAnsi" w:eastAsiaTheme="minorEastAsia" w:hAnsiTheme="minorHAnsi" w:cstheme="minorBidi"/>
              <w:noProof/>
              <w:sz w:val="22"/>
              <w:szCs w:val="22"/>
              <w:lang w:eastAsia="ru-RU" w:bidi="he-IL"/>
            </w:rPr>
          </w:pPr>
          <w:hyperlink w:anchor="_Toc75260019" w:history="1">
            <w:r w:rsidR="00FC3C81" w:rsidRPr="007B6B4F">
              <w:rPr>
                <w:rStyle w:val="aff1"/>
                <w:noProof/>
              </w:rPr>
              <w:t>2.2. Текстовые особенности книги Екклесиаста</w:t>
            </w:r>
            <w:r w:rsidR="00FC3C81">
              <w:rPr>
                <w:noProof/>
                <w:webHidden/>
              </w:rPr>
              <w:tab/>
            </w:r>
            <w:r w:rsidR="00FC3C81">
              <w:rPr>
                <w:noProof/>
                <w:webHidden/>
              </w:rPr>
              <w:fldChar w:fldCharType="begin"/>
            </w:r>
            <w:r w:rsidR="00FC3C81">
              <w:rPr>
                <w:noProof/>
                <w:webHidden/>
              </w:rPr>
              <w:instrText xml:space="preserve"> PAGEREF _Toc75260019 \h </w:instrText>
            </w:r>
            <w:r w:rsidR="00FC3C81">
              <w:rPr>
                <w:noProof/>
                <w:webHidden/>
              </w:rPr>
            </w:r>
            <w:r w:rsidR="00FC3C81">
              <w:rPr>
                <w:noProof/>
                <w:webHidden/>
              </w:rPr>
              <w:fldChar w:fldCharType="separate"/>
            </w:r>
            <w:r w:rsidR="00FC3C81">
              <w:rPr>
                <w:noProof/>
                <w:webHidden/>
              </w:rPr>
              <w:t>21</w:t>
            </w:r>
            <w:r w:rsidR="00FC3C81">
              <w:rPr>
                <w:noProof/>
                <w:webHidden/>
              </w:rPr>
              <w:fldChar w:fldCharType="end"/>
            </w:r>
          </w:hyperlink>
        </w:p>
        <w:p w:rsidR="00FC3C81" w:rsidRDefault="0060682B">
          <w:pPr>
            <w:pStyle w:val="23"/>
            <w:tabs>
              <w:tab w:val="right" w:leader="dot" w:pos="9060"/>
            </w:tabs>
            <w:rPr>
              <w:rFonts w:asciiTheme="minorHAnsi" w:eastAsiaTheme="minorEastAsia" w:hAnsiTheme="minorHAnsi" w:cstheme="minorBidi"/>
              <w:noProof/>
              <w:sz w:val="22"/>
              <w:szCs w:val="22"/>
              <w:lang w:eastAsia="ru-RU" w:bidi="he-IL"/>
            </w:rPr>
          </w:pPr>
          <w:hyperlink w:anchor="_Toc75260020" w:history="1">
            <w:r w:rsidR="00FC3C81" w:rsidRPr="007B6B4F">
              <w:rPr>
                <w:rStyle w:val="aff1"/>
                <w:noProof/>
              </w:rPr>
              <w:t>2.3. Характер личности и исторические указания</w:t>
            </w:r>
            <w:r w:rsidR="00FC3C81">
              <w:rPr>
                <w:noProof/>
                <w:webHidden/>
              </w:rPr>
              <w:tab/>
            </w:r>
            <w:r w:rsidR="00FC3C81">
              <w:rPr>
                <w:noProof/>
                <w:webHidden/>
              </w:rPr>
              <w:fldChar w:fldCharType="begin"/>
            </w:r>
            <w:r w:rsidR="00FC3C81">
              <w:rPr>
                <w:noProof/>
                <w:webHidden/>
              </w:rPr>
              <w:instrText xml:space="preserve"> PAGEREF _Toc75260020 \h </w:instrText>
            </w:r>
            <w:r w:rsidR="00FC3C81">
              <w:rPr>
                <w:noProof/>
                <w:webHidden/>
              </w:rPr>
            </w:r>
            <w:r w:rsidR="00FC3C81">
              <w:rPr>
                <w:noProof/>
                <w:webHidden/>
              </w:rPr>
              <w:fldChar w:fldCharType="separate"/>
            </w:r>
            <w:r w:rsidR="00FC3C81">
              <w:rPr>
                <w:noProof/>
                <w:webHidden/>
              </w:rPr>
              <w:t>25</w:t>
            </w:r>
            <w:r w:rsidR="00FC3C81">
              <w:rPr>
                <w:noProof/>
                <w:webHidden/>
              </w:rPr>
              <w:fldChar w:fldCharType="end"/>
            </w:r>
          </w:hyperlink>
        </w:p>
        <w:p w:rsidR="00FC3C81" w:rsidRDefault="0060682B">
          <w:pPr>
            <w:pStyle w:val="23"/>
            <w:tabs>
              <w:tab w:val="right" w:leader="dot" w:pos="9060"/>
            </w:tabs>
            <w:rPr>
              <w:rFonts w:asciiTheme="minorHAnsi" w:eastAsiaTheme="minorEastAsia" w:hAnsiTheme="minorHAnsi" w:cstheme="minorBidi"/>
              <w:noProof/>
              <w:sz w:val="22"/>
              <w:szCs w:val="22"/>
              <w:lang w:eastAsia="ru-RU" w:bidi="he-IL"/>
            </w:rPr>
          </w:pPr>
          <w:hyperlink w:anchor="_Toc75260021" w:history="1">
            <w:r w:rsidR="00FC3C81" w:rsidRPr="007B6B4F">
              <w:rPr>
                <w:rStyle w:val="aff1"/>
                <w:noProof/>
              </w:rPr>
              <w:t>2.4. Политическое состояние иудейского царства</w:t>
            </w:r>
            <w:r w:rsidR="00FC3C81">
              <w:rPr>
                <w:noProof/>
                <w:webHidden/>
              </w:rPr>
              <w:tab/>
            </w:r>
            <w:r w:rsidR="00FC3C81">
              <w:rPr>
                <w:noProof/>
                <w:webHidden/>
              </w:rPr>
              <w:fldChar w:fldCharType="begin"/>
            </w:r>
            <w:r w:rsidR="00FC3C81">
              <w:rPr>
                <w:noProof/>
                <w:webHidden/>
              </w:rPr>
              <w:instrText xml:space="preserve"> PAGEREF _Toc75260021 \h </w:instrText>
            </w:r>
            <w:r w:rsidR="00FC3C81">
              <w:rPr>
                <w:noProof/>
                <w:webHidden/>
              </w:rPr>
            </w:r>
            <w:r w:rsidR="00FC3C81">
              <w:rPr>
                <w:noProof/>
                <w:webHidden/>
              </w:rPr>
              <w:fldChar w:fldCharType="separate"/>
            </w:r>
            <w:r w:rsidR="00FC3C81">
              <w:rPr>
                <w:noProof/>
                <w:webHidden/>
              </w:rPr>
              <w:t>26</w:t>
            </w:r>
            <w:r w:rsidR="00FC3C81">
              <w:rPr>
                <w:noProof/>
                <w:webHidden/>
              </w:rPr>
              <w:fldChar w:fldCharType="end"/>
            </w:r>
          </w:hyperlink>
        </w:p>
        <w:p w:rsidR="00FC3C81" w:rsidRDefault="0060682B">
          <w:pPr>
            <w:pStyle w:val="23"/>
            <w:tabs>
              <w:tab w:val="right" w:leader="dot" w:pos="9060"/>
            </w:tabs>
            <w:rPr>
              <w:rFonts w:asciiTheme="minorHAnsi" w:eastAsiaTheme="minorEastAsia" w:hAnsiTheme="minorHAnsi" w:cstheme="minorBidi"/>
              <w:noProof/>
              <w:sz w:val="22"/>
              <w:szCs w:val="22"/>
              <w:lang w:eastAsia="ru-RU" w:bidi="he-IL"/>
            </w:rPr>
          </w:pPr>
          <w:hyperlink w:anchor="_Toc75260022" w:history="1">
            <w:r w:rsidR="00FC3C81" w:rsidRPr="007B6B4F">
              <w:rPr>
                <w:rStyle w:val="aff1"/>
                <w:noProof/>
              </w:rPr>
              <w:t>2.5. Сведения Екклесиаста о самом себе и своих современниках</w:t>
            </w:r>
            <w:r w:rsidR="00FC3C81">
              <w:rPr>
                <w:noProof/>
                <w:webHidden/>
              </w:rPr>
              <w:tab/>
            </w:r>
            <w:r w:rsidR="00FC3C81">
              <w:rPr>
                <w:noProof/>
                <w:webHidden/>
              </w:rPr>
              <w:fldChar w:fldCharType="begin"/>
            </w:r>
            <w:r w:rsidR="00FC3C81">
              <w:rPr>
                <w:noProof/>
                <w:webHidden/>
              </w:rPr>
              <w:instrText xml:space="preserve"> PAGEREF _Toc75260022 \h </w:instrText>
            </w:r>
            <w:r w:rsidR="00FC3C81">
              <w:rPr>
                <w:noProof/>
                <w:webHidden/>
              </w:rPr>
            </w:r>
            <w:r w:rsidR="00FC3C81">
              <w:rPr>
                <w:noProof/>
                <w:webHidden/>
              </w:rPr>
              <w:fldChar w:fldCharType="separate"/>
            </w:r>
            <w:r w:rsidR="00FC3C81">
              <w:rPr>
                <w:noProof/>
                <w:webHidden/>
              </w:rPr>
              <w:t>29</w:t>
            </w:r>
            <w:r w:rsidR="00FC3C81">
              <w:rPr>
                <w:noProof/>
                <w:webHidden/>
              </w:rPr>
              <w:fldChar w:fldCharType="end"/>
            </w:r>
          </w:hyperlink>
        </w:p>
        <w:p w:rsidR="00FC3C81" w:rsidRDefault="0060682B">
          <w:pPr>
            <w:pStyle w:val="23"/>
            <w:tabs>
              <w:tab w:val="right" w:leader="dot" w:pos="9060"/>
            </w:tabs>
            <w:rPr>
              <w:rFonts w:asciiTheme="minorHAnsi" w:eastAsiaTheme="minorEastAsia" w:hAnsiTheme="minorHAnsi" w:cstheme="minorBidi"/>
              <w:noProof/>
              <w:sz w:val="22"/>
              <w:szCs w:val="22"/>
              <w:lang w:eastAsia="ru-RU" w:bidi="he-IL"/>
            </w:rPr>
          </w:pPr>
          <w:hyperlink w:anchor="_Toc75260023" w:history="1">
            <w:r w:rsidR="00FC3C81" w:rsidRPr="007B6B4F">
              <w:rPr>
                <w:rStyle w:val="aff1"/>
                <w:noProof/>
              </w:rPr>
              <w:t>2.6. Сходство книги Екклесиаст с другими произведениями Соломона</w:t>
            </w:r>
            <w:r w:rsidR="00FC3C81">
              <w:rPr>
                <w:noProof/>
                <w:webHidden/>
              </w:rPr>
              <w:tab/>
            </w:r>
            <w:r w:rsidR="00FC3C81">
              <w:rPr>
                <w:noProof/>
                <w:webHidden/>
              </w:rPr>
              <w:fldChar w:fldCharType="begin"/>
            </w:r>
            <w:r w:rsidR="00FC3C81">
              <w:rPr>
                <w:noProof/>
                <w:webHidden/>
              </w:rPr>
              <w:instrText xml:space="preserve"> PAGEREF _Toc75260023 \h </w:instrText>
            </w:r>
            <w:r w:rsidR="00FC3C81">
              <w:rPr>
                <w:noProof/>
                <w:webHidden/>
              </w:rPr>
            </w:r>
            <w:r w:rsidR="00FC3C81">
              <w:rPr>
                <w:noProof/>
                <w:webHidden/>
              </w:rPr>
              <w:fldChar w:fldCharType="separate"/>
            </w:r>
            <w:r w:rsidR="00FC3C81">
              <w:rPr>
                <w:noProof/>
                <w:webHidden/>
              </w:rPr>
              <w:t>32</w:t>
            </w:r>
            <w:r w:rsidR="00FC3C81">
              <w:rPr>
                <w:noProof/>
                <w:webHidden/>
              </w:rPr>
              <w:fldChar w:fldCharType="end"/>
            </w:r>
          </w:hyperlink>
        </w:p>
        <w:p w:rsidR="00FC3C81" w:rsidRDefault="0060682B">
          <w:pPr>
            <w:pStyle w:val="11"/>
            <w:tabs>
              <w:tab w:val="right" w:leader="dot" w:pos="9060"/>
            </w:tabs>
            <w:rPr>
              <w:rFonts w:asciiTheme="minorHAnsi" w:eastAsiaTheme="minorEastAsia" w:hAnsiTheme="minorHAnsi" w:cstheme="minorBidi"/>
              <w:noProof/>
              <w:sz w:val="22"/>
              <w:szCs w:val="22"/>
              <w:lang w:eastAsia="ru-RU" w:bidi="he-IL"/>
            </w:rPr>
          </w:pPr>
          <w:hyperlink w:anchor="_Toc75260024" w:history="1">
            <w:r w:rsidR="00FC3C81" w:rsidRPr="007B6B4F">
              <w:rPr>
                <w:rStyle w:val="aff1"/>
                <w:noProof/>
              </w:rPr>
              <w:t>3. ИСТОРИЯ ВЕТХОЗАВЕТНОЙ МУДРОСТИ</w:t>
            </w:r>
            <w:r w:rsidR="00FC3C81">
              <w:rPr>
                <w:noProof/>
                <w:webHidden/>
              </w:rPr>
              <w:tab/>
            </w:r>
            <w:r w:rsidR="00FC3C81">
              <w:rPr>
                <w:noProof/>
                <w:webHidden/>
              </w:rPr>
              <w:fldChar w:fldCharType="begin"/>
            </w:r>
            <w:r w:rsidR="00FC3C81">
              <w:rPr>
                <w:noProof/>
                <w:webHidden/>
              </w:rPr>
              <w:instrText xml:space="preserve"> PAGEREF _Toc75260024 \h </w:instrText>
            </w:r>
            <w:r w:rsidR="00FC3C81">
              <w:rPr>
                <w:noProof/>
                <w:webHidden/>
              </w:rPr>
            </w:r>
            <w:r w:rsidR="00FC3C81">
              <w:rPr>
                <w:noProof/>
                <w:webHidden/>
              </w:rPr>
              <w:fldChar w:fldCharType="separate"/>
            </w:r>
            <w:r w:rsidR="00FC3C81">
              <w:rPr>
                <w:noProof/>
                <w:webHidden/>
              </w:rPr>
              <w:t>34</w:t>
            </w:r>
            <w:r w:rsidR="00FC3C81">
              <w:rPr>
                <w:noProof/>
                <w:webHidden/>
              </w:rPr>
              <w:fldChar w:fldCharType="end"/>
            </w:r>
          </w:hyperlink>
        </w:p>
        <w:p w:rsidR="00FC3C81" w:rsidRDefault="0060682B">
          <w:pPr>
            <w:pStyle w:val="31"/>
            <w:tabs>
              <w:tab w:val="right" w:leader="dot" w:pos="9060"/>
            </w:tabs>
            <w:rPr>
              <w:rFonts w:asciiTheme="minorHAnsi" w:eastAsiaTheme="minorEastAsia" w:hAnsiTheme="minorHAnsi" w:cstheme="minorBidi"/>
              <w:noProof/>
              <w:sz w:val="22"/>
              <w:szCs w:val="22"/>
              <w:lang w:eastAsia="ru-RU" w:bidi="he-IL"/>
            </w:rPr>
          </w:pPr>
          <w:hyperlink w:anchor="_Toc75260025" w:history="1">
            <w:r w:rsidR="00FC3C81" w:rsidRPr="007B6B4F">
              <w:rPr>
                <w:rStyle w:val="aff1"/>
                <w:noProof/>
              </w:rPr>
              <w:t>3.1 Философия хокмы</w:t>
            </w:r>
            <w:r w:rsidR="00FC3C81">
              <w:rPr>
                <w:noProof/>
                <w:webHidden/>
              </w:rPr>
              <w:tab/>
            </w:r>
            <w:r w:rsidR="00FC3C81">
              <w:rPr>
                <w:noProof/>
                <w:webHidden/>
              </w:rPr>
              <w:fldChar w:fldCharType="begin"/>
            </w:r>
            <w:r w:rsidR="00FC3C81">
              <w:rPr>
                <w:noProof/>
                <w:webHidden/>
              </w:rPr>
              <w:instrText xml:space="preserve"> PAGEREF _Toc75260025 \h </w:instrText>
            </w:r>
            <w:r w:rsidR="00FC3C81">
              <w:rPr>
                <w:noProof/>
                <w:webHidden/>
              </w:rPr>
            </w:r>
            <w:r w:rsidR="00FC3C81">
              <w:rPr>
                <w:noProof/>
                <w:webHidden/>
              </w:rPr>
              <w:fldChar w:fldCharType="separate"/>
            </w:r>
            <w:r w:rsidR="00FC3C81">
              <w:rPr>
                <w:noProof/>
                <w:webHidden/>
              </w:rPr>
              <w:t>34</w:t>
            </w:r>
            <w:r w:rsidR="00FC3C81">
              <w:rPr>
                <w:noProof/>
                <w:webHidden/>
              </w:rPr>
              <w:fldChar w:fldCharType="end"/>
            </w:r>
          </w:hyperlink>
        </w:p>
        <w:p w:rsidR="00FC3C81" w:rsidRDefault="0060682B">
          <w:pPr>
            <w:pStyle w:val="31"/>
            <w:tabs>
              <w:tab w:val="right" w:leader="dot" w:pos="9060"/>
            </w:tabs>
            <w:rPr>
              <w:rFonts w:asciiTheme="minorHAnsi" w:eastAsiaTheme="minorEastAsia" w:hAnsiTheme="minorHAnsi" w:cstheme="minorBidi"/>
              <w:noProof/>
              <w:sz w:val="22"/>
              <w:szCs w:val="22"/>
              <w:lang w:eastAsia="ru-RU" w:bidi="he-IL"/>
            </w:rPr>
          </w:pPr>
          <w:hyperlink w:anchor="_Toc75260026" w:history="1">
            <w:r w:rsidR="00FC3C81" w:rsidRPr="007B6B4F">
              <w:rPr>
                <w:rStyle w:val="aff1"/>
                <w:noProof/>
              </w:rPr>
              <w:t>3.2 Екклесиаст и литература хокмы</w:t>
            </w:r>
            <w:r w:rsidR="00FC3C81">
              <w:rPr>
                <w:noProof/>
                <w:webHidden/>
              </w:rPr>
              <w:tab/>
            </w:r>
            <w:r w:rsidR="00FC3C81">
              <w:rPr>
                <w:noProof/>
                <w:webHidden/>
              </w:rPr>
              <w:fldChar w:fldCharType="begin"/>
            </w:r>
            <w:r w:rsidR="00FC3C81">
              <w:rPr>
                <w:noProof/>
                <w:webHidden/>
              </w:rPr>
              <w:instrText xml:space="preserve"> PAGEREF _Toc75260026 \h </w:instrText>
            </w:r>
            <w:r w:rsidR="00FC3C81">
              <w:rPr>
                <w:noProof/>
                <w:webHidden/>
              </w:rPr>
            </w:r>
            <w:r w:rsidR="00FC3C81">
              <w:rPr>
                <w:noProof/>
                <w:webHidden/>
              </w:rPr>
              <w:fldChar w:fldCharType="separate"/>
            </w:r>
            <w:r w:rsidR="00FC3C81">
              <w:rPr>
                <w:noProof/>
                <w:webHidden/>
              </w:rPr>
              <w:t>40</w:t>
            </w:r>
            <w:r w:rsidR="00FC3C81">
              <w:rPr>
                <w:noProof/>
                <w:webHidden/>
              </w:rPr>
              <w:fldChar w:fldCharType="end"/>
            </w:r>
          </w:hyperlink>
        </w:p>
        <w:p w:rsidR="00FC3C81" w:rsidRDefault="0060682B">
          <w:pPr>
            <w:pStyle w:val="31"/>
            <w:tabs>
              <w:tab w:val="right" w:leader="dot" w:pos="9060"/>
            </w:tabs>
            <w:rPr>
              <w:rFonts w:asciiTheme="minorHAnsi" w:eastAsiaTheme="minorEastAsia" w:hAnsiTheme="minorHAnsi" w:cstheme="minorBidi"/>
              <w:noProof/>
              <w:sz w:val="22"/>
              <w:szCs w:val="22"/>
              <w:lang w:eastAsia="ru-RU" w:bidi="he-IL"/>
            </w:rPr>
          </w:pPr>
          <w:hyperlink w:anchor="_Toc75260027" w:history="1">
            <w:r w:rsidR="00FC3C81" w:rsidRPr="007B6B4F">
              <w:rPr>
                <w:rStyle w:val="aff1"/>
                <w:noProof/>
              </w:rPr>
              <w:t>3.3 Внутренняя связь книги Екклесиаст</w:t>
            </w:r>
            <w:r w:rsidR="00FC3C81">
              <w:rPr>
                <w:noProof/>
                <w:webHidden/>
              </w:rPr>
              <w:tab/>
            </w:r>
            <w:r w:rsidR="00FC3C81">
              <w:rPr>
                <w:noProof/>
                <w:webHidden/>
              </w:rPr>
              <w:fldChar w:fldCharType="begin"/>
            </w:r>
            <w:r w:rsidR="00FC3C81">
              <w:rPr>
                <w:noProof/>
                <w:webHidden/>
              </w:rPr>
              <w:instrText xml:space="preserve"> PAGEREF _Toc75260027 \h </w:instrText>
            </w:r>
            <w:r w:rsidR="00FC3C81">
              <w:rPr>
                <w:noProof/>
                <w:webHidden/>
              </w:rPr>
            </w:r>
            <w:r w:rsidR="00FC3C81">
              <w:rPr>
                <w:noProof/>
                <w:webHidden/>
              </w:rPr>
              <w:fldChar w:fldCharType="separate"/>
            </w:r>
            <w:r w:rsidR="00FC3C81">
              <w:rPr>
                <w:noProof/>
                <w:webHidden/>
              </w:rPr>
              <w:t>43</w:t>
            </w:r>
            <w:r w:rsidR="00FC3C81">
              <w:rPr>
                <w:noProof/>
                <w:webHidden/>
              </w:rPr>
              <w:fldChar w:fldCharType="end"/>
            </w:r>
          </w:hyperlink>
        </w:p>
        <w:p w:rsidR="00FC3C81" w:rsidRDefault="0060682B">
          <w:pPr>
            <w:pStyle w:val="31"/>
            <w:tabs>
              <w:tab w:val="right" w:leader="dot" w:pos="9060"/>
            </w:tabs>
            <w:rPr>
              <w:rFonts w:asciiTheme="minorHAnsi" w:eastAsiaTheme="minorEastAsia" w:hAnsiTheme="minorHAnsi" w:cstheme="minorBidi"/>
              <w:noProof/>
              <w:sz w:val="22"/>
              <w:szCs w:val="22"/>
              <w:lang w:eastAsia="ru-RU" w:bidi="he-IL"/>
            </w:rPr>
          </w:pPr>
          <w:hyperlink w:anchor="_Toc75260028" w:history="1">
            <w:r w:rsidR="00FC3C81" w:rsidRPr="007B6B4F">
              <w:rPr>
                <w:rStyle w:val="aff1"/>
                <w:noProof/>
              </w:rPr>
              <w:t>3.4 Книга Екклесиаст, как поэтическая книга</w:t>
            </w:r>
            <w:r w:rsidR="00FC3C81">
              <w:rPr>
                <w:noProof/>
                <w:webHidden/>
              </w:rPr>
              <w:tab/>
            </w:r>
            <w:r w:rsidR="00FC3C81">
              <w:rPr>
                <w:noProof/>
                <w:webHidden/>
              </w:rPr>
              <w:fldChar w:fldCharType="begin"/>
            </w:r>
            <w:r w:rsidR="00FC3C81">
              <w:rPr>
                <w:noProof/>
                <w:webHidden/>
              </w:rPr>
              <w:instrText xml:space="preserve"> PAGEREF _Toc75260028 \h </w:instrText>
            </w:r>
            <w:r w:rsidR="00FC3C81">
              <w:rPr>
                <w:noProof/>
                <w:webHidden/>
              </w:rPr>
            </w:r>
            <w:r w:rsidR="00FC3C81">
              <w:rPr>
                <w:noProof/>
                <w:webHidden/>
              </w:rPr>
              <w:fldChar w:fldCharType="separate"/>
            </w:r>
            <w:r w:rsidR="00FC3C81">
              <w:rPr>
                <w:noProof/>
                <w:webHidden/>
              </w:rPr>
              <w:t>46</w:t>
            </w:r>
            <w:r w:rsidR="00FC3C81">
              <w:rPr>
                <w:noProof/>
                <w:webHidden/>
              </w:rPr>
              <w:fldChar w:fldCharType="end"/>
            </w:r>
          </w:hyperlink>
        </w:p>
        <w:p w:rsidR="00FC3C81" w:rsidRDefault="0060682B">
          <w:pPr>
            <w:pStyle w:val="11"/>
            <w:tabs>
              <w:tab w:val="right" w:leader="dot" w:pos="9060"/>
            </w:tabs>
            <w:rPr>
              <w:rFonts w:asciiTheme="minorHAnsi" w:eastAsiaTheme="minorEastAsia" w:hAnsiTheme="minorHAnsi" w:cstheme="minorBidi"/>
              <w:noProof/>
              <w:sz w:val="22"/>
              <w:szCs w:val="22"/>
              <w:lang w:eastAsia="ru-RU" w:bidi="he-IL"/>
            </w:rPr>
          </w:pPr>
          <w:hyperlink w:anchor="_Toc75260029" w:history="1">
            <w:r w:rsidR="00FC3C81" w:rsidRPr="007B6B4F">
              <w:rPr>
                <w:rStyle w:val="aff1"/>
                <w:noProof/>
              </w:rPr>
              <w:t>4. КНИГА ЕККЛЕСИАСТ КАК ЛИТЕРАТУРА МУДРОСТИ</w:t>
            </w:r>
            <w:r w:rsidR="00FC3C81">
              <w:rPr>
                <w:noProof/>
                <w:webHidden/>
              </w:rPr>
              <w:tab/>
            </w:r>
            <w:r w:rsidR="00FC3C81">
              <w:rPr>
                <w:noProof/>
                <w:webHidden/>
              </w:rPr>
              <w:fldChar w:fldCharType="begin"/>
            </w:r>
            <w:r w:rsidR="00FC3C81">
              <w:rPr>
                <w:noProof/>
                <w:webHidden/>
              </w:rPr>
              <w:instrText xml:space="preserve"> PAGEREF _Toc75260029 \h </w:instrText>
            </w:r>
            <w:r w:rsidR="00FC3C81">
              <w:rPr>
                <w:noProof/>
                <w:webHidden/>
              </w:rPr>
            </w:r>
            <w:r w:rsidR="00FC3C81">
              <w:rPr>
                <w:noProof/>
                <w:webHidden/>
              </w:rPr>
              <w:fldChar w:fldCharType="separate"/>
            </w:r>
            <w:r w:rsidR="00FC3C81">
              <w:rPr>
                <w:noProof/>
                <w:webHidden/>
              </w:rPr>
              <w:t>50</w:t>
            </w:r>
            <w:r w:rsidR="00FC3C81">
              <w:rPr>
                <w:noProof/>
                <w:webHidden/>
              </w:rPr>
              <w:fldChar w:fldCharType="end"/>
            </w:r>
          </w:hyperlink>
        </w:p>
        <w:p w:rsidR="00FC3C81" w:rsidRDefault="0060682B">
          <w:pPr>
            <w:pStyle w:val="23"/>
            <w:tabs>
              <w:tab w:val="right" w:leader="dot" w:pos="9060"/>
            </w:tabs>
            <w:rPr>
              <w:rFonts w:asciiTheme="minorHAnsi" w:eastAsiaTheme="minorEastAsia" w:hAnsiTheme="minorHAnsi" w:cstheme="minorBidi"/>
              <w:noProof/>
              <w:sz w:val="22"/>
              <w:szCs w:val="22"/>
              <w:lang w:eastAsia="ru-RU" w:bidi="he-IL"/>
            </w:rPr>
          </w:pPr>
          <w:hyperlink w:anchor="_Toc75260030" w:history="1">
            <w:r w:rsidR="00FC3C81" w:rsidRPr="007B6B4F">
              <w:rPr>
                <w:rStyle w:val="aff1"/>
                <w:noProof/>
              </w:rPr>
              <w:t>4.1. Екклесиаст и литература мудрости Древнего Шумера</w:t>
            </w:r>
            <w:r w:rsidR="00FC3C81">
              <w:rPr>
                <w:noProof/>
                <w:webHidden/>
              </w:rPr>
              <w:tab/>
            </w:r>
            <w:r w:rsidR="00FC3C81">
              <w:rPr>
                <w:noProof/>
                <w:webHidden/>
              </w:rPr>
              <w:fldChar w:fldCharType="begin"/>
            </w:r>
            <w:r w:rsidR="00FC3C81">
              <w:rPr>
                <w:noProof/>
                <w:webHidden/>
              </w:rPr>
              <w:instrText xml:space="preserve"> PAGEREF _Toc75260030 \h </w:instrText>
            </w:r>
            <w:r w:rsidR="00FC3C81">
              <w:rPr>
                <w:noProof/>
                <w:webHidden/>
              </w:rPr>
            </w:r>
            <w:r w:rsidR="00FC3C81">
              <w:rPr>
                <w:noProof/>
                <w:webHidden/>
              </w:rPr>
              <w:fldChar w:fldCharType="separate"/>
            </w:r>
            <w:r w:rsidR="00FC3C81">
              <w:rPr>
                <w:noProof/>
                <w:webHidden/>
              </w:rPr>
              <w:t>50</w:t>
            </w:r>
            <w:r w:rsidR="00FC3C81">
              <w:rPr>
                <w:noProof/>
                <w:webHidden/>
              </w:rPr>
              <w:fldChar w:fldCharType="end"/>
            </w:r>
          </w:hyperlink>
        </w:p>
        <w:p w:rsidR="00FC3C81" w:rsidRDefault="0060682B">
          <w:pPr>
            <w:pStyle w:val="31"/>
            <w:tabs>
              <w:tab w:val="right" w:leader="dot" w:pos="9060"/>
            </w:tabs>
            <w:rPr>
              <w:rFonts w:asciiTheme="minorHAnsi" w:eastAsiaTheme="minorEastAsia" w:hAnsiTheme="minorHAnsi" w:cstheme="minorBidi"/>
              <w:noProof/>
              <w:sz w:val="22"/>
              <w:szCs w:val="22"/>
              <w:lang w:eastAsia="ru-RU" w:bidi="he-IL"/>
            </w:rPr>
          </w:pPr>
          <w:hyperlink w:anchor="_Toc75260031" w:history="1">
            <w:r w:rsidR="00FC3C81" w:rsidRPr="007B6B4F">
              <w:rPr>
                <w:rStyle w:val="aff1"/>
                <w:noProof/>
              </w:rPr>
              <w:t>Пословицы и поговорки</w:t>
            </w:r>
            <w:r w:rsidR="00FC3C81">
              <w:rPr>
                <w:noProof/>
                <w:webHidden/>
              </w:rPr>
              <w:tab/>
            </w:r>
            <w:r w:rsidR="00FC3C81">
              <w:rPr>
                <w:noProof/>
                <w:webHidden/>
              </w:rPr>
              <w:fldChar w:fldCharType="begin"/>
            </w:r>
            <w:r w:rsidR="00FC3C81">
              <w:rPr>
                <w:noProof/>
                <w:webHidden/>
              </w:rPr>
              <w:instrText xml:space="preserve"> PAGEREF _Toc75260031 \h </w:instrText>
            </w:r>
            <w:r w:rsidR="00FC3C81">
              <w:rPr>
                <w:noProof/>
                <w:webHidden/>
              </w:rPr>
            </w:r>
            <w:r w:rsidR="00FC3C81">
              <w:rPr>
                <w:noProof/>
                <w:webHidden/>
              </w:rPr>
              <w:fldChar w:fldCharType="separate"/>
            </w:r>
            <w:r w:rsidR="00FC3C81">
              <w:rPr>
                <w:noProof/>
                <w:webHidden/>
              </w:rPr>
              <w:t>51</w:t>
            </w:r>
            <w:r w:rsidR="00FC3C81">
              <w:rPr>
                <w:noProof/>
                <w:webHidden/>
              </w:rPr>
              <w:fldChar w:fldCharType="end"/>
            </w:r>
          </w:hyperlink>
        </w:p>
        <w:p w:rsidR="00FC3C81" w:rsidRDefault="0060682B" w:rsidP="00FC3C81">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5260032" w:history="1">
            <w:r w:rsidR="00FC3C81" w:rsidRPr="007B6B4F">
              <w:rPr>
                <w:rStyle w:val="aff1"/>
                <w:noProof/>
              </w:rPr>
              <w:t>Мир окружающий, последствия поступков в нем, вопросы о мудрости и возможностях слова</w:t>
            </w:r>
            <w:r w:rsidR="00FC3C81">
              <w:rPr>
                <w:noProof/>
                <w:webHidden/>
              </w:rPr>
              <w:tab/>
            </w:r>
            <w:r w:rsidR="00FC3C81">
              <w:rPr>
                <w:noProof/>
                <w:webHidden/>
              </w:rPr>
              <w:fldChar w:fldCharType="begin"/>
            </w:r>
            <w:r w:rsidR="00FC3C81">
              <w:rPr>
                <w:noProof/>
                <w:webHidden/>
              </w:rPr>
              <w:instrText xml:space="preserve"> PAGEREF _Toc75260032 \h </w:instrText>
            </w:r>
            <w:r w:rsidR="00FC3C81">
              <w:rPr>
                <w:noProof/>
                <w:webHidden/>
              </w:rPr>
            </w:r>
            <w:r w:rsidR="00FC3C81">
              <w:rPr>
                <w:noProof/>
                <w:webHidden/>
              </w:rPr>
              <w:fldChar w:fldCharType="separate"/>
            </w:r>
            <w:r w:rsidR="00FC3C81">
              <w:rPr>
                <w:noProof/>
                <w:webHidden/>
              </w:rPr>
              <w:t>53</w:t>
            </w:r>
            <w:r w:rsidR="00FC3C81">
              <w:rPr>
                <w:noProof/>
                <w:webHidden/>
              </w:rPr>
              <w:fldChar w:fldCharType="end"/>
            </w:r>
          </w:hyperlink>
        </w:p>
        <w:p w:rsidR="00FC3C81" w:rsidRDefault="0060682B" w:rsidP="00FC3C81">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5260033" w:history="1">
            <w:r w:rsidR="00FC3C81" w:rsidRPr="007B6B4F">
              <w:rPr>
                <w:rStyle w:val="aff1"/>
                <w:noProof/>
              </w:rPr>
              <w:t>Общество и его установления. Принуждение человека и вопросы его смирения</w:t>
            </w:r>
            <w:r w:rsidR="00FC3C81">
              <w:rPr>
                <w:noProof/>
                <w:webHidden/>
              </w:rPr>
              <w:tab/>
            </w:r>
            <w:r w:rsidR="00FC3C81">
              <w:rPr>
                <w:noProof/>
                <w:webHidden/>
              </w:rPr>
              <w:fldChar w:fldCharType="begin"/>
            </w:r>
            <w:r w:rsidR="00FC3C81">
              <w:rPr>
                <w:noProof/>
                <w:webHidden/>
              </w:rPr>
              <w:instrText xml:space="preserve"> PAGEREF _Toc75260033 \h </w:instrText>
            </w:r>
            <w:r w:rsidR="00FC3C81">
              <w:rPr>
                <w:noProof/>
                <w:webHidden/>
              </w:rPr>
            </w:r>
            <w:r w:rsidR="00FC3C81">
              <w:rPr>
                <w:noProof/>
                <w:webHidden/>
              </w:rPr>
              <w:fldChar w:fldCharType="separate"/>
            </w:r>
            <w:r w:rsidR="00FC3C81">
              <w:rPr>
                <w:noProof/>
                <w:webHidden/>
              </w:rPr>
              <w:t>56</w:t>
            </w:r>
            <w:r w:rsidR="00FC3C81">
              <w:rPr>
                <w:noProof/>
                <w:webHidden/>
              </w:rPr>
              <w:fldChar w:fldCharType="end"/>
            </w:r>
          </w:hyperlink>
        </w:p>
        <w:p w:rsidR="00FC3C81" w:rsidRDefault="0060682B">
          <w:pPr>
            <w:pStyle w:val="31"/>
            <w:tabs>
              <w:tab w:val="right" w:leader="dot" w:pos="9060"/>
            </w:tabs>
            <w:rPr>
              <w:rFonts w:asciiTheme="minorHAnsi" w:eastAsiaTheme="minorEastAsia" w:hAnsiTheme="minorHAnsi" w:cstheme="minorBidi"/>
              <w:noProof/>
              <w:sz w:val="22"/>
              <w:szCs w:val="22"/>
              <w:lang w:eastAsia="ru-RU" w:bidi="he-IL"/>
            </w:rPr>
          </w:pPr>
          <w:hyperlink w:anchor="_Toc75260034" w:history="1">
            <w:r w:rsidR="00FC3C81" w:rsidRPr="007B6B4F">
              <w:rPr>
                <w:rStyle w:val="aff1"/>
                <w:noProof/>
              </w:rPr>
              <w:t>Богатство и бедность</w:t>
            </w:r>
            <w:r w:rsidR="00FC3C81">
              <w:rPr>
                <w:noProof/>
                <w:webHidden/>
              </w:rPr>
              <w:tab/>
            </w:r>
            <w:r w:rsidR="00FC3C81">
              <w:rPr>
                <w:noProof/>
                <w:webHidden/>
              </w:rPr>
              <w:fldChar w:fldCharType="begin"/>
            </w:r>
            <w:r w:rsidR="00FC3C81">
              <w:rPr>
                <w:noProof/>
                <w:webHidden/>
              </w:rPr>
              <w:instrText xml:space="preserve"> PAGEREF _Toc75260034 \h </w:instrText>
            </w:r>
            <w:r w:rsidR="00FC3C81">
              <w:rPr>
                <w:noProof/>
                <w:webHidden/>
              </w:rPr>
            </w:r>
            <w:r w:rsidR="00FC3C81">
              <w:rPr>
                <w:noProof/>
                <w:webHidden/>
              </w:rPr>
              <w:fldChar w:fldCharType="separate"/>
            </w:r>
            <w:r w:rsidR="00FC3C81">
              <w:rPr>
                <w:noProof/>
                <w:webHidden/>
              </w:rPr>
              <w:t>60</w:t>
            </w:r>
            <w:r w:rsidR="00FC3C81">
              <w:rPr>
                <w:noProof/>
                <w:webHidden/>
              </w:rPr>
              <w:fldChar w:fldCharType="end"/>
            </w:r>
          </w:hyperlink>
        </w:p>
        <w:p w:rsidR="00FC3C81" w:rsidRDefault="0060682B">
          <w:pPr>
            <w:pStyle w:val="31"/>
            <w:tabs>
              <w:tab w:val="right" w:leader="dot" w:pos="9060"/>
            </w:tabs>
            <w:rPr>
              <w:rFonts w:asciiTheme="minorHAnsi" w:eastAsiaTheme="minorEastAsia" w:hAnsiTheme="minorHAnsi" w:cstheme="minorBidi"/>
              <w:noProof/>
              <w:sz w:val="22"/>
              <w:szCs w:val="22"/>
              <w:lang w:eastAsia="ru-RU" w:bidi="he-IL"/>
            </w:rPr>
          </w:pPr>
          <w:hyperlink w:anchor="_Toc75260035" w:history="1">
            <w:r w:rsidR="00FC3C81" w:rsidRPr="007B6B4F">
              <w:rPr>
                <w:rStyle w:val="aff1"/>
                <w:noProof/>
              </w:rPr>
              <w:t>Противоречия человеческой жизи. Зыбкость земного порядка</w:t>
            </w:r>
            <w:r w:rsidR="00FC3C81">
              <w:rPr>
                <w:noProof/>
                <w:webHidden/>
              </w:rPr>
              <w:tab/>
            </w:r>
            <w:r w:rsidR="00FC3C81">
              <w:rPr>
                <w:noProof/>
                <w:webHidden/>
              </w:rPr>
              <w:fldChar w:fldCharType="begin"/>
            </w:r>
            <w:r w:rsidR="00FC3C81">
              <w:rPr>
                <w:noProof/>
                <w:webHidden/>
              </w:rPr>
              <w:instrText xml:space="preserve"> PAGEREF _Toc75260035 \h </w:instrText>
            </w:r>
            <w:r w:rsidR="00FC3C81">
              <w:rPr>
                <w:noProof/>
                <w:webHidden/>
              </w:rPr>
            </w:r>
            <w:r w:rsidR="00FC3C81">
              <w:rPr>
                <w:noProof/>
                <w:webHidden/>
              </w:rPr>
              <w:fldChar w:fldCharType="separate"/>
            </w:r>
            <w:r w:rsidR="00FC3C81">
              <w:rPr>
                <w:noProof/>
                <w:webHidden/>
              </w:rPr>
              <w:t>64</w:t>
            </w:r>
            <w:r w:rsidR="00FC3C81">
              <w:rPr>
                <w:noProof/>
                <w:webHidden/>
              </w:rPr>
              <w:fldChar w:fldCharType="end"/>
            </w:r>
          </w:hyperlink>
        </w:p>
        <w:p w:rsidR="00FC3C81" w:rsidRDefault="0060682B">
          <w:pPr>
            <w:pStyle w:val="23"/>
            <w:tabs>
              <w:tab w:val="right" w:leader="dot" w:pos="9060"/>
            </w:tabs>
            <w:rPr>
              <w:rFonts w:asciiTheme="minorHAnsi" w:eastAsiaTheme="minorEastAsia" w:hAnsiTheme="minorHAnsi" w:cstheme="minorBidi"/>
              <w:noProof/>
              <w:sz w:val="22"/>
              <w:szCs w:val="22"/>
              <w:lang w:eastAsia="ru-RU" w:bidi="he-IL"/>
            </w:rPr>
          </w:pPr>
          <w:hyperlink w:anchor="_Toc75260036" w:history="1">
            <w:r w:rsidR="00FC3C81" w:rsidRPr="007B6B4F">
              <w:rPr>
                <w:rStyle w:val="aff1"/>
                <w:noProof/>
              </w:rPr>
              <w:t>4.2 Екклесиаст и литература мудрости Древнего Египта</w:t>
            </w:r>
            <w:r w:rsidR="00FC3C81">
              <w:rPr>
                <w:noProof/>
                <w:webHidden/>
              </w:rPr>
              <w:tab/>
            </w:r>
            <w:r w:rsidR="00FC3C81">
              <w:rPr>
                <w:noProof/>
                <w:webHidden/>
              </w:rPr>
              <w:fldChar w:fldCharType="begin"/>
            </w:r>
            <w:r w:rsidR="00FC3C81">
              <w:rPr>
                <w:noProof/>
                <w:webHidden/>
              </w:rPr>
              <w:instrText xml:space="preserve"> PAGEREF _Toc75260036 \h </w:instrText>
            </w:r>
            <w:r w:rsidR="00FC3C81">
              <w:rPr>
                <w:noProof/>
                <w:webHidden/>
              </w:rPr>
            </w:r>
            <w:r w:rsidR="00FC3C81">
              <w:rPr>
                <w:noProof/>
                <w:webHidden/>
              </w:rPr>
              <w:fldChar w:fldCharType="separate"/>
            </w:r>
            <w:r w:rsidR="00FC3C81">
              <w:rPr>
                <w:noProof/>
                <w:webHidden/>
              </w:rPr>
              <w:t>69</w:t>
            </w:r>
            <w:r w:rsidR="00FC3C81">
              <w:rPr>
                <w:noProof/>
                <w:webHidden/>
              </w:rPr>
              <w:fldChar w:fldCharType="end"/>
            </w:r>
          </w:hyperlink>
        </w:p>
        <w:p w:rsidR="00FC3C81" w:rsidRDefault="0060682B" w:rsidP="00FC3C81">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5260037" w:history="1">
            <w:r w:rsidR="00FC3C81" w:rsidRPr="007B6B4F">
              <w:rPr>
                <w:rStyle w:val="aff1"/>
                <w:noProof/>
              </w:rPr>
              <w:t>Древнеегипетская «Песнь арфиста» и библейская Книг Екклесиаста</w:t>
            </w:r>
            <w:r w:rsidR="00FC3C81">
              <w:rPr>
                <w:noProof/>
                <w:webHidden/>
              </w:rPr>
              <w:tab/>
            </w:r>
            <w:r w:rsidR="00FC3C81">
              <w:rPr>
                <w:noProof/>
                <w:webHidden/>
              </w:rPr>
              <w:fldChar w:fldCharType="begin"/>
            </w:r>
            <w:r w:rsidR="00FC3C81">
              <w:rPr>
                <w:noProof/>
                <w:webHidden/>
              </w:rPr>
              <w:instrText xml:space="preserve"> PAGEREF _Toc75260037 \h </w:instrText>
            </w:r>
            <w:r w:rsidR="00FC3C81">
              <w:rPr>
                <w:noProof/>
                <w:webHidden/>
              </w:rPr>
            </w:r>
            <w:r w:rsidR="00FC3C81">
              <w:rPr>
                <w:noProof/>
                <w:webHidden/>
              </w:rPr>
              <w:fldChar w:fldCharType="separate"/>
            </w:r>
            <w:r w:rsidR="00FC3C81">
              <w:rPr>
                <w:noProof/>
                <w:webHidden/>
              </w:rPr>
              <w:t>69</w:t>
            </w:r>
            <w:r w:rsidR="00FC3C81">
              <w:rPr>
                <w:noProof/>
                <w:webHidden/>
              </w:rPr>
              <w:fldChar w:fldCharType="end"/>
            </w:r>
          </w:hyperlink>
        </w:p>
        <w:p w:rsidR="00FC3C81" w:rsidRDefault="0060682B">
          <w:pPr>
            <w:pStyle w:val="31"/>
            <w:tabs>
              <w:tab w:val="right" w:leader="dot" w:pos="9060"/>
            </w:tabs>
            <w:rPr>
              <w:rFonts w:asciiTheme="minorHAnsi" w:eastAsiaTheme="minorEastAsia" w:hAnsiTheme="minorHAnsi" w:cstheme="minorBidi"/>
              <w:noProof/>
              <w:sz w:val="22"/>
              <w:szCs w:val="22"/>
              <w:lang w:eastAsia="ru-RU" w:bidi="he-IL"/>
            </w:rPr>
          </w:pPr>
          <w:hyperlink w:anchor="_Toc75260038" w:history="1">
            <w:r w:rsidR="00FC3C81" w:rsidRPr="007B6B4F">
              <w:rPr>
                <w:rStyle w:val="aff1"/>
                <w:noProof/>
              </w:rPr>
              <w:t>«Разговор разочарованного со своим Ба» и Книга Екклесиаста</w:t>
            </w:r>
            <w:r w:rsidR="00FC3C81">
              <w:rPr>
                <w:noProof/>
                <w:webHidden/>
              </w:rPr>
              <w:tab/>
            </w:r>
            <w:r w:rsidR="00FC3C81">
              <w:rPr>
                <w:noProof/>
                <w:webHidden/>
              </w:rPr>
              <w:fldChar w:fldCharType="begin"/>
            </w:r>
            <w:r w:rsidR="00FC3C81">
              <w:rPr>
                <w:noProof/>
                <w:webHidden/>
              </w:rPr>
              <w:instrText xml:space="preserve"> PAGEREF _Toc75260038 \h </w:instrText>
            </w:r>
            <w:r w:rsidR="00FC3C81">
              <w:rPr>
                <w:noProof/>
                <w:webHidden/>
              </w:rPr>
            </w:r>
            <w:r w:rsidR="00FC3C81">
              <w:rPr>
                <w:noProof/>
                <w:webHidden/>
              </w:rPr>
              <w:fldChar w:fldCharType="separate"/>
            </w:r>
            <w:r w:rsidR="00FC3C81">
              <w:rPr>
                <w:noProof/>
                <w:webHidden/>
              </w:rPr>
              <w:t>70</w:t>
            </w:r>
            <w:r w:rsidR="00FC3C81">
              <w:rPr>
                <w:noProof/>
                <w:webHidden/>
              </w:rPr>
              <w:fldChar w:fldCharType="end"/>
            </w:r>
          </w:hyperlink>
        </w:p>
        <w:p w:rsidR="00FC3C81" w:rsidRDefault="0060682B">
          <w:pPr>
            <w:pStyle w:val="31"/>
            <w:tabs>
              <w:tab w:val="right" w:leader="dot" w:pos="9060"/>
            </w:tabs>
            <w:rPr>
              <w:rFonts w:asciiTheme="minorHAnsi" w:eastAsiaTheme="minorEastAsia" w:hAnsiTheme="minorHAnsi" w:cstheme="minorBidi"/>
              <w:noProof/>
              <w:sz w:val="22"/>
              <w:szCs w:val="22"/>
              <w:lang w:eastAsia="ru-RU" w:bidi="he-IL"/>
            </w:rPr>
          </w:pPr>
          <w:hyperlink w:anchor="_Toc75260039" w:history="1">
            <w:r w:rsidR="00FC3C81" w:rsidRPr="007B6B4F">
              <w:rPr>
                <w:rStyle w:val="aff1"/>
                <w:noProof/>
              </w:rPr>
              <w:t>Размышления Хахаперрасенеба со своим сердцем» и библейская Книга Екклесиаста</w:t>
            </w:r>
            <w:r w:rsidR="00FC3C81">
              <w:rPr>
                <w:noProof/>
                <w:webHidden/>
              </w:rPr>
              <w:tab/>
            </w:r>
            <w:r w:rsidR="00FC3C81">
              <w:rPr>
                <w:noProof/>
                <w:webHidden/>
              </w:rPr>
              <w:fldChar w:fldCharType="begin"/>
            </w:r>
            <w:r w:rsidR="00FC3C81">
              <w:rPr>
                <w:noProof/>
                <w:webHidden/>
              </w:rPr>
              <w:instrText xml:space="preserve"> PAGEREF _Toc75260039 \h </w:instrText>
            </w:r>
            <w:r w:rsidR="00FC3C81">
              <w:rPr>
                <w:noProof/>
                <w:webHidden/>
              </w:rPr>
            </w:r>
            <w:r w:rsidR="00FC3C81">
              <w:rPr>
                <w:noProof/>
                <w:webHidden/>
              </w:rPr>
              <w:fldChar w:fldCharType="separate"/>
            </w:r>
            <w:r w:rsidR="00FC3C81">
              <w:rPr>
                <w:noProof/>
                <w:webHidden/>
              </w:rPr>
              <w:t>73</w:t>
            </w:r>
            <w:r w:rsidR="00FC3C81">
              <w:rPr>
                <w:noProof/>
                <w:webHidden/>
              </w:rPr>
              <w:fldChar w:fldCharType="end"/>
            </w:r>
          </w:hyperlink>
        </w:p>
        <w:p w:rsidR="00FC3C81" w:rsidRDefault="0060682B">
          <w:pPr>
            <w:pStyle w:val="31"/>
            <w:tabs>
              <w:tab w:val="right" w:leader="dot" w:pos="9060"/>
            </w:tabs>
            <w:rPr>
              <w:rFonts w:asciiTheme="minorHAnsi" w:eastAsiaTheme="minorEastAsia" w:hAnsiTheme="minorHAnsi" w:cstheme="minorBidi"/>
              <w:noProof/>
              <w:sz w:val="22"/>
              <w:szCs w:val="22"/>
              <w:lang w:eastAsia="ru-RU" w:bidi="he-IL"/>
            </w:rPr>
          </w:pPr>
          <w:hyperlink w:anchor="_Toc75260040" w:history="1">
            <w:r w:rsidR="00FC3C81" w:rsidRPr="007B6B4F">
              <w:rPr>
                <w:rStyle w:val="aff1"/>
                <w:noProof/>
              </w:rPr>
              <w:t>Обличения поселянина</w:t>
            </w:r>
            <w:r w:rsidR="00FC3C81">
              <w:rPr>
                <w:noProof/>
                <w:webHidden/>
              </w:rPr>
              <w:tab/>
            </w:r>
            <w:r w:rsidR="00FC3C81">
              <w:rPr>
                <w:noProof/>
                <w:webHidden/>
              </w:rPr>
              <w:fldChar w:fldCharType="begin"/>
            </w:r>
            <w:r w:rsidR="00FC3C81">
              <w:rPr>
                <w:noProof/>
                <w:webHidden/>
              </w:rPr>
              <w:instrText xml:space="preserve"> PAGEREF _Toc75260040 \h </w:instrText>
            </w:r>
            <w:r w:rsidR="00FC3C81">
              <w:rPr>
                <w:noProof/>
                <w:webHidden/>
              </w:rPr>
            </w:r>
            <w:r w:rsidR="00FC3C81">
              <w:rPr>
                <w:noProof/>
                <w:webHidden/>
              </w:rPr>
              <w:fldChar w:fldCharType="separate"/>
            </w:r>
            <w:r w:rsidR="00FC3C81">
              <w:rPr>
                <w:noProof/>
                <w:webHidden/>
              </w:rPr>
              <w:t>74</w:t>
            </w:r>
            <w:r w:rsidR="00FC3C81">
              <w:rPr>
                <w:noProof/>
                <w:webHidden/>
              </w:rPr>
              <w:fldChar w:fldCharType="end"/>
            </w:r>
          </w:hyperlink>
        </w:p>
        <w:p w:rsidR="00FC3C81" w:rsidRDefault="0060682B">
          <w:pPr>
            <w:pStyle w:val="11"/>
            <w:tabs>
              <w:tab w:val="right" w:leader="dot" w:pos="9060"/>
            </w:tabs>
            <w:rPr>
              <w:rFonts w:asciiTheme="minorHAnsi" w:eastAsiaTheme="minorEastAsia" w:hAnsiTheme="minorHAnsi" w:cstheme="minorBidi"/>
              <w:noProof/>
              <w:sz w:val="22"/>
              <w:szCs w:val="22"/>
              <w:lang w:eastAsia="ru-RU" w:bidi="he-IL"/>
            </w:rPr>
          </w:pPr>
          <w:hyperlink w:anchor="_Toc75260041" w:history="1">
            <w:r w:rsidR="00FC3C81" w:rsidRPr="007B6B4F">
              <w:rPr>
                <w:rStyle w:val="aff1"/>
                <w:noProof/>
              </w:rPr>
              <w:t>ЗАКЛЮЧЕНИЕ</w:t>
            </w:r>
            <w:r w:rsidR="00FC3C81">
              <w:rPr>
                <w:noProof/>
                <w:webHidden/>
              </w:rPr>
              <w:tab/>
            </w:r>
            <w:r w:rsidR="00FC3C81">
              <w:rPr>
                <w:noProof/>
                <w:webHidden/>
              </w:rPr>
              <w:fldChar w:fldCharType="begin"/>
            </w:r>
            <w:r w:rsidR="00FC3C81">
              <w:rPr>
                <w:noProof/>
                <w:webHidden/>
              </w:rPr>
              <w:instrText xml:space="preserve"> PAGEREF _Toc75260041 \h </w:instrText>
            </w:r>
            <w:r w:rsidR="00FC3C81">
              <w:rPr>
                <w:noProof/>
                <w:webHidden/>
              </w:rPr>
            </w:r>
            <w:r w:rsidR="00FC3C81">
              <w:rPr>
                <w:noProof/>
                <w:webHidden/>
              </w:rPr>
              <w:fldChar w:fldCharType="separate"/>
            </w:r>
            <w:r w:rsidR="00FC3C81">
              <w:rPr>
                <w:noProof/>
                <w:webHidden/>
              </w:rPr>
              <w:t>80</w:t>
            </w:r>
            <w:r w:rsidR="00FC3C81">
              <w:rPr>
                <w:noProof/>
                <w:webHidden/>
              </w:rPr>
              <w:fldChar w:fldCharType="end"/>
            </w:r>
          </w:hyperlink>
        </w:p>
        <w:p w:rsidR="00FC3C81" w:rsidRDefault="0060682B">
          <w:pPr>
            <w:pStyle w:val="11"/>
            <w:tabs>
              <w:tab w:val="right" w:leader="dot" w:pos="9060"/>
            </w:tabs>
            <w:rPr>
              <w:rFonts w:asciiTheme="minorHAnsi" w:eastAsiaTheme="minorEastAsia" w:hAnsiTheme="minorHAnsi" w:cstheme="minorBidi"/>
              <w:noProof/>
              <w:sz w:val="22"/>
              <w:szCs w:val="22"/>
              <w:lang w:eastAsia="ru-RU" w:bidi="he-IL"/>
            </w:rPr>
          </w:pPr>
          <w:hyperlink w:anchor="_Toc75260042" w:history="1">
            <w:r w:rsidR="00FC3C81" w:rsidRPr="007B6B4F">
              <w:rPr>
                <w:rStyle w:val="aff1"/>
                <w:noProof/>
              </w:rPr>
              <w:t>БИБЛИОГРАФИЧЕСКИЙ СПИСОК</w:t>
            </w:r>
            <w:r w:rsidR="00FC3C81">
              <w:rPr>
                <w:noProof/>
                <w:webHidden/>
              </w:rPr>
              <w:tab/>
            </w:r>
            <w:r w:rsidR="00FC3C81">
              <w:rPr>
                <w:noProof/>
                <w:webHidden/>
              </w:rPr>
              <w:fldChar w:fldCharType="begin"/>
            </w:r>
            <w:r w:rsidR="00FC3C81">
              <w:rPr>
                <w:noProof/>
                <w:webHidden/>
              </w:rPr>
              <w:instrText xml:space="preserve"> PAGEREF _Toc75260042 \h </w:instrText>
            </w:r>
            <w:r w:rsidR="00FC3C81">
              <w:rPr>
                <w:noProof/>
                <w:webHidden/>
              </w:rPr>
            </w:r>
            <w:r w:rsidR="00FC3C81">
              <w:rPr>
                <w:noProof/>
                <w:webHidden/>
              </w:rPr>
              <w:fldChar w:fldCharType="separate"/>
            </w:r>
            <w:r w:rsidR="00FC3C81">
              <w:rPr>
                <w:noProof/>
                <w:webHidden/>
              </w:rPr>
              <w:t>81</w:t>
            </w:r>
            <w:r w:rsidR="00FC3C81">
              <w:rPr>
                <w:noProof/>
                <w:webHidden/>
              </w:rPr>
              <w:fldChar w:fldCharType="end"/>
            </w:r>
          </w:hyperlink>
        </w:p>
        <w:p w:rsidR="00C47AAA" w:rsidRDefault="00C47AAA">
          <w:r>
            <w:rPr>
              <w:b/>
              <w:bCs/>
            </w:rPr>
            <w:fldChar w:fldCharType="end"/>
          </w:r>
        </w:p>
      </w:sdtContent>
    </w:sdt>
    <w:p w:rsidR="00D86266" w:rsidRDefault="00D86266" w:rsidP="007A46C0">
      <w:pPr>
        <w:ind w:firstLine="0"/>
        <w:rPr>
          <w:b/>
          <w:szCs w:val="28"/>
        </w:rPr>
      </w:pPr>
      <w:r>
        <w:rPr>
          <w:b/>
          <w:szCs w:val="28"/>
        </w:rPr>
        <w:br w:type="page"/>
      </w:r>
    </w:p>
    <w:p w:rsidR="00D86266" w:rsidRDefault="00D86266" w:rsidP="007A46C0">
      <w:pPr>
        <w:pStyle w:val="1"/>
      </w:pPr>
      <w:bookmarkStart w:id="0" w:name="_Toc72499208"/>
      <w:bookmarkStart w:id="1" w:name="_Toc75260009"/>
      <w:r>
        <w:lastRenderedPageBreak/>
        <w:t>ВВЕДЕНИЕ</w:t>
      </w:r>
      <w:bookmarkEnd w:id="0"/>
      <w:bookmarkEnd w:id="1"/>
    </w:p>
    <w:p w:rsidR="004747F9" w:rsidRDefault="004747F9" w:rsidP="004747F9">
      <w:pPr>
        <w:rPr>
          <w:b/>
          <w:bCs/>
        </w:rPr>
      </w:pPr>
      <w:r w:rsidRPr="00ED2045">
        <w:rPr>
          <w:b/>
          <w:bCs/>
        </w:rPr>
        <w:t>Актуальность</w:t>
      </w:r>
      <w:r w:rsidRPr="00ED2045">
        <w:t xml:space="preserve"> изучения Книги </w:t>
      </w:r>
      <w:r>
        <w:t>Екклесиаст</w:t>
      </w:r>
      <w:r w:rsidRPr="00ED2045">
        <w:t>а связана с неизменн</w:t>
      </w:r>
      <w:r>
        <w:t>ым</w:t>
      </w:r>
      <w:r w:rsidRPr="00ED2045">
        <w:t xml:space="preserve"> </w:t>
      </w:r>
      <w:r>
        <w:t>интересом к</w:t>
      </w:r>
      <w:r w:rsidRPr="00ED2045">
        <w:t xml:space="preserve"> основны</w:t>
      </w:r>
      <w:r>
        <w:t>м</w:t>
      </w:r>
      <w:r w:rsidRPr="00ED2045">
        <w:t xml:space="preserve"> вопрос</w:t>
      </w:r>
      <w:r>
        <w:t>ам</w:t>
      </w:r>
      <w:r w:rsidRPr="00ED2045">
        <w:t>, которые ставятся на страницах этой кн</w:t>
      </w:r>
      <w:r w:rsidRPr="00ED2045">
        <w:t>и</w:t>
      </w:r>
      <w:r w:rsidRPr="00ED2045">
        <w:t>ги. Это жизнеполагающие вопросы о смысле человеческого существования и смысле человеческой деятельности в перспективе неизбежной смерти. Проблемы смысла жизни и деятельности, проблемы переживания социал</w:t>
      </w:r>
      <w:r w:rsidRPr="00ED2045">
        <w:t>ь</w:t>
      </w:r>
      <w:r w:rsidRPr="00ED2045">
        <w:t xml:space="preserve">ных потрясений и социальной несправедливости </w:t>
      </w:r>
      <w:r>
        <w:t xml:space="preserve">во все времена </w:t>
      </w:r>
      <w:r w:rsidRPr="00ED2045">
        <w:t>неизбежно встают перед каждым человеком вне зависимости от его национальности, происхождения, социального положения и той эпохи, в которой он живет. Чудовищная статистика о суицидах, говорит о том, что большое колич</w:t>
      </w:r>
      <w:r w:rsidRPr="00ED2045">
        <w:t>е</w:t>
      </w:r>
      <w:r w:rsidRPr="00ED2045">
        <w:t>ство наших современников не находят внутри себя решения проблемы смысла жизни. В этой связи особенно интересен взгляд на подобные пр</w:t>
      </w:r>
      <w:r w:rsidRPr="00ED2045">
        <w:t>о</w:t>
      </w:r>
      <w:r w:rsidRPr="00ED2045">
        <w:t xml:space="preserve">блемы древних восточных мудрецов и автора библейской Книги </w:t>
      </w:r>
      <w:r>
        <w:t>Екклеси</w:t>
      </w:r>
      <w:r>
        <w:t>а</w:t>
      </w:r>
      <w:r>
        <w:t>ст</w:t>
      </w:r>
      <w:r w:rsidRPr="00ED2045">
        <w:t>а.</w:t>
      </w:r>
    </w:p>
    <w:p w:rsidR="00CC61C6" w:rsidRDefault="00CC61C6" w:rsidP="00524E46">
      <w:r>
        <w:rPr>
          <w:b/>
          <w:bCs/>
        </w:rPr>
        <w:t xml:space="preserve">Объектом </w:t>
      </w:r>
      <w:r>
        <w:t>исс</w:t>
      </w:r>
      <w:r w:rsidR="002F334E">
        <w:t>ледования данной работы являются учительные книги Ветхого Завета, относящиеся к так называемой литературе хокмы. В ряду канонических книг это книги: Иова, Псалтырь, Притчей Соломоновых, Е</w:t>
      </w:r>
      <w:r w:rsidR="002F334E">
        <w:t>к</w:t>
      </w:r>
      <w:r w:rsidR="002F334E">
        <w:t>клесиаст, Песни Песней Соломона. Кроме этих книг в</w:t>
      </w:r>
      <w:r w:rsidR="00524E46">
        <w:t>, учительный раздел писаний Ветхого Завета, для Православной Церкви входят</w:t>
      </w:r>
      <w:r w:rsidR="002F334E">
        <w:t xml:space="preserve"> книги не кан</w:t>
      </w:r>
      <w:r w:rsidR="002F334E">
        <w:t>о</w:t>
      </w:r>
      <w:r w:rsidR="002F334E">
        <w:t>нические (</w:t>
      </w:r>
      <w:r w:rsidR="00524E46">
        <w:t>в католицизме второка</w:t>
      </w:r>
      <w:r w:rsidR="002F334E">
        <w:t>нонические)</w:t>
      </w:r>
      <w:r w:rsidR="00524E46">
        <w:t>: Премудрости Соломона и Премудрости Иисуса сына Сирахова.</w:t>
      </w:r>
    </w:p>
    <w:p w:rsidR="00524E46" w:rsidRDefault="00CC61C6" w:rsidP="00524E46">
      <w:r>
        <w:rPr>
          <w:b/>
          <w:bCs/>
        </w:rPr>
        <w:t xml:space="preserve">Предметом исследования </w:t>
      </w:r>
      <w:r>
        <w:t xml:space="preserve">– </w:t>
      </w:r>
      <w:r w:rsidR="00524E46">
        <w:t>является книга Екклесиаста. Одна из учительных книг, включенная в канон книг Ветхого Завета, издавна пр</w:t>
      </w:r>
      <w:r w:rsidR="00524E46">
        <w:t>и</w:t>
      </w:r>
      <w:r w:rsidR="00524E46">
        <w:t>влекающая исследователей своим загадочным и трудным для понимания содержанием.</w:t>
      </w:r>
    </w:p>
    <w:p w:rsidR="004747F9" w:rsidRPr="006E2281" w:rsidRDefault="004747F9" w:rsidP="00524E46">
      <w:pPr>
        <w:rPr>
          <w:b/>
          <w:bCs/>
        </w:rPr>
      </w:pPr>
      <w:r w:rsidRPr="004747F9">
        <w:rPr>
          <w:b/>
          <w:bCs/>
        </w:rPr>
        <w:t>Цель работы</w:t>
      </w:r>
      <w:r>
        <w:rPr>
          <w:b/>
          <w:bCs/>
        </w:rPr>
        <w:t xml:space="preserve"> </w:t>
      </w:r>
      <w:r w:rsidR="00524E46">
        <w:rPr>
          <w:b/>
          <w:bCs/>
        </w:rPr>
        <w:t xml:space="preserve">- </w:t>
      </w:r>
      <w:r>
        <w:t xml:space="preserve">выявить значение различных </w:t>
      </w:r>
      <w:r w:rsidR="00524E46">
        <w:t>подходов</w:t>
      </w:r>
      <w:r>
        <w:t xml:space="preserve"> исагогическ</w:t>
      </w:r>
      <w:r>
        <w:t>о</w:t>
      </w:r>
      <w:r>
        <w:t>го исследования для понимания и толкования книги Екклесиаста, в конте</w:t>
      </w:r>
      <w:r>
        <w:t>к</w:t>
      </w:r>
      <w:r>
        <w:t>сте православного предания.</w:t>
      </w:r>
      <w:r w:rsidR="00FA2103">
        <w:t xml:space="preserve"> В соответствии с поставленной целью были определены следующие </w:t>
      </w:r>
      <w:r w:rsidR="00FA2103" w:rsidRPr="006E2281">
        <w:rPr>
          <w:b/>
          <w:bCs/>
        </w:rPr>
        <w:t>задачи:</w:t>
      </w:r>
    </w:p>
    <w:p w:rsidR="00E0763B" w:rsidRDefault="000918F7" w:rsidP="00FA2103">
      <w:pPr>
        <w:pStyle w:val="ac"/>
        <w:numPr>
          <w:ilvl w:val="0"/>
          <w:numId w:val="30"/>
        </w:numPr>
      </w:pPr>
      <w:r>
        <w:lastRenderedPageBreak/>
        <w:t>р</w:t>
      </w:r>
      <w:r w:rsidR="00FA2103">
        <w:t>ассмотреть историю</w:t>
      </w:r>
      <w:r>
        <w:t xml:space="preserve"> атрибуции книги различными авторами, выявить проблемы, связанные с ее изучением.</w:t>
      </w:r>
    </w:p>
    <w:p w:rsidR="00FA2103" w:rsidRDefault="00E83FF1" w:rsidP="00524E46">
      <w:pPr>
        <w:pStyle w:val="ac"/>
        <w:numPr>
          <w:ilvl w:val="0"/>
          <w:numId w:val="30"/>
        </w:numPr>
      </w:pPr>
      <w:r>
        <w:t>п</w:t>
      </w:r>
      <w:r w:rsidR="000918F7">
        <w:t>ровести текстовый анализ книги, для выявления возможности «с</w:t>
      </w:r>
      <w:r w:rsidR="00524E46">
        <w:t xml:space="preserve">амосвидетельствования» текста об </w:t>
      </w:r>
      <w:r w:rsidR="000918F7">
        <w:t>авторе и времени напис</w:t>
      </w:r>
      <w:r w:rsidR="000918F7">
        <w:t>а</w:t>
      </w:r>
      <w:r w:rsidR="000918F7">
        <w:t>ния.</w:t>
      </w:r>
    </w:p>
    <w:p w:rsidR="00E0763B" w:rsidRDefault="00E0763B" w:rsidP="00E0763B">
      <w:pPr>
        <w:pStyle w:val="ac"/>
        <w:numPr>
          <w:ilvl w:val="0"/>
          <w:numId w:val="30"/>
        </w:numPr>
      </w:pPr>
      <w:r>
        <w:t>выявить возможность атрибуции книги на основании ветхоз</w:t>
      </w:r>
      <w:r>
        <w:t>а</w:t>
      </w:r>
      <w:r>
        <w:t>ветной литературы мудрости</w:t>
      </w:r>
    </w:p>
    <w:p w:rsidR="00E0763B" w:rsidRPr="004747F9" w:rsidRDefault="00E0763B" w:rsidP="00E0763B">
      <w:pPr>
        <w:pStyle w:val="ac"/>
        <w:numPr>
          <w:ilvl w:val="0"/>
          <w:numId w:val="30"/>
        </w:numPr>
      </w:pPr>
      <w:r>
        <w:t>показать внутреннюю общность ближневосточной традиции литературы мудрости с книгой Екклесиаст</w:t>
      </w:r>
    </w:p>
    <w:p w:rsidR="00ED2045" w:rsidRDefault="00ED2045" w:rsidP="007A46C0">
      <w:r>
        <w:t xml:space="preserve">Работа осуществлялось в соответствии со следующими </w:t>
      </w:r>
      <w:r w:rsidRPr="00ED2045">
        <w:rPr>
          <w:b/>
          <w:bCs/>
        </w:rPr>
        <w:t>богосло</w:t>
      </w:r>
      <w:r w:rsidRPr="00ED2045">
        <w:rPr>
          <w:b/>
          <w:bCs/>
        </w:rPr>
        <w:t>в</w:t>
      </w:r>
      <w:r w:rsidRPr="00ED2045">
        <w:rPr>
          <w:b/>
          <w:bCs/>
        </w:rPr>
        <w:t>скими принципами</w:t>
      </w:r>
      <w:r>
        <w:t>:</w:t>
      </w:r>
    </w:p>
    <w:p w:rsidR="00ED2045" w:rsidRDefault="00ED2045" w:rsidP="007A46C0">
      <w:pPr>
        <w:pStyle w:val="ac"/>
        <w:numPr>
          <w:ilvl w:val="0"/>
          <w:numId w:val="29"/>
        </w:numPr>
      </w:pPr>
      <w:r>
        <w:t>признание богодухновенности Священного Писания</w:t>
      </w:r>
    </w:p>
    <w:p w:rsidR="00ED2045" w:rsidRDefault="00ED2045" w:rsidP="007A46C0">
      <w:pPr>
        <w:pStyle w:val="ac"/>
        <w:numPr>
          <w:ilvl w:val="0"/>
          <w:numId w:val="29"/>
        </w:numPr>
      </w:pPr>
      <w:r>
        <w:t>представление о богочеловеческом характере Библии, из чего следует необходимость учета исторического, культурного, л</w:t>
      </w:r>
      <w:r>
        <w:t>и</w:t>
      </w:r>
      <w:r>
        <w:t>тературного контекста, в котором создавался священный текст</w:t>
      </w:r>
    </w:p>
    <w:p w:rsidR="00ED2045" w:rsidRDefault="00ED2045" w:rsidP="007A46C0">
      <w:pPr>
        <w:pStyle w:val="ac"/>
        <w:numPr>
          <w:ilvl w:val="0"/>
          <w:numId w:val="29"/>
        </w:numPr>
      </w:pPr>
      <w:r>
        <w:t>понимание Писания в свете Предания Церкви</w:t>
      </w:r>
    </w:p>
    <w:p w:rsidR="00ED2045" w:rsidRDefault="00ED2045" w:rsidP="007A46C0">
      <w:pPr>
        <w:pStyle w:val="ac"/>
        <w:numPr>
          <w:ilvl w:val="0"/>
          <w:numId w:val="29"/>
        </w:numPr>
      </w:pPr>
      <w:r>
        <w:t>признание единства Ветхого и Нового Заветов и толкование Ветхого Завета в свете Нового Завета</w:t>
      </w:r>
    </w:p>
    <w:p w:rsidR="00ED2045" w:rsidRDefault="00ED2045" w:rsidP="007A46C0">
      <w:pPr>
        <w:pStyle w:val="ac"/>
        <w:numPr>
          <w:ilvl w:val="0"/>
          <w:numId w:val="29"/>
        </w:numPr>
      </w:pPr>
      <w:r>
        <w:t>признание единства Библии и толкование каждой отдельной библейской книги с учетом общебиблейского контекста</w:t>
      </w:r>
    </w:p>
    <w:p w:rsidR="00ED2045" w:rsidRDefault="00ED2045" w:rsidP="007A46C0">
      <w:pPr>
        <w:pStyle w:val="ac"/>
        <w:numPr>
          <w:ilvl w:val="0"/>
          <w:numId w:val="29"/>
        </w:numPr>
      </w:pPr>
      <w:r>
        <w:t>представление об изучении Библии как форме Богопознания и Богообщения, откуда вытекает необходимость жизни в соо</w:t>
      </w:r>
      <w:r>
        <w:t>т</w:t>
      </w:r>
      <w:r>
        <w:t>ветствии с библейскими ценностями (целью изучения Библии является применение библейского учения в жизни), а также сочетание чтения Библии и молитвы</w:t>
      </w:r>
    </w:p>
    <w:p w:rsidR="00ED2045" w:rsidRDefault="00ED2045" w:rsidP="007A46C0">
      <w:pPr>
        <w:pStyle w:val="ac"/>
        <w:numPr>
          <w:ilvl w:val="0"/>
          <w:numId w:val="29"/>
        </w:numPr>
      </w:pPr>
      <w:r>
        <w:t>признание многоплановости содержания Библии, различных смысловых уровней библейского текста.</w:t>
      </w:r>
    </w:p>
    <w:p w:rsidR="00ED2045" w:rsidRPr="00ED2045" w:rsidRDefault="00ED2045" w:rsidP="0054196E">
      <w:pPr>
        <w:ind w:firstLine="708"/>
      </w:pPr>
      <w:r w:rsidRPr="00ED2045">
        <w:rPr>
          <w:b/>
          <w:bCs/>
        </w:rPr>
        <w:t>Методология</w:t>
      </w:r>
      <w:r>
        <w:t xml:space="preserve"> работы исходит из представления о богодухновенн</w:t>
      </w:r>
      <w:r>
        <w:t>о</w:t>
      </w:r>
      <w:r>
        <w:t>сти Библии и ее богочеловеческом характере. Православное понимание б</w:t>
      </w:r>
      <w:r>
        <w:t>о</w:t>
      </w:r>
      <w:r>
        <w:lastRenderedPageBreak/>
        <w:t>годухновенности опирается на признание двуединства библейского текста, в котором божественные истины выражаются конкретным человеком, так что внешняя форма их выражения несет на себе отпечаток личности этого человека, исторических и культурных обстоятельств, отпечаток, связанный с местом и временем написания. При таком понимании богодухновенности изучение влияния древней восточной литературы на библейский текст, л</w:t>
      </w:r>
      <w:r>
        <w:t>и</w:t>
      </w:r>
      <w:r>
        <w:t>тературных параллелей, является своего рода изучением «человеческ</w:t>
      </w:r>
      <w:r w:rsidR="0054196E">
        <w:t>ой природы» сакрального текста.</w:t>
      </w:r>
    </w:p>
    <w:p w:rsidR="00D86266" w:rsidRDefault="00D86266" w:rsidP="007A46C0">
      <w:pPr>
        <w:ind w:firstLine="0"/>
        <w:rPr>
          <w:b/>
          <w:szCs w:val="28"/>
        </w:rPr>
      </w:pPr>
      <w:r>
        <w:rPr>
          <w:b/>
          <w:szCs w:val="28"/>
        </w:rPr>
        <w:br w:type="page"/>
      </w:r>
    </w:p>
    <w:p w:rsidR="007F0FA9" w:rsidRDefault="003E6A60" w:rsidP="007A46C0">
      <w:pPr>
        <w:pStyle w:val="1"/>
      </w:pPr>
      <w:bookmarkStart w:id="2" w:name="_Toc72499209"/>
      <w:bookmarkStart w:id="3" w:name="_Toc75260010"/>
      <w:r w:rsidRPr="003E6A60">
        <w:lastRenderedPageBreak/>
        <w:t>1.</w:t>
      </w:r>
      <w:r>
        <w:t xml:space="preserve"> </w:t>
      </w:r>
      <w:r w:rsidR="007F0FA9">
        <w:t>НАЗВАНИЕ КНИГИ</w:t>
      </w:r>
      <w:r w:rsidR="006278A1">
        <w:t xml:space="preserve"> </w:t>
      </w:r>
      <w:r w:rsidR="00D3719C">
        <w:t>ЕККЛЕСИАСТ</w:t>
      </w:r>
      <w:r w:rsidR="007F0FA9">
        <w:t xml:space="preserve"> И ЕЕ </w:t>
      </w:r>
      <w:bookmarkEnd w:id="2"/>
      <w:r w:rsidR="006F4760">
        <w:t>АВТОР</w:t>
      </w:r>
      <w:bookmarkEnd w:id="3"/>
    </w:p>
    <w:p w:rsidR="00333159" w:rsidRDefault="0065119F" w:rsidP="007A46C0">
      <w:pPr>
        <w:pStyle w:val="2"/>
      </w:pPr>
      <w:bookmarkStart w:id="4" w:name="_Toc72499210"/>
      <w:bookmarkStart w:id="5" w:name="_Toc75260011"/>
      <w:r>
        <w:t>1.1. Название книги</w:t>
      </w:r>
      <w:bookmarkEnd w:id="4"/>
      <w:bookmarkEnd w:id="5"/>
    </w:p>
    <w:p w:rsidR="008D54A9" w:rsidRDefault="008D54A9" w:rsidP="007A46C0">
      <w:r>
        <w:t>Книга Еккле</w:t>
      </w:r>
      <w:r w:rsidR="00520E9C">
        <w:t>с</w:t>
      </w:r>
      <w:r>
        <w:t>иаст</w:t>
      </w:r>
      <w:r w:rsidR="00600D58" w:rsidRPr="00600D58">
        <w:t xml:space="preserve"> </w:t>
      </w:r>
      <w:r w:rsidR="00520E9C" w:rsidRPr="00520E9C">
        <w:t>[</w:t>
      </w:r>
      <w:bookmarkStart w:id="6" w:name="_Ref74676776"/>
      <w:r w:rsidR="00600D58" w:rsidRPr="00D3719C">
        <w:rPr>
          <w:rStyle w:val="afc"/>
          <w:vertAlign w:val="baseline"/>
        </w:rPr>
        <w:endnoteReference w:id="1"/>
      </w:r>
      <w:bookmarkEnd w:id="6"/>
      <w:r w:rsidR="00520E9C" w:rsidRPr="00520E9C">
        <w:t>]</w:t>
      </w:r>
      <w:r>
        <w:t xml:space="preserve"> у евреев называется </w:t>
      </w:r>
      <w:r>
        <w:rPr>
          <w:rtl/>
          <w:lang w:bidi="he-IL"/>
        </w:rPr>
        <w:t>חלחע</w:t>
      </w:r>
      <w:r>
        <w:rPr>
          <w:lang w:bidi="he-IL"/>
        </w:rPr>
        <w:t xml:space="preserve"> (Когелет)</w:t>
      </w:r>
      <w:r>
        <w:t>, в переводе 70-ти толковников Έκκληαιαοτης, в латинской Вульгате Ecclesiastes.</w:t>
      </w:r>
      <w:r w:rsidR="000F3B6C">
        <w:t xml:space="preserve"> Наименование этой книги наложено самим автором потому, что надпис</w:t>
      </w:r>
      <w:r w:rsidR="000F3B6C">
        <w:t>а</w:t>
      </w:r>
      <w:r w:rsidR="000F3B6C">
        <w:t>ние ее звучит так: «Слова Екклесиаста, сына Давидова, царя в Иерусал</w:t>
      </w:r>
      <w:r w:rsidR="000F3B6C">
        <w:t>и</w:t>
      </w:r>
      <w:r w:rsidR="00777E51">
        <w:t>ме»</w:t>
      </w:r>
      <w:r w:rsidR="000F3B6C">
        <w:t xml:space="preserve"> (1:1)</w:t>
      </w:r>
      <w:r w:rsidR="00777E51">
        <w:t>.</w:t>
      </w:r>
    </w:p>
    <w:p w:rsidR="0036599F" w:rsidRPr="007A46C0" w:rsidRDefault="0036599F" w:rsidP="00777E51">
      <w:r>
        <w:t>Греческое слово «</w:t>
      </w:r>
      <w:r w:rsidR="00D3719C">
        <w:t>Екклесиаст</w:t>
      </w:r>
      <w:r>
        <w:t>» - есть дословный перевод еврейского Когел</w:t>
      </w:r>
      <w:r w:rsidR="00777E51">
        <w:t xml:space="preserve">ет. Смысл слова некоторые искали </w:t>
      </w:r>
      <w:r>
        <w:t>в арабском диалекте</w:t>
      </w:r>
      <w:r w:rsidR="00777E51">
        <w:t>,</w:t>
      </w:r>
      <w:r>
        <w:t xml:space="preserve"> </w:t>
      </w:r>
      <w:r w:rsidR="00777E51">
        <w:t>образуя</w:t>
      </w:r>
      <w:r>
        <w:t xml:space="preserve"> из него существительное </w:t>
      </w:r>
      <w:r w:rsidR="00777E51">
        <w:t>«</w:t>
      </w:r>
      <w:r>
        <w:t>kahalah</w:t>
      </w:r>
      <w:r w:rsidR="00777E51">
        <w:t>»</w:t>
      </w:r>
      <w:r>
        <w:t xml:space="preserve"> — был белым, седым</w:t>
      </w:r>
      <w:r w:rsidR="00777E51">
        <w:t>. В</w:t>
      </w:r>
      <w:r>
        <w:t>ыражая тем с</w:t>
      </w:r>
      <w:r>
        <w:t>а</w:t>
      </w:r>
      <w:r>
        <w:t>мым мысль, что книга написана Соломоном в седой уже старо</w:t>
      </w:r>
      <w:r w:rsidR="00777E51">
        <w:t>сти. Д</w:t>
      </w:r>
      <w:r>
        <w:t>ругие выводили смысл из слова kahel – «раскаяный, готовый к пок</w:t>
      </w:r>
      <w:r w:rsidR="00777E51">
        <w:t>а</w:t>
      </w:r>
      <w:r>
        <w:t>янию» в предположении, что Соломон</w:t>
      </w:r>
      <w:r w:rsidR="00FA3865">
        <w:t xml:space="preserve"> писал книгу уже</w:t>
      </w:r>
      <w:r>
        <w:t xml:space="preserve"> в старости</w:t>
      </w:r>
      <w:r w:rsidR="00FA3865">
        <w:t>, когда встал на путь</w:t>
      </w:r>
      <w:r>
        <w:t xml:space="preserve"> покая</w:t>
      </w:r>
      <w:r w:rsidR="00FA3865">
        <w:t>ния</w:t>
      </w:r>
      <w:r w:rsidR="007A46C0" w:rsidRPr="007A46C0">
        <w:t xml:space="preserve"> [</w:t>
      </w:r>
      <w:r w:rsidRPr="007A46C0">
        <w:rPr>
          <w:rStyle w:val="afc"/>
          <w:vertAlign w:val="baseline"/>
        </w:rPr>
        <w:endnoteReference w:id="2"/>
      </w:r>
      <w:r w:rsidR="007A46C0" w:rsidRPr="007A46C0">
        <w:t>].</w:t>
      </w:r>
    </w:p>
    <w:p w:rsidR="008D54A9" w:rsidRDefault="0036599F" w:rsidP="007A46C0">
      <w:r w:rsidRPr="00896FB0">
        <w:t>М. Олесницкий</w:t>
      </w:r>
      <w:r>
        <w:t xml:space="preserve"> отмечает, что если собственный язык может пред</w:t>
      </w:r>
      <w:r>
        <w:t>о</w:t>
      </w:r>
      <w:r>
        <w:t xml:space="preserve">ставить достаточно оснований для объяснения слова </w:t>
      </w:r>
      <w:r w:rsidR="00883E74">
        <w:t>–</w:t>
      </w:r>
      <w:r>
        <w:t xml:space="preserve"> т</w:t>
      </w:r>
      <w:r w:rsidR="00883E74">
        <w:t>о нет никакой необходимости обращаться к чужим наречиям</w:t>
      </w:r>
      <w:r w:rsidR="00896FB0">
        <w:t xml:space="preserve"> </w:t>
      </w:r>
      <w:r w:rsidR="00896FB0" w:rsidRPr="00896FB0">
        <w:t>[</w:t>
      </w:r>
      <w:bookmarkStart w:id="7" w:name="_Ref73670647"/>
      <w:r w:rsidR="00896FB0" w:rsidRPr="00896FB0">
        <w:rPr>
          <w:rStyle w:val="afc"/>
          <w:vertAlign w:val="baseline"/>
        </w:rPr>
        <w:endnoteReference w:id="3"/>
      </w:r>
      <w:bookmarkEnd w:id="7"/>
      <w:r w:rsidR="00896FB0" w:rsidRPr="00896FB0">
        <w:t>]</w:t>
      </w:r>
      <w:r w:rsidR="00883E74">
        <w:t>.</w:t>
      </w:r>
    </w:p>
    <w:p w:rsidR="00FA3865" w:rsidRDefault="00B901BE" w:rsidP="007A46C0">
      <w:pPr>
        <w:rPr>
          <w:lang w:bidi="he-IL"/>
        </w:rPr>
      </w:pPr>
      <w:r>
        <w:t>Е</w:t>
      </w:r>
      <w:r w:rsidR="00FA3865">
        <w:t>сли</w:t>
      </w:r>
      <w:r>
        <w:t xml:space="preserve"> исходить из тех смыслов, которые представляет еврейский язык – то все же </w:t>
      </w:r>
      <w:r w:rsidR="000B0E54">
        <w:t xml:space="preserve">можно </w:t>
      </w:r>
      <w:r>
        <w:t>выв</w:t>
      </w:r>
      <w:r w:rsidR="000B0E54">
        <w:t>ести</w:t>
      </w:r>
      <w:r>
        <w:t xml:space="preserve"> различные значения для слова </w:t>
      </w:r>
      <w:r>
        <w:rPr>
          <w:rtl/>
          <w:lang w:bidi="he-IL"/>
        </w:rPr>
        <w:t>קהֶֹלֶת</w:t>
      </w:r>
      <w:r>
        <w:rPr>
          <w:lang w:bidi="he-IL"/>
        </w:rPr>
        <w:t>. Принимая слово, в общем</w:t>
      </w:r>
      <w:r w:rsidR="000B0E54">
        <w:rPr>
          <w:lang w:bidi="he-IL"/>
        </w:rPr>
        <w:t>,</w:t>
      </w:r>
      <w:r>
        <w:rPr>
          <w:lang w:bidi="he-IL"/>
        </w:rPr>
        <w:t xml:space="preserve"> его значении «собирать» </w:t>
      </w:r>
      <w:r w:rsidR="000B0E54">
        <w:rPr>
          <w:lang w:bidi="he-IL"/>
        </w:rPr>
        <w:t>можно перевести его</w:t>
      </w:r>
      <w:r>
        <w:rPr>
          <w:lang w:bidi="he-IL"/>
        </w:rPr>
        <w:t xml:space="preserve"> в смысле</w:t>
      </w:r>
    </w:p>
    <w:p w:rsidR="00FA3865" w:rsidRPr="00FA3865" w:rsidRDefault="00FA3865" w:rsidP="007A46C0">
      <w:pPr>
        <w:pStyle w:val="ac"/>
        <w:numPr>
          <w:ilvl w:val="0"/>
          <w:numId w:val="7"/>
        </w:numPr>
        <w:rPr>
          <w:b/>
          <w:bCs/>
        </w:rPr>
      </w:pPr>
      <w:r>
        <w:rPr>
          <w:b/>
          <w:bCs/>
          <w:lang w:bidi="he-IL"/>
        </w:rPr>
        <w:t>С</w:t>
      </w:r>
      <w:r w:rsidR="00B901BE" w:rsidRPr="00FA3865">
        <w:rPr>
          <w:b/>
          <w:bCs/>
          <w:lang w:val="en-US" w:bidi="he-IL"/>
        </w:rPr>
        <w:t>ollector</w:t>
      </w:r>
      <w:r>
        <w:rPr>
          <w:lang w:bidi="he-IL"/>
        </w:rPr>
        <w:t>,</w:t>
      </w:r>
      <w:r w:rsidR="00B901BE">
        <w:rPr>
          <w:lang w:bidi="he-IL"/>
        </w:rPr>
        <w:t xml:space="preserve"> (</w:t>
      </w:r>
      <w:r w:rsidR="00B901BE" w:rsidRPr="00FA3865">
        <w:rPr>
          <w:b/>
          <w:bCs/>
        </w:rPr>
        <w:t>sententiarum</w:t>
      </w:r>
      <w:r w:rsidR="00B901BE">
        <w:rPr>
          <w:lang w:bidi="he-IL"/>
        </w:rPr>
        <w:t>), т.е. собирателя различных изреч</w:t>
      </w:r>
      <w:r w:rsidR="00B901BE">
        <w:rPr>
          <w:lang w:bidi="he-IL"/>
        </w:rPr>
        <w:t>е</w:t>
      </w:r>
      <w:r w:rsidR="00B901BE">
        <w:rPr>
          <w:lang w:bidi="he-IL"/>
        </w:rPr>
        <w:t xml:space="preserve">ний, взглядов или опытов. </w:t>
      </w:r>
      <w:r w:rsidR="000B0E54">
        <w:rPr>
          <w:lang w:bidi="he-IL"/>
        </w:rPr>
        <w:t>Т</w:t>
      </w:r>
      <w:r w:rsidR="00B901BE">
        <w:rPr>
          <w:lang w:bidi="he-IL"/>
        </w:rPr>
        <w:t xml:space="preserve">акое значение встречается уже и в древних переводах </w:t>
      </w:r>
      <w:r w:rsidR="00B901BE">
        <w:t xml:space="preserve">(Акила: σϋναθροιστης; Симмах: παροιμιαστής). </w:t>
      </w:r>
    </w:p>
    <w:p w:rsidR="00FA3865" w:rsidRPr="00FA3865" w:rsidRDefault="00FA3865" w:rsidP="007A46C0">
      <w:pPr>
        <w:pStyle w:val="ac"/>
        <w:numPr>
          <w:ilvl w:val="0"/>
          <w:numId w:val="7"/>
        </w:numPr>
        <w:rPr>
          <w:b/>
          <w:bCs/>
        </w:rPr>
      </w:pPr>
      <w:r>
        <w:t>В</w:t>
      </w:r>
      <w:r w:rsidR="000B0E54">
        <w:t xml:space="preserve"> 3-й Книге Царств, можно обнаружить следующее свид</w:t>
      </w:r>
      <w:r w:rsidR="000B0E54">
        <w:t>е</w:t>
      </w:r>
      <w:r w:rsidR="000B0E54">
        <w:t>тельство: «</w:t>
      </w:r>
      <w:r w:rsidR="000B0E54" w:rsidRPr="000B0E54">
        <w:t>Тогда созвал Соломон старейшин Израилевых и всех начальников колен, глав поколений сынов Израилевых, к царю Соломону в Иерусалим, чтобы перенести ковчег завета Господня из города Давидова, то есть Сиона</w:t>
      </w:r>
      <w:r w:rsidR="000B0E54">
        <w:t>» (</w:t>
      </w:r>
      <w:r w:rsidR="000B0E54" w:rsidRPr="000B0E54">
        <w:t>3Цар.8:1</w:t>
      </w:r>
      <w:r w:rsidR="000B0E54">
        <w:t xml:space="preserve">), из </w:t>
      </w:r>
      <w:r w:rsidR="000B0E54">
        <w:lastRenderedPageBreak/>
        <w:t xml:space="preserve">чего </w:t>
      </w:r>
      <w:r>
        <w:t>сделать вывод</w:t>
      </w:r>
      <w:r w:rsidR="000B0E54">
        <w:t>, что Соломон получил свое наименование из-за учреждаемых им народных собраний. И перевести сл</w:t>
      </w:r>
      <w:r w:rsidR="000B0E54">
        <w:t>о</w:t>
      </w:r>
      <w:r w:rsidR="000B0E54">
        <w:t xml:space="preserve">вом </w:t>
      </w:r>
      <w:r w:rsidR="000B0E54" w:rsidRPr="00FA3865">
        <w:rPr>
          <w:b/>
          <w:bCs/>
        </w:rPr>
        <w:t>congregator</w:t>
      </w:r>
      <w:r w:rsidR="000B0E54">
        <w:t xml:space="preserve">, </w:t>
      </w:r>
      <w:r w:rsidR="000B0E54" w:rsidRPr="00FA3865">
        <w:rPr>
          <w:b/>
          <w:bCs/>
        </w:rPr>
        <w:t>coactor</w:t>
      </w:r>
      <w:r w:rsidR="000B0E54">
        <w:t xml:space="preserve">. </w:t>
      </w:r>
    </w:p>
    <w:p w:rsidR="00992785" w:rsidRPr="00FA3865" w:rsidRDefault="005B0E64" w:rsidP="001B029E">
      <w:pPr>
        <w:pStyle w:val="ac"/>
        <w:numPr>
          <w:ilvl w:val="0"/>
          <w:numId w:val="7"/>
        </w:numPr>
        <w:rPr>
          <w:b/>
          <w:bCs/>
        </w:rPr>
      </w:pPr>
      <w:r>
        <w:t xml:space="preserve">Также есть свидетельства о древнем обычае востока </w:t>
      </w:r>
      <w:r w:rsidR="001B029E">
        <w:t>- устра</w:t>
      </w:r>
      <w:r w:rsidR="001B029E">
        <w:t>и</w:t>
      </w:r>
      <w:r w:rsidR="001B029E">
        <w:t>вать собрания у тех, кто пользуется всеобщим уважением, для разговоров и суждений о предметах житейских и филосо</w:t>
      </w:r>
      <w:r w:rsidR="001B029E">
        <w:t>ф</w:t>
      </w:r>
      <w:r w:rsidR="001B029E">
        <w:t>ских. Т</w:t>
      </w:r>
      <w:r>
        <w:t xml:space="preserve">огда можно понимать слово Когелет в абстрактном смысле «собрание» или «академия» - </w:t>
      </w:r>
      <w:r w:rsidRPr="00FA3865">
        <w:rPr>
          <w:b/>
          <w:bCs/>
        </w:rPr>
        <w:t>consessus</w:t>
      </w:r>
      <w:r w:rsidR="00FA3865" w:rsidRPr="00FA3865">
        <w:rPr>
          <w:b/>
          <w:bCs/>
        </w:rPr>
        <w:t xml:space="preserve">. </w:t>
      </w:r>
    </w:p>
    <w:p w:rsidR="00FA3865" w:rsidRPr="00B901BE" w:rsidRDefault="00FA3865" w:rsidP="00C24A96">
      <w:r>
        <w:t>Ни</w:t>
      </w:r>
      <w:r w:rsidRPr="00FA3865">
        <w:t xml:space="preserve"> с одним из представленных объяснений слова </w:t>
      </w:r>
      <w:r w:rsidRPr="00FA3865">
        <w:rPr>
          <w:rtl/>
          <w:lang w:bidi="he-IL"/>
        </w:rPr>
        <w:t>קהֶֹלֶת</w:t>
      </w:r>
      <w:r w:rsidRPr="00FA3865">
        <w:t xml:space="preserve"> нельзя согл</w:t>
      </w:r>
      <w:r w:rsidRPr="00FA3865">
        <w:t>а</w:t>
      </w:r>
      <w:r w:rsidRPr="00FA3865">
        <w:t xml:space="preserve">ситься, потому что </w:t>
      </w:r>
      <w:r w:rsidR="00C24A96">
        <w:t>все эти утверждения противоречат, в большей или меньшей степени, форме книги, ее содержанию или словоупотреблениям в ней используемым</w:t>
      </w:r>
      <w:r w:rsidR="00896FB0" w:rsidRPr="00896FB0">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896FB0" w:rsidRPr="00896FB0">
        <w:t>]</w:t>
      </w:r>
      <w:r w:rsidRPr="00FA3865">
        <w:t>.</w:t>
      </w:r>
    </w:p>
    <w:p w:rsidR="00992785" w:rsidRDefault="00FA3865" w:rsidP="00AB7616">
      <w:r>
        <w:t>Первое объяснение не может быть принято, поскольку книга не представляет собой разнородное собрание различных мыслей</w:t>
      </w:r>
      <w:r w:rsidR="00AB7616">
        <w:t>, хотя многие и оспаривают это утверждение</w:t>
      </w:r>
      <w:r>
        <w:t xml:space="preserve">. В ней ясно прослеживается </w:t>
      </w:r>
      <w:r w:rsidR="008C2FE4">
        <w:t>единство</w:t>
      </w:r>
      <w:r w:rsidR="00AB7616">
        <w:t xml:space="preserve"> з</w:t>
      </w:r>
      <w:r w:rsidR="00AB7616">
        <w:t>а</w:t>
      </w:r>
      <w:r w:rsidR="00AB7616">
        <w:t>мысла</w:t>
      </w:r>
      <w:r w:rsidR="008C2FE4">
        <w:t>,</w:t>
      </w:r>
      <w:r w:rsidR="00AB7616">
        <w:t xml:space="preserve"> подчиненность его определенному</w:t>
      </w:r>
      <w:r w:rsidR="008C2FE4">
        <w:t xml:space="preserve"> внутреннему плану, </w:t>
      </w:r>
      <w:r w:rsidR="00AB7616">
        <w:t>с целью в</w:t>
      </w:r>
      <w:r w:rsidR="00AB7616">
        <w:t>ы</w:t>
      </w:r>
      <w:r w:rsidR="00AB7616">
        <w:t xml:space="preserve">явить и в итоге показать </w:t>
      </w:r>
      <w:r w:rsidR="008C2FE4">
        <w:t>основную мысль</w:t>
      </w:r>
      <w:r w:rsidR="002D5B37" w:rsidRPr="002D5B37">
        <w:t xml:space="preserve"> </w:t>
      </w:r>
      <w:r w:rsidR="002D5B37">
        <w:t>автора</w:t>
      </w:r>
      <w:r w:rsidR="008C2FE4">
        <w:t>.</w:t>
      </w:r>
    </w:p>
    <w:p w:rsidR="00AB7616" w:rsidRDefault="002D5B37" w:rsidP="002D5B37">
      <w:r>
        <w:t>Знатоки еврейского языка производят основное значение корня слова Когелет, от «зова», т.е. возводят к глаголу «собирать» или «созывать» л</w:t>
      </w:r>
      <w:r>
        <w:t>ю</w:t>
      </w:r>
      <w:r>
        <w:t>дей</w:t>
      </w:r>
      <w:proofErr w:type="gramStart"/>
      <w:r w:rsidR="00E86BBD">
        <w:t xml:space="preserve"> [</w:t>
      </w:r>
      <w:r w:rsidR="00E86BBD" w:rsidRPr="00446169">
        <w:rPr>
          <w:rStyle w:val="afc"/>
          <w:vertAlign w:val="baseline"/>
        </w:rPr>
        <w:endnoteReference w:id="4"/>
      </w:r>
      <w:r w:rsidR="00E86BBD">
        <w:t>]</w:t>
      </w:r>
      <w:r>
        <w:t xml:space="preserve">. </w:t>
      </w:r>
      <w:proofErr w:type="gramEnd"/>
      <w:r>
        <w:t>Этот глагол и формы его в ветхозаветных памятниках встречаются довольно часто. По большей части, он используется для обозначения л</w:t>
      </w:r>
      <w:r>
        <w:t>ю</w:t>
      </w:r>
      <w:r>
        <w:t>дей собранных вместе, во имя некоторой цели. В частности, корень это слова используется для обозначения собраний церковных. Вообще, слово всегда появляется там, где речь идет именно о собрании людей, а не с</w:t>
      </w:r>
      <w:r>
        <w:t>о</w:t>
      </w:r>
      <w:r>
        <w:t>брании неких однородных вещей в общем смысле, например мнений, в</w:t>
      </w:r>
      <w:r>
        <w:t>е</w:t>
      </w:r>
      <w:r>
        <w:t>щей или изречений.</w:t>
      </w:r>
    </w:p>
    <w:p w:rsidR="002D5B37" w:rsidRDefault="00073362" w:rsidP="00BE2690">
      <w:r>
        <w:t>Внимательно рассматривая предположение о том, что название кн</w:t>
      </w:r>
      <w:r>
        <w:t>и</w:t>
      </w:r>
      <w:r>
        <w:t>ги берет свое начало из собрания мудрых, уважаемых в народе людей, в</w:t>
      </w:r>
      <w:r>
        <w:t>о</w:t>
      </w:r>
      <w:r>
        <w:t>обще, как название академии или сообщества ученных, приходится закл</w:t>
      </w:r>
      <w:r>
        <w:t>ю</w:t>
      </w:r>
      <w:r>
        <w:t>чить, что и это предположение неверно. Неверно потому, что нигде из с</w:t>
      </w:r>
      <w:r>
        <w:t>а</w:t>
      </w:r>
      <w:r>
        <w:lastRenderedPageBreak/>
        <w:t>мой книги нельзя вывести того свидетельства, что она является сложенной из разговора множества лиц,</w:t>
      </w:r>
      <w:r w:rsidR="00BE2690">
        <w:t xml:space="preserve"> обменивающихся своими мнениями и сужд</w:t>
      </w:r>
      <w:r w:rsidR="00BE2690">
        <w:t>е</w:t>
      </w:r>
      <w:r w:rsidR="00BE2690">
        <w:t>ниями. Кроме того, этому предположению противоречит и надписание книги (Еккл. 1:1)</w:t>
      </w:r>
      <w:r w:rsidR="00ED30B7">
        <w:t>.</w:t>
      </w:r>
    </w:p>
    <w:p w:rsidR="00400D0C" w:rsidRPr="00AB7616" w:rsidRDefault="00400D0C" w:rsidP="00400D0C">
      <w:r>
        <w:t>Третье предположение о имени Когелет, не представляется возмо</w:t>
      </w:r>
      <w:r>
        <w:t>ж</w:t>
      </w:r>
      <w:r>
        <w:t>ным принять как допустимое по тем основаниям, что книга, в этом случае, должна представлять собой некую компиляцию разговоров людей мудрых и значимых. Т.е. сама форма изложения мыслей в книге противоречит эт</w:t>
      </w:r>
      <w:r>
        <w:t>о</w:t>
      </w:r>
      <w:r>
        <w:t>му предположению. Если мы принимаем значение Когелет, в смысле ак</w:t>
      </w:r>
      <w:r>
        <w:t>а</w:t>
      </w:r>
      <w:r>
        <w:t>демии, как собрания людей ученных, то становится необъяснимым стиль изложения книги от лица единственного человека. Ведь Екклесиаст всегда говорит от первого лица и свидетельствует о собственном опыте (за и</w:t>
      </w:r>
      <w:r>
        <w:t>с</w:t>
      </w:r>
      <w:r>
        <w:t>ключением первого стиха и последнего): «</w:t>
      </w:r>
      <w:r w:rsidRPr="00CD53AD">
        <w:t xml:space="preserve">Я, </w:t>
      </w:r>
      <w:r>
        <w:t>Коге</w:t>
      </w:r>
      <w:r w:rsidRPr="00CD53AD">
        <w:t>лет, был царем над И</w:t>
      </w:r>
      <w:r w:rsidRPr="00CD53AD">
        <w:t>з</w:t>
      </w:r>
      <w:r w:rsidRPr="00CD53AD">
        <w:t>раилем в Иерусалиме</w:t>
      </w:r>
      <w:r>
        <w:t>» (Еккл. 1:12).</w:t>
      </w:r>
    </w:p>
    <w:p w:rsidR="00BE0B95" w:rsidRDefault="00CD53AD" w:rsidP="0073558E">
      <w:r w:rsidRPr="00CD53AD">
        <w:t xml:space="preserve">Остается </w:t>
      </w:r>
      <w:r w:rsidR="00400D0C">
        <w:t xml:space="preserve">только </w:t>
      </w:r>
      <w:r w:rsidRPr="00CD53AD">
        <w:t xml:space="preserve"> простое, но</w:t>
      </w:r>
      <w:r>
        <w:t xml:space="preserve"> весьма удобное </w:t>
      </w:r>
      <w:r w:rsidRPr="00CD53AD">
        <w:t xml:space="preserve">объяснение слова </w:t>
      </w:r>
      <w:r>
        <w:t>Ког</w:t>
      </w:r>
      <w:r>
        <w:t>е</w:t>
      </w:r>
      <w:r w:rsidRPr="00CD53AD">
        <w:t xml:space="preserve">лет, </w:t>
      </w:r>
      <w:r>
        <w:t xml:space="preserve">с которым можно </w:t>
      </w:r>
      <w:r w:rsidRPr="00CD53AD">
        <w:t xml:space="preserve">согласиться. Так как о </w:t>
      </w:r>
      <w:r>
        <w:t>Когелете</w:t>
      </w:r>
      <w:r w:rsidRPr="00CD53AD">
        <w:t xml:space="preserve"> всегда говорится в единственном числе, </w:t>
      </w:r>
      <w:r>
        <w:t>или даже с обозначением</w:t>
      </w:r>
      <w:r w:rsidRPr="00CD53AD">
        <w:t xml:space="preserve">: «сын Давидов, царь в Иерусалиме», то </w:t>
      </w:r>
      <w:r>
        <w:t xml:space="preserve">имеет смысл подразумевать под этим именем вполне </w:t>
      </w:r>
      <w:r w:rsidRPr="00CD53AD">
        <w:t>определенное лицо.</w:t>
      </w:r>
      <w:r w:rsidR="00BE0B95">
        <w:t xml:space="preserve"> Как уже было сказано,</w:t>
      </w:r>
      <w:r w:rsidRPr="00CD53AD">
        <w:t xml:space="preserve"> </w:t>
      </w:r>
      <w:r w:rsidR="00EE31CD">
        <w:t>Коге</w:t>
      </w:r>
      <w:r w:rsidR="00EE31CD" w:rsidRPr="00CD53AD">
        <w:t xml:space="preserve">лет </w:t>
      </w:r>
      <w:r w:rsidR="00BE0B95">
        <w:t>происходит от слова «зов»</w:t>
      </w:r>
      <w:r w:rsidR="003C4F31">
        <w:t>, в смысле «собирать» или «собиратель», было отмечено, что собир</w:t>
      </w:r>
      <w:r w:rsidR="003C4F31">
        <w:t>а</w:t>
      </w:r>
      <w:r w:rsidR="003C4F31">
        <w:t xml:space="preserve">тель не означает собирателя вообще, но именно, как созывающий людей на собрание. Таким образом, Когелет – это тот, кто выступает, как публичный оратор на публичном же собрании людей. </w:t>
      </w:r>
      <w:r w:rsidR="003C4F31" w:rsidRPr="0073558E">
        <w:t>Для народа Израиля, таким с</w:t>
      </w:r>
      <w:r w:rsidR="003C4F31" w:rsidRPr="0073558E">
        <w:t>о</w:t>
      </w:r>
      <w:r w:rsidR="003C4F31" w:rsidRPr="0073558E">
        <w:t xml:space="preserve">бранием всегда была церковь и </w:t>
      </w:r>
      <w:r w:rsidR="0073558E" w:rsidRPr="0073558E">
        <w:t>проповедь</w:t>
      </w:r>
      <w:r w:rsidR="003C4F31" w:rsidRPr="0073558E">
        <w:t xml:space="preserve"> </w:t>
      </w:r>
      <w:r w:rsidR="0073558E" w:rsidRPr="0073558E">
        <w:t>церковная</w:t>
      </w:r>
      <w:r w:rsidR="003C4F31" w:rsidRPr="0073558E">
        <w:t xml:space="preserve"> –</w:t>
      </w:r>
      <w:r w:rsidR="0073558E">
        <w:t xml:space="preserve"> </w:t>
      </w:r>
      <w:r w:rsidR="0073558E" w:rsidRPr="0073558E">
        <w:t>слово произнесе</w:t>
      </w:r>
      <w:r w:rsidR="0073558E" w:rsidRPr="0073558E">
        <w:t>н</w:t>
      </w:r>
      <w:r w:rsidR="0073558E" w:rsidRPr="0073558E">
        <w:t xml:space="preserve">ное </w:t>
      </w:r>
      <w:proofErr w:type="gramStart"/>
      <w:r w:rsidR="0073558E" w:rsidRPr="0073558E">
        <w:t>со</w:t>
      </w:r>
      <w:proofErr w:type="gramEnd"/>
      <w:r w:rsidR="0073558E" w:rsidRPr="0073558E">
        <w:t xml:space="preserve"> </w:t>
      </w:r>
      <w:r w:rsidR="003C4F31" w:rsidRPr="0073558E">
        <w:t>властью</w:t>
      </w:r>
      <w:r w:rsidR="0073558E">
        <w:t>,</w:t>
      </w:r>
      <w:r w:rsidR="003C4F31" w:rsidRPr="0073558E">
        <w:t xml:space="preserve"> данной </w:t>
      </w:r>
      <w:r w:rsidR="0073558E" w:rsidRPr="0073558E">
        <w:t>от Бога</w:t>
      </w:r>
      <w:r w:rsidR="0073558E">
        <w:t>,</w:t>
      </w:r>
      <w:r w:rsidR="003C4F31">
        <w:t xml:space="preserve"> т.е. властью учить и направлять народ Б</w:t>
      </w:r>
      <w:r w:rsidR="003C4F31">
        <w:t>о</w:t>
      </w:r>
      <w:r w:rsidR="003C4F31">
        <w:t>жий. В таком качестве выступали Моисей, Иисус Навин, Судии и пророки</w:t>
      </w:r>
      <w:proofErr w:type="gramStart"/>
      <w:r w:rsidR="0014375E">
        <w:t xml:space="preserve"> [</w:t>
      </w:r>
      <w:r w:rsidR="0014375E" w:rsidRPr="0014375E">
        <w:rPr>
          <w:rStyle w:val="afc"/>
          <w:vertAlign w:val="baseline"/>
        </w:rPr>
        <w:endnoteReference w:id="5"/>
      </w:r>
      <w:r w:rsidR="0014375E">
        <w:t>]</w:t>
      </w:r>
      <w:r w:rsidR="003C4F31">
        <w:t xml:space="preserve">. </w:t>
      </w:r>
      <w:bookmarkStart w:id="8" w:name="_GoBack"/>
      <w:bookmarkEnd w:id="8"/>
      <w:proofErr w:type="gramEnd"/>
    </w:p>
    <w:p w:rsidR="00F273BB" w:rsidRDefault="003C4F31" w:rsidP="00F273BB">
      <w:r>
        <w:t xml:space="preserve">Это же понимание значения слова было свойственно и для древних переводчиков </w:t>
      </w:r>
      <w:r>
        <w:rPr>
          <w:lang w:val="en-US"/>
        </w:rPr>
        <w:t>LXX</w:t>
      </w:r>
      <w:r>
        <w:t xml:space="preserve">, они переводят Когелет как </w:t>
      </w:r>
      <w:r w:rsidRPr="00CD53AD">
        <w:t>εκκλησιαστής</w:t>
      </w:r>
      <w:r>
        <w:t xml:space="preserve">. Иероним, в своем переводе на латынь обозначает словом </w:t>
      </w:r>
      <w:r w:rsidRPr="00CD53AD">
        <w:t>ecclesiastes</w:t>
      </w:r>
      <w:r>
        <w:t>. Поскольку в</w:t>
      </w:r>
      <w:r>
        <w:t>о</w:t>
      </w:r>
      <w:r>
        <w:lastRenderedPageBreak/>
        <w:t xml:space="preserve">сточные отцы пользовались переводом </w:t>
      </w:r>
      <w:r>
        <w:rPr>
          <w:lang w:val="en-US"/>
        </w:rPr>
        <w:t>LXX</w:t>
      </w:r>
      <w:r>
        <w:t>, то и понимание Когелета, как оратора выступающего в общем собрании им свойственно. Также и отцы Западной Церкви, пользуясь переводом Иеронима, согласно с Восточн</w:t>
      </w:r>
      <w:r>
        <w:t>ы</w:t>
      </w:r>
      <w:r>
        <w:t>ми, принимают это значение. Например, Св. Григорий Нисский поясняет:</w:t>
      </w:r>
      <w:r w:rsidR="00CD53AD" w:rsidRPr="00CD53AD">
        <w:t xml:space="preserve"> «называется Екклесиастом потому, что созывает в одно собрание для сл</w:t>
      </w:r>
      <w:r w:rsidR="00CD53AD" w:rsidRPr="00CD53AD">
        <w:t>у</w:t>
      </w:r>
      <w:r w:rsidR="00CD53AD" w:rsidRPr="00CD53AD">
        <w:t>шания проповеди»</w:t>
      </w:r>
      <w:r w:rsidR="00896FB0" w:rsidRPr="00896FB0">
        <w:t xml:space="preserve"> [</w:t>
      </w:r>
      <w:bookmarkStart w:id="9" w:name="_Ref73602195"/>
      <w:r w:rsidR="00EE31CD" w:rsidRPr="00896FB0">
        <w:rPr>
          <w:rStyle w:val="afc"/>
          <w:vertAlign w:val="baseline"/>
        </w:rPr>
        <w:endnoteReference w:id="6"/>
      </w:r>
      <w:bookmarkEnd w:id="9"/>
      <w:r w:rsidR="00896FB0" w:rsidRPr="00896FB0">
        <w:t>]</w:t>
      </w:r>
      <w:r w:rsidR="00CD53AD" w:rsidRPr="00CD53AD">
        <w:t>.</w:t>
      </w:r>
      <w:r w:rsidR="00F273BB">
        <w:t xml:space="preserve"> Другой святитель Восточной Церкви – Григорий Чудотворец называет Екклесиаста проповедником, который обращается с проповедью ко всей полноте церковного собрания, ко все церкви Божией.</w:t>
      </w:r>
    </w:p>
    <w:p w:rsidR="00F273BB" w:rsidRDefault="00F273BB" w:rsidP="00F273BB">
      <w:r>
        <w:t>Перечень отцов, согласных с ними включает в себя практически весь собор древних толкователей, за исключением, разве что, Феодора Мопс</w:t>
      </w:r>
      <w:r>
        <w:t>у</w:t>
      </w:r>
      <w:r>
        <w:t xml:space="preserve">етского, это и </w:t>
      </w:r>
      <w:r w:rsidR="00A16BA8" w:rsidRPr="00A16BA8">
        <w:t>Ориген</w:t>
      </w:r>
      <w:r>
        <w:t xml:space="preserve"> и </w:t>
      </w:r>
      <w:r w:rsidR="00A16BA8" w:rsidRPr="00A16BA8">
        <w:t>Ва</w:t>
      </w:r>
      <w:r>
        <w:t>силий Великий и Григорий Нисский и</w:t>
      </w:r>
      <w:r w:rsidR="00A16BA8" w:rsidRPr="00A16BA8">
        <w:t xml:space="preserve"> Олимп</w:t>
      </w:r>
      <w:r w:rsidR="00A16BA8" w:rsidRPr="00A16BA8">
        <w:t>и</w:t>
      </w:r>
      <w:r w:rsidR="00A16BA8" w:rsidRPr="00A16BA8">
        <w:t>о</w:t>
      </w:r>
      <w:r>
        <w:t>дор и</w:t>
      </w:r>
      <w:r w:rsidR="00A16BA8" w:rsidRPr="00A16BA8">
        <w:t xml:space="preserve"> Иероним)</w:t>
      </w:r>
      <w:r>
        <w:t>.</w:t>
      </w:r>
    </w:p>
    <w:p w:rsidR="00A16BA8" w:rsidRPr="00781E77" w:rsidRDefault="00C13EAE" w:rsidP="00837D45">
      <w:r>
        <w:t>Святые Отцы делают еще одно</w:t>
      </w:r>
      <w:r w:rsidR="00F273BB">
        <w:t xml:space="preserve"> важное предположение, относител</w:t>
      </w:r>
      <w:r w:rsidR="00F273BB">
        <w:t>ь</w:t>
      </w:r>
      <w:r w:rsidR="00F273BB">
        <w:t>но времени написания книги. Понимая книгу, как речь, обращенную ко всему еврейскому народу, они полагают, что речь эта была произнесена уже на исходе лет Екклезиаста, поскольку не только наполнена горечью переживаний, которые низменно приходят к человеку, отступившему от путей Божиих, но и надеждой на Бога, который прощает грешника кающ</w:t>
      </w:r>
      <w:r w:rsidR="00F273BB">
        <w:t>е</w:t>
      </w:r>
      <w:r w:rsidR="00F273BB">
        <w:t>гося. В этом смысле его речь – есть речь Иоанна Пророка и первая проп</w:t>
      </w:r>
      <w:r w:rsidR="00F273BB">
        <w:t>о</w:t>
      </w:r>
      <w:r w:rsidR="00F273BB">
        <w:t xml:space="preserve">ведь </w:t>
      </w:r>
      <w:r w:rsidR="00837D45">
        <w:t>с</w:t>
      </w:r>
      <w:r w:rsidR="00F273BB">
        <w:t>амого Христа: «</w:t>
      </w:r>
      <w:r w:rsidR="00837D45" w:rsidRPr="00837D45">
        <w:t>и говорит: покайтесь, иб</w:t>
      </w:r>
      <w:r w:rsidR="00837D45">
        <w:t>о приблизилось Царство Небесное</w:t>
      </w:r>
      <w:r w:rsidR="00F273BB">
        <w:t>»</w:t>
      </w:r>
      <w:r w:rsidR="00837D45">
        <w:t xml:space="preserve"> (</w:t>
      </w:r>
      <w:r w:rsidR="00837D45" w:rsidRPr="00837D45">
        <w:t>Мф.3:2</w:t>
      </w:r>
      <w:r w:rsidR="00837D45">
        <w:t>). Подобные этой речи, говорили и учителя иудейские в то, время когда пришло им завершить свой путь земной и нельзя было оставить народ без назидания: Моисей (Втор.28–32</w:t>
      </w:r>
      <w:r w:rsidR="00A16BA8" w:rsidRPr="00A16BA8">
        <w:t>), Иисус Навин (Нав</w:t>
      </w:r>
      <w:r w:rsidR="00837D45">
        <w:t>.24</w:t>
      </w:r>
      <w:r w:rsidR="00A16BA8" w:rsidRPr="00A16BA8">
        <w:t>), Саму</w:t>
      </w:r>
      <w:r w:rsidR="00837D45">
        <w:t>ил (1Цар.12</w:t>
      </w:r>
      <w:r w:rsidR="00A16BA8" w:rsidRPr="00A16BA8">
        <w:t>)</w:t>
      </w:r>
      <w:r w:rsidR="00896FB0" w:rsidRPr="00896FB0">
        <w:t xml:space="preserve"> [</w:t>
      </w:r>
      <w:bookmarkStart w:id="10" w:name="_Ref74593239"/>
      <w:r w:rsidR="00A16BA8" w:rsidRPr="00896FB0">
        <w:rPr>
          <w:rStyle w:val="afc"/>
          <w:vertAlign w:val="baseline"/>
        </w:rPr>
        <w:endnoteReference w:id="7"/>
      </w:r>
      <w:bookmarkEnd w:id="10"/>
      <w:r w:rsidR="00896FB0" w:rsidRPr="00781E77">
        <w:t>].</w:t>
      </w:r>
    </w:p>
    <w:p w:rsidR="00CD53AD" w:rsidRDefault="008C36D4" w:rsidP="0073558E">
      <w:pPr>
        <w:rPr>
          <w:lang w:bidi="he-IL"/>
        </w:rPr>
      </w:pPr>
      <w:r>
        <w:t>Следующая трудность</w:t>
      </w:r>
      <w:r w:rsidR="00E62033">
        <w:t>, с которой</w:t>
      </w:r>
      <w:r>
        <w:t xml:space="preserve"> сталкиваются экзегеты </w:t>
      </w:r>
      <w:r w:rsidR="00D3719C">
        <w:t>Екклеси</w:t>
      </w:r>
      <w:r w:rsidR="00D3719C">
        <w:t>а</w:t>
      </w:r>
      <w:r w:rsidR="00D3719C">
        <w:t>ст</w:t>
      </w:r>
      <w:r>
        <w:t xml:space="preserve">а, относится к форме его употребления, а именно </w:t>
      </w:r>
      <w:r w:rsidR="00E62033">
        <w:t xml:space="preserve">- </w:t>
      </w:r>
      <w:r>
        <w:t xml:space="preserve">это слово женского рода. </w:t>
      </w:r>
      <w:r w:rsidR="00E62033">
        <w:t>Попытки объяснить эту особенность приводили к различным, даже странным, умозаключениям. Так предполагалось, что женская форма в</w:t>
      </w:r>
      <w:r w:rsidR="00E62033">
        <w:t>ы</w:t>
      </w:r>
      <w:r w:rsidR="00E62033">
        <w:t>брана ради приятного слога и мягкой речи (</w:t>
      </w:r>
      <w:r w:rsidR="00E62033" w:rsidRPr="00E62033">
        <w:t>Циркель</w:t>
      </w:r>
      <w:r w:rsidR="00E62033">
        <w:t xml:space="preserve">). По </w:t>
      </w:r>
      <w:r w:rsidR="00E62033" w:rsidRPr="00E62033">
        <w:t>Мерцерию</w:t>
      </w:r>
      <w:r w:rsidR="00E62033">
        <w:t xml:space="preserve"> же</w:t>
      </w:r>
      <w:r w:rsidR="00E62033">
        <w:t>н</w:t>
      </w:r>
      <w:r w:rsidR="00E62033">
        <w:t>ское окончание слова свидетельствует слабости и бессилии глубокой ст</w:t>
      </w:r>
      <w:r w:rsidR="00E62033">
        <w:t>а</w:t>
      </w:r>
      <w:r w:rsidR="00E62033">
        <w:lastRenderedPageBreak/>
        <w:t>рости.</w:t>
      </w:r>
      <w:r w:rsidR="000718EF">
        <w:t xml:space="preserve"> Еще более интересное объяснение дает </w:t>
      </w:r>
      <w:r w:rsidR="000718EF" w:rsidRPr="000718EF">
        <w:t>Кокцей</w:t>
      </w:r>
      <w:r w:rsidR="000718EF">
        <w:t xml:space="preserve">, </w:t>
      </w:r>
      <w:r w:rsidR="00E77DCF">
        <w:t>предположив</w:t>
      </w:r>
      <w:r w:rsidR="000718EF">
        <w:t xml:space="preserve"> что</w:t>
      </w:r>
      <w:r w:rsidR="000B04FB">
        <w:t xml:space="preserve"> если</w:t>
      </w:r>
      <w:r w:rsidR="000718EF">
        <w:t xml:space="preserve"> </w:t>
      </w:r>
      <w:r w:rsidR="000718EF" w:rsidRPr="000718EF">
        <w:rPr>
          <w:rtl/>
          <w:lang w:bidi="he-IL"/>
        </w:rPr>
        <w:t>קחֶֹלֶתֹ</w:t>
      </w:r>
      <w:r w:rsidR="000718EF">
        <w:rPr>
          <w:lang w:bidi="he-IL"/>
        </w:rPr>
        <w:t xml:space="preserve"> является причастием</w:t>
      </w:r>
      <w:r w:rsidR="00E77DCF">
        <w:rPr>
          <w:lang w:bidi="he-IL"/>
        </w:rPr>
        <w:t>,</w:t>
      </w:r>
      <w:r w:rsidR="000B04FB">
        <w:rPr>
          <w:lang w:bidi="he-IL"/>
        </w:rPr>
        <w:t xml:space="preserve"> то его</w:t>
      </w:r>
      <w:r w:rsidR="00E77DCF">
        <w:rPr>
          <w:lang w:bidi="he-IL"/>
        </w:rPr>
        <w:t xml:space="preserve"> можно перевести его как «собра</w:t>
      </w:r>
      <w:r w:rsidR="00E77DCF">
        <w:rPr>
          <w:lang w:bidi="he-IL"/>
        </w:rPr>
        <w:t>н</w:t>
      </w:r>
      <w:r w:rsidR="00E77DCF">
        <w:rPr>
          <w:lang w:bidi="he-IL"/>
        </w:rPr>
        <w:t xml:space="preserve">ный», т.е. приложившийся к отцам, умерший. </w:t>
      </w:r>
      <w:r w:rsidR="000B04FB">
        <w:rPr>
          <w:lang w:bidi="he-IL"/>
        </w:rPr>
        <w:t>Следовательно</w:t>
      </w:r>
      <w:r w:rsidR="00AB3DA9">
        <w:rPr>
          <w:lang w:bidi="he-IL"/>
        </w:rPr>
        <w:t>,</w:t>
      </w:r>
      <w:r w:rsidR="00E77DCF">
        <w:rPr>
          <w:lang w:bidi="he-IL"/>
        </w:rPr>
        <w:t xml:space="preserve"> Соломон о</w:t>
      </w:r>
      <w:r w:rsidR="00E77DCF">
        <w:rPr>
          <w:lang w:bidi="he-IL"/>
        </w:rPr>
        <w:t>б</w:t>
      </w:r>
      <w:r w:rsidR="00E77DCF">
        <w:rPr>
          <w:lang w:bidi="he-IL"/>
        </w:rPr>
        <w:t>ращается к живым, как бы из царства мертвых</w:t>
      </w:r>
      <w:r w:rsidR="0073558E" w:rsidRPr="0073558E">
        <w:rPr>
          <w:lang w:bidi="he-IL"/>
        </w:rPr>
        <w:t xml:space="preserve">, </w:t>
      </w:r>
      <w:r w:rsidR="00E77DCF" w:rsidRPr="0073558E">
        <w:rPr>
          <w:lang w:bidi="he-IL"/>
        </w:rPr>
        <w:t>являясь тенью или духо</w:t>
      </w:r>
      <w:r w:rsidR="0073558E" w:rsidRPr="0073558E">
        <w:rPr>
          <w:lang w:bidi="he-IL"/>
        </w:rPr>
        <w:t>м, не может иметь различие пола</w:t>
      </w:r>
      <w:r w:rsidR="0073558E">
        <w:rPr>
          <w:lang w:bidi="he-IL"/>
        </w:rPr>
        <w:t xml:space="preserve">, таким </w:t>
      </w:r>
      <w:proofErr w:type="gramStart"/>
      <w:r w:rsidR="0073558E">
        <w:rPr>
          <w:lang w:bidi="he-IL"/>
        </w:rPr>
        <w:t>образом</w:t>
      </w:r>
      <w:proofErr w:type="gramEnd"/>
      <w:r w:rsidR="0073558E">
        <w:rPr>
          <w:lang w:bidi="he-IL"/>
        </w:rPr>
        <w:t xml:space="preserve"> к нему равно применимы как женская форма слова Когелет, так и мужская.</w:t>
      </w:r>
    </w:p>
    <w:p w:rsidR="00865796" w:rsidRDefault="00865796" w:rsidP="007A46C0">
      <w:pPr>
        <w:pStyle w:val="2"/>
        <w:rPr>
          <w:lang w:bidi="he-IL"/>
        </w:rPr>
      </w:pPr>
      <w:bookmarkStart w:id="11" w:name="_Toc72499211"/>
      <w:bookmarkStart w:id="12" w:name="_Toc75260012"/>
      <w:r>
        <w:rPr>
          <w:lang w:bidi="he-IL"/>
        </w:rPr>
        <w:t>1.</w:t>
      </w:r>
      <w:r w:rsidR="003F0B00">
        <w:rPr>
          <w:lang w:bidi="he-IL"/>
        </w:rPr>
        <w:t>2</w:t>
      </w:r>
      <w:r w:rsidR="00C47AAA">
        <w:rPr>
          <w:lang w:bidi="he-IL"/>
        </w:rPr>
        <w:t>.</w:t>
      </w:r>
      <w:r>
        <w:rPr>
          <w:lang w:bidi="he-IL"/>
        </w:rPr>
        <w:t xml:space="preserve"> Писатель книги</w:t>
      </w:r>
      <w:bookmarkEnd w:id="11"/>
      <w:bookmarkEnd w:id="12"/>
    </w:p>
    <w:p w:rsidR="00A54C4A" w:rsidRDefault="00A54C4A" w:rsidP="007A46C0">
      <w:pPr>
        <w:pStyle w:val="3"/>
        <w:rPr>
          <w:lang w:bidi="he-IL"/>
        </w:rPr>
      </w:pPr>
      <w:bookmarkStart w:id="13" w:name="_Toc72499212"/>
      <w:bookmarkStart w:id="14" w:name="_Toc75260013"/>
      <w:r>
        <w:rPr>
          <w:lang w:bidi="he-IL"/>
        </w:rPr>
        <w:t>1.2.1. Традиция</w:t>
      </w:r>
      <w:bookmarkEnd w:id="13"/>
      <w:bookmarkEnd w:id="14"/>
    </w:p>
    <w:p w:rsidR="00901232" w:rsidRDefault="0035664A" w:rsidP="002B3140">
      <w:pPr>
        <w:rPr>
          <w:lang w:bidi="he-IL"/>
        </w:rPr>
      </w:pPr>
      <w:r>
        <w:rPr>
          <w:lang w:bidi="he-IL"/>
        </w:rPr>
        <w:t xml:space="preserve">Христианское предание, равно как и предание иудейское, всегда свидетельствовало о том, что автором книги </w:t>
      </w:r>
      <w:r w:rsidR="00901232">
        <w:rPr>
          <w:lang w:bidi="he-IL"/>
        </w:rPr>
        <w:t>Екклесиаст,</w:t>
      </w:r>
      <w:r w:rsidR="00FE2537">
        <w:rPr>
          <w:lang w:bidi="he-IL"/>
        </w:rPr>
        <w:t xml:space="preserve"> </w:t>
      </w:r>
      <w:r>
        <w:rPr>
          <w:lang w:bidi="he-IL"/>
        </w:rPr>
        <w:t xml:space="preserve">является третий царь Израиля, </w:t>
      </w:r>
      <w:r w:rsidR="00837D45">
        <w:rPr>
          <w:lang w:bidi="he-IL"/>
        </w:rPr>
        <w:t xml:space="preserve">сын царя Давида – Соломон. </w:t>
      </w:r>
      <w:r w:rsidR="002B3140">
        <w:rPr>
          <w:lang w:bidi="he-IL"/>
        </w:rPr>
        <w:t>Единодушное мнение их осн</w:t>
      </w:r>
      <w:r w:rsidR="002B3140">
        <w:rPr>
          <w:lang w:bidi="he-IL"/>
        </w:rPr>
        <w:t>о</w:t>
      </w:r>
      <w:r w:rsidR="002B3140">
        <w:rPr>
          <w:lang w:bidi="he-IL"/>
        </w:rPr>
        <w:t xml:space="preserve">вано на толковании первого стиха книги: </w:t>
      </w:r>
      <w:r w:rsidR="00901232">
        <w:rPr>
          <w:lang w:bidi="he-IL"/>
        </w:rPr>
        <w:t>«</w:t>
      </w:r>
      <w:r w:rsidR="00751EB8">
        <w:rPr>
          <w:lang w:bidi="he-IL"/>
        </w:rPr>
        <w:t xml:space="preserve">Слова Екклесиаста, </w:t>
      </w:r>
      <w:r w:rsidR="00A54C4A" w:rsidRPr="00A54C4A">
        <w:rPr>
          <w:lang w:bidi="he-IL"/>
        </w:rPr>
        <w:t>сына Дав</w:t>
      </w:r>
      <w:r w:rsidR="00A54C4A" w:rsidRPr="00A54C4A">
        <w:rPr>
          <w:lang w:bidi="he-IL"/>
        </w:rPr>
        <w:t>и</w:t>
      </w:r>
      <w:r w:rsidR="00A54C4A" w:rsidRPr="00A54C4A">
        <w:rPr>
          <w:lang w:bidi="he-IL"/>
        </w:rPr>
        <w:t>д</w:t>
      </w:r>
      <w:r w:rsidR="00901232">
        <w:rPr>
          <w:lang w:bidi="he-IL"/>
        </w:rPr>
        <w:t>ов</w:t>
      </w:r>
      <w:r w:rsidR="00A54C4A" w:rsidRPr="00A54C4A">
        <w:rPr>
          <w:lang w:bidi="he-IL"/>
        </w:rPr>
        <w:t xml:space="preserve">а, </w:t>
      </w:r>
      <w:r w:rsidR="00901232">
        <w:rPr>
          <w:lang w:bidi="he-IL"/>
        </w:rPr>
        <w:t xml:space="preserve">царя </w:t>
      </w:r>
      <w:r w:rsidR="00A54C4A" w:rsidRPr="00A54C4A">
        <w:rPr>
          <w:lang w:bidi="he-IL"/>
        </w:rPr>
        <w:t>в Иерусалиме</w:t>
      </w:r>
      <w:r w:rsidR="00901232">
        <w:rPr>
          <w:lang w:bidi="he-IL"/>
        </w:rPr>
        <w:t>»</w:t>
      </w:r>
      <w:r w:rsidR="00A54C4A" w:rsidRPr="00A54C4A">
        <w:rPr>
          <w:lang w:bidi="he-IL"/>
        </w:rPr>
        <w:t xml:space="preserve"> (Екк</w:t>
      </w:r>
      <w:r w:rsidR="00D9495E">
        <w:rPr>
          <w:lang w:bidi="he-IL"/>
        </w:rPr>
        <w:t>л</w:t>
      </w:r>
      <w:r w:rsidR="00A54C4A" w:rsidRPr="00A54C4A">
        <w:rPr>
          <w:lang w:bidi="he-IL"/>
        </w:rPr>
        <w:t>. 1:1).</w:t>
      </w:r>
    </w:p>
    <w:p w:rsidR="00A54C4A" w:rsidRDefault="00FE2537" w:rsidP="00901232">
      <w:pPr>
        <w:rPr>
          <w:lang w:bidi="he-IL"/>
        </w:rPr>
      </w:pPr>
      <w:r>
        <w:rPr>
          <w:lang w:bidi="he-IL"/>
        </w:rPr>
        <w:t>П</w:t>
      </w:r>
      <w:r w:rsidR="00901232">
        <w:rPr>
          <w:lang w:bidi="he-IL"/>
        </w:rPr>
        <w:t xml:space="preserve">исанием Соломона </w:t>
      </w:r>
      <w:r>
        <w:rPr>
          <w:lang w:bidi="he-IL"/>
        </w:rPr>
        <w:t xml:space="preserve">признавали ее </w:t>
      </w:r>
      <w:r w:rsidR="00901232">
        <w:rPr>
          <w:lang w:bidi="he-IL"/>
        </w:rPr>
        <w:t>и собиратели канона Ветхозаве</w:t>
      </w:r>
      <w:r w:rsidR="00901232">
        <w:rPr>
          <w:lang w:bidi="he-IL"/>
        </w:rPr>
        <w:t>т</w:t>
      </w:r>
      <w:r w:rsidR="00901232">
        <w:rPr>
          <w:lang w:bidi="he-IL"/>
        </w:rPr>
        <w:t xml:space="preserve">ных Писаний, которые поместили </w:t>
      </w:r>
      <w:r w:rsidR="0035664A">
        <w:rPr>
          <w:lang w:bidi="he-IL"/>
        </w:rPr>
        <w:t xml:space="preserve">ее </w:t>
      </w:r>
      <w:r w:rsidR="00901232">
        <w:rPr>
          <w:lang w:bidi="he-IL"/>
        </w:rPr>
        <w:t>рядом с другими книгами Соломо</w:t>
      </w:r>
      <w:r w:rsidR="00751EB8">
        <w:rPr>
          <w:lang w:bidi="he-IL"/>
        </w:rPr>
        <w:t>на: «</w:t>
      </w:r>
      <w:r w:rsidR="00901232">
        <w:rPr>
          <w:lang w:bidi="he-IL"/>
        </w:rPr>
        <w:t>Притчи</w:t>
      </w:r>
      <w:r w:rsidR="00751EB8">
        <w:rPr>
          <w:lang w:bidi="he-IL"/>
        </w:rPr>
        <w:t>»</w:t>
      </w:r>
      <w:r w:rsidR="00901232">
        <w:rPr>
          <w:lang w:bidi="he-IL"/>
        </w:rPr>
        <w:t xml:space="preserve"> и </w:t>
      </w:r>
      <w:r w:rsidR="00751EB8">
        <w:rPr>
          <w:lang w:bidi="he-IL"/>
        </w:rPr>
        <w:t>«</w:t>
      </w:r>
      <w:r w:rsidR="00901232">
        <w:rPr>
          <w:lang w:bidi="he-IL"/>
        </w:rPr>
        <w:t>Песнь Песней</w:t>
      </w:r>
      <w:proofErr w:type="gramStart"/>
      <w:r w:rsidR="00751EB8">
        <w:rPr>
          <w:lang w:bidi="he-IL"/>
        </w:rPr>
        <w:t>»</w:t>
      </w:r>
      <w:r w:rsidR="00896FB0" w:rsidRPr="00896FB0">
        <w:rPr>
          <w:lang w:bidi="he-IL"/>
        </w:rPr>
        <w:t xml:space="preserve"> [</w:t>
      </w:r>
      <w:r w:rsidR="00A54C4A" w:rsidRPr="00896FB0">
        <w:rPr>
          <w:rStyle w:val="afc"/>
          <w:vertAlign w:val="baseline"/>
          <w:lang w:bidi="he-IL"/>
        </w:rPr>
        <w:endnoteReference w:id="8"/>
      </w:r>
      <w:r w:rsidR="00896FB0" w:rsidRPr="00896FB0">
        <w:rPr>
          <w:lang w:bidi="he-IL"/>
        </w:rPr>
        <w:t>]</w:t>
      </w:r>
      <w:r w:rsidR="0035664A">
        <w:rPr>
          <w:lang w:bidi="he-IL"/>
        </w:rPr>
        <w:t xml:space="preserve">. </w:t>
      </w:r>
      <w:proofErr w:type="gramEnd"/>
      <w:r w:rsidR="00751EB8">
        <w:rPr>
          <w:lang w:bidi="he-IL"/>
        </w:rPr>
        <w:t>Иудейские ученные, древние раввины</w:t>
      </w:r>
      <w:r w:rsidR="00A54C4A" w:rsidRPr="00A54C4A">
        <w:rPr>
          <w:lang w:bidi="he-IL"/>
        </w:rPr>
        <w:t xml:space="preserve"> считали её </w:t>
      </w:r>
      <w:r w:rsidR="00751EB8">
        <w:rPr>
          <w:lang w:bidi="he-IL"/>
        </w:rPr>
        <w:t xml:space="preserve">произведением Соломона, равным образом и </w:t>
      </w:r>
      <w:r w:rsidR="00A54C4A" w:rsidRPr="00A54C4A">
        <w:rPr>
          <w:lang w:bidi="he-IL"/>
        </w:rPr>
        <w:t>писатели</w:t>
      </w:r>
      <w:r>
        <w:rPr>
          <w:lang w:bidi="he-IL"/>
        </w:rPr>
        <w:t xml:space="preserve"> древней</w:t>
      </w:r>
      <w:r w:rsidR="00A54C4A" w:rsidRPr="00A54C4A">
        <w:rPr>
          <w:lang w:bidi="he-IL"/>
        </w:rPr>
        <w:t xml:space="preserve"> христианской Церк</w:t>
      </w:r>
      <w:r>
        <w:rPr>
          <w:lang w:bidi="he-IL"/>
        </w:rPr>
        <w:t>ви: восточной</w:t>
      </w:r>
      <w:r w:rsidR="00A54C4A" w:rsidRPr="00A54C4A">
        <w:rPr>
          <w:lang w:bidi="he-IL"/>
        </w:rPr>
        <w:t xml:space="preserve"> </w:t>
      </w:r>
      <w:r>
        <w:rPr>
          <w:lang w:bidi="he-IL"/>
        </w:rPr>
        <w:t xml:space="preserve">- </w:t>
      </w:r>
      <w:r w:rsidR="00A54C4A" w:rsidRPr="00A54C4A">
        <w:rPr>
          <w:lang w:bidi="he-IL"/>
        </w:rPr>
        <w:t>греческой</w:t>
      </w:r>
      <w:r>
        <w:rPr>
          <w:lang w:bidi="he-IL"/>
        </w:rPr>
        <w:t xml:space="preserve"> </w:t>
      </w:r>
      <w:r w:rsidR="00A54C4A" w:rsidRPr="00A54C4A">
        <w:rPr>
          <w:lang w:bidi="he-IL"/>
        </w:rPr>
        <w:t>и</w:t>
      </w:r>
      <w:r>
        <w:rPr>
          <w:lang w:bidi="he-IL"/>
        </w:rPr>
        <w:t xml:space="preserve"> западной -</w:t>
      </w:r>
      <w:r w:rsidR="00A54C4A" w:rsidRPr="00A54C4A">
        <w:rPr>
          <w:lang w:bidi="he-IL"/>
        </w:rPr>
        <w:t xml:space="preserve"> латинской, смотрели на книгу</w:t>
      </w:r>
      <w:r>
        <w:rPr>
          <w:lang w:bidi="he-IL"/>
        </w:rPr>
        <w:t xml:space="preserve"> </w:t>
      </w:r>
      <w:r w:rsidR="00D3719C">
        <w:rPr>
          <w:lang w:bidi="he-IL"/>
        </w:rPr>
        <w:t>Екклесиаст</w:t>
      </w:r>
      <w:r>
        <w:rPr>
          <w:lang w:bidi="he-IL"/>
        </w:rPr>
        <w:t xml:space="preserve"> не иначе,</w:t>
      </w:r>
      <w:r w:rsidR="00A54C4A" w:rsidRPr="00A54C4A">
        <w:rPr>
          <w:lang w:bidi="he-IL"/>
        </w:rPr>
        <w:t xml:space="preserve"> как на памятник Соломоновой </w:t>
      </w:r>
      <w:r>
        <w:rPr>
          <w:lang w:bidi="he-IL"/>
        </w:rPr>
        <w:t>мудрости</w:t>
      </w:r>
      <w:r w:rsidR="00D9495E">
        <w:rPr>
          <w:lang w:bidi="he-IL"/>
        </w:rPr>
        <w:t xml:space="preserve"> </w:t>
      </w:r>
      <w:r w:rsidR="00896FB0" w:rsidRPr="00896FB0">
        <w:rPr>
          <w:lang w:bidi="he-IL"/>
        </w:rPr>
        <w:t>[</w:t>
      </w:r>
      <w:r w:rsidR="00625FAE">
        <w:rPr>
          <w:lang w:bidi="he-IL"/>
        </w:rPr>
        <w:fldChar w:fldCharType="begin"/>
      </w:r>
      <w:r w:rsidR="00625FAE">
        <w:rPr>
          <w:lang w:bidi="he-IL"/>
        </w:rPr>
        <w:instrText xml:space="preserve"> NOTEREF _Ref73670647 \h </w:instrText>
      </w:r>
      <w:r w:rsidR="00625FAE">
        <w:rPr>
          <w:lang w:bidi="he-IL"/>
        </w:rPr>
      </w:r>
      <w:r w:rsidR="00625FAE">
        <w:rPr>
          <w:lang w:bidi="he-IL"/>
        </w:rPr>
        <w:fldChar w:fldCharType="separate"/>
      </w:r>
      <w:r w:rsidR="00625FAE">
        <w:rPr>
          <w:lang w:bidi="he-IL"/>
        </w:rPr>
        <w:t>3</w:t>
      </w:r>
      <w:r w:rsidR="00625FAE">
        <w:rPr>
          <w:lang w:bidi="he-IL"/>
        </w:rPr>
        <w:fldChar w:fldCharType="end"/>
      </w:r>
      <w:r w:rsidR="00896FB0" w:rsidRPr="00896FB0">
        <w:rPr>
          <w:lang w:bidi="he-IL"/>
        </w:rPr>
        <w:t>]</w:t>
      </w:r>
      <w:r w:rsidR="00A54C4A" w:rsidRPr="00A54C4A">
        <w:rPr>
          <w:lang w:bidi="he-IL"/>
        </w:rPr>
        <w:t>.</w:t>
      </w:r>
      <w:r w:rsidR="00751EB8">
        <w:rPr>
          <w:lang w:bidi="he-IL"/>
        </w:rPr>
        <w:t xml:space="preserve"> </w:t>
      </w:r>
      <w:r w:rsidR="00EB591C">
        <w:rPr>
          <w:lang w:bidi="he-IL"/>
        </w:rPr>
        <w:t>Эти взгляды основывались на ясном понимании Библии, как книги Богодухновенной и потому непогрешимой.</w:t>
      </w:r>
    </w:p>
    <w:p w:rsidR="00EB591C" w:rsidRDefault="00EB591C" w:rsidP="00901232">
      <w:pPr>
        <w:rPr>
          <w:lang w:bidi="he-IL"/>
        </w:rPr>
      </w:pPr>
      <w:r>
        <w:rPr>
          <w:lang w:bidi="he-IL"/>
        </w:rPr>
        <w:t xml:space="preserve">Если и высказывались некоторые </w:t>
      </w:r>
      <w:r w:rsidR="0073558E" w:rsidRPr="0073558E">
        <w:rPr>
          <w:lang w:bidi="he-IL"/>
        </w:rPr>
        <w:t xml:space="preserve">сомнения </w:t>
      </w:r>
      <w:r w:rsidRPr="0073558E">
        <w:rPr>
          <w:lang w:bidi="he-IL"/>
        </w:rPr>
        <w:t>относительно</w:t>
      </w:r>
      <w:r>
        <w:rPr>
          <w:lang w:bidi="he-IL"/>
        </w:rPr>
        <w:t xml:space="preserve"> книги, то только в смысле ее Богодухновенного достоинства. Некоторые раввины находили, что учение</w:t>
      </w:r>
      <w:r w:rsidR="004D0C7F">
        <w:rPr>
          <w:lang w:bidi="he-IL"/>
        </w:rPr>
        <w:t>,</w:t>
      </w:r>
      <w:r>
        <w:rPr>
          <w:lang w:bidi="he-IL"/>
        </w:rPr>
        <w:t xml:space="preserve"> изложенное в книге</w:t>
      </w:r>
      <w:r w:rsidR="004D0C7F">
        <w:rPr>
          <w:lang w:bidi="he-IL"/>
        </w:rPr>
        <w:t>,</w:t>
      </w:r>
      <w:r>
        <w:rPr>
          <w:lang w:bidi="he-IL"/>
        </w:rPr>
        <w:t xml:space="preserve"> местами весьма противоречиво, местами несогласно с </w:t>
      </w:r>
      <w:r w:rsidR="004D0C7F">
        <w:rPr>
          <w:lang w:bidi="he-IL"/>
        </w:rPr>
        <w:t>песнями</w:t>
      </w:r>
      <w:r>
        <w:rPr>
          <w:lang w:bidi="he-IL"/>
        </w:rPr>
        <w:t xml:space="preserve"> Давида</w:t>
      </w:r>
      <w:r w:rsidR="004D0C7F">
        <w:rPr>
          <w:lang w:bidi="he-IL"/>
        </w:rPr>
        <w:t>, а местами вводит суждения прот</w:t>
      </w:r>
      <w:r w:rsidR="004D0C7F">
        <w:rPr>
          <w:lang w:bidi="he-IL"/>
        </w:rPr>
        <w:t>и</w:t>
      </w:r>
      <w:r w:rsidR="004D0C7F">
        <w:rPr>
          <w:lang w:bidi="he-IL"/>
        </w:rPr>
        <w:t xml:space="preserve">воречащие нравственности и </w:t>
      </w:r>
      <w:r w:rsidR="008858C0">
        <w:rPr>
          <w:lang w:bidi="he-IL"/>
        </w:rPr>
        <w:t>влекущие</w:t>
      </w:r>
      <w:r w:rsidR="004D0C7F">
        <w:rPr>
          <w:lang w:bidi="he-IL"/>
        </w:rPr>
        <w:t xml:space="preserve"> к еретическим измышлениям.</w:t>
      </w:r>
    </w:p>
    <w:p w:rsidR="004D0C7F" w:rsidRDefault="004D0C7F" w:rsidP="00901232">
      <w:pPr>
        <w:rPr>
          <w:lang w:bidi="he-IL"/>
        </w:rPr>
      </w:pPr>
      <w:r>
        <w:rPr>
          <w:lang w:bidi="he-IL"/>
        </w:rPr>
        <w:t xml:space="preserve">В древней христианской церкви епископ </w:t>
      </w:r>
      <w:r w:rsidRPr="00044B87">
        <w:rPr>
          <w:b/>
          <w:bCs/>
          <w:lang w:bidi="he-IL"/>
        </w:rPr>
        <w:t>Феодор Мопсуетский</w:t>
      </w:r>
      <w:r>
        <w:rPr>
          <w:lang w:bidi="he-IL"/>
        </w:rPr>
        <w:t>, в</w:t>
      </w:r>
      <w:r>
        <w:rPr>
          <w:lang w:bidi="he-IL"/>
        </w:rPr>
        <w:t>ы</w:t>
      </w:r>
      <w:r>
        <w:rPr>
          <w:lang w:bidi="he-IL"/>
        </w:rPr>
        <w:t xml:space="preserve">сказывался о том, что Соломон сложил свои книги от себя только, а не от </w:t>
      </w:r>
      <w:r>
        <w:rPr>
          <w:lang w:bidi="he-IL"/>
        </w:rPr>
        <w:lastRenderedPageBreak/>
        <w:t>Премудрости Божией. Тем не менее</w:t>
      </w:r>
      <w:r w:rsidR="00DC7462">
        <w:rPr>
          <w:lang w:bidi="he-IL"/>
        </w:rPr>
        <w:t>,</w:t>
      </w:r>
      <w:r>
        <w:rPr>
          <w:lang w:bidi="he-IL"/>
        </w:rPr>
        <w:t xml:space="preserve"> сомнения эти не касались самого а</w:t>
      </w:r>
      <w:r>
        <w:rPr>
          <w:lang w:bidi="he-IL"/>
        </w:rPr>
        <w:t>в</w:t>
      </w:r>
      <w:r>
        <w:rPr>
          <w:lang w:bidi="he-IL"/>
        </w:rPr>
        <w:t>торства.</w:t>
      </w:r>
    </w:p>
    <w:p w:rsidR="00DC7462" w:rsidRPr="0081158C" w:rsidRDefault="00DC7462" w:rsidP="0073558E">
      <w:pPr>
        <w:rPr>
          <w:lang w:bidi="he-IL"/>
        </w:rPr>
      </w:pPr>
      <w:r>
        <w:rPr>
          <w:lang w:bidi="he-IL"/>
        </w:rPr>
        <w:t xml:space="preserve">В ряду произведений древней христианской письменности особенно выделяется труд </w:t>
      </w:r>
      <w:proofErr w:type="spellStart"/>
      <w:r w:rsidRPr="0073558E">
        <w:rPr>
          <w:b/>
          <w:bCs/>
          <w:lang w:bidi="he-IL"/>
        </w:rPr>
        <w:t>Юнилия</w:t>
      </w:r>
      <w:proofErr w:type="spellEnd"/>
      <w:r w:rsidRPr="0073558E">
        <w:rPr>
          <w:b/>
          <w:bCs/>
          <w:lang w:bidi="he-IL"/>
        </w:rPr>
        <w:t xml:space="preserve"> Африканского</w:t>
      </w:r>
      <w:r>
        <w:rPr>
          <w:lang w:bidi="he-IL"/>
        </w:rPr>
        <w:t>, поскольку представляет собой один из первых опытов построения системы систематического изучения Библии. Среди прочего он задается вопросом: «Каким образом узнаем мы писателей божественных книг</w:t>
      </w:r>
      <w:proofErr w:type="gramStart"/>
      <w:r>
        <w:rPr>
          <w:lang w:bidi="he-IL"/>
        </w:rPr>
        <w:t>»</w:t>
      </w:r>
      <w:r w:rsidR="0081158C" w:rsidRPr="0081158C">
        <w:rPr>
          <w:lang w:bidi="he-IL"/>
        </w:rPr>
        <w:t>[</w:t>
      </w:r>
      <w:bookmarkStart w:id="15" w:name="_Ref73669350"/>
      <w:r w:rsidR="0081158C" w:rsidRPr="0081158C">
        <w:rPr>
          <w:rStyle w:val="afc"/>
          <w:vertAlign w:val="baseline"/>
          <w:lang w:val="en-US" w:bidi="he-IL"/>
        </w:rPr>
        <w:endnoteReference w:id="9"/>
      </w:r>
      <w:bookmarkEnd w:id="15"/>
      <w:r w:rsidR="0081158C" w:rsidRPr="0081158C">
        <w:rPr>
          <w:lang w:bidi="he-IL"/>
        </w:rPr>
        <w:t>]</w:t>
      </w:r>
      <w:r w:rsidR="00520E9C">
        <w:rPr>
          <w:lang w:bidi="he-IL"/>
        </w:rPr>
        <w:t>?</w:t>
      </w:r>
      <w:r w:rsidR="0081158C">
        <w:rPr>
          <w:lang w:bidi="he-IL"/>
        </w:rPr>
        <w:t xml:space="preserve"> </w:t>
      </w:r>
      <w:proofErr w:type="gramEnd"/>
      <w:r w:rsidR="0081158C">
        <w:rPr>
          <w:lang w:bidi="he-IL"/>
        </w:rPr>
        <w:t xml:space="preserve">Ответ дается такой: </w:t>
      </w:r>
      <w:proofErr w:type="gramStart"/>
      <w:r w:rsidR="0081158C" w:rsidRPr="0081158C">
        <w:rPr>
          <w:lang w:bidi="he-IL"/>
        </w:rPr>
        <w:t xml:space="preserve">«Тремя способами: или по </w:t>
      </w:r>
      <w:r w:rsidR="0081158C" w:rsidRPr="0081158C">
        <w:rPr>
          <w:b/>
          <w:lang w:bidi="he-IL"/>
        </w:rPr>
        <w:t>надписаниям и предисловиям</w:t>
      </w:r>
      <w:r w:rsidR="0081158C" w:rsidRPr="0081158C">
        <w:rPr>
          <w:lang w:bidi="he-IL"/>
        </w:rPr>
        <w:t>, как пророческая книги и послания Апостола</w:t>
      </w:r>
      <w:r w:rsidR="0073558E">
        <w:rPr>
          <w:lang w:bidi="he-IL"/>
        </w:rPr>
        <w:t xml:space="preserve"> Павла</w:t>
      </w:r>
      <w:r w:rsidR="0081158C" w:rsidRPr="0081158C">
        <w:rPr>
          <w:lang w:bidi="he-IL"/>
        </w:rPr>
        <w:t xml:space="preserve">, или только из </w:t>
      </w:r>
      <w:r w:rsidR="0081158C" w:rsidRPr="0081158C">
        <w:rPr>
          <w:b/>
          <w:lang w:bidi="he-IL"/>
        </w:rPr>
        <w:t>надписаний</w:t>
      </w:r>
      <w:r w:rsidR="0081158C" w:rsidRPr="0081158C">
        <w:rPr>
          <w:lang w:bidi="he-IL"/>
        </w:rPr>
        <w:t xml:space="preserve">, как евангелистов, или из </w:t>
      </w:r>
      <w:r w:rsidR="0081158C" w:rsidRPr="0081158C">
        <w:rPr>
          <w:b/>
          <w:lang w:bidi="he-IL"/>
        </w:rPr>
        <w:t>пр</w:t>
      </w:r>
      <w:r w:rsidR="0081158C" w:rsidRPr="0081158C">
        <w:rPr>
          <w:b/>
          <w:lang w:bidi="he-IL"/>
        </w:rPr>
        <w:t>е</w:t>
      </w:r>
      <w:r w:rsidR="0081158C" w:rsidRPr="0081158C">
        <w:rPr>
          <w:b/>
          <w:lang w:bidi="he-IL"/>
        </w:rPr>
        <w:t>дания</w:t>
      </w:r>
      <w:r w:rsidR="0081158C" w:rsidRPr="0081158C">
        <w:rPr>
          <w:lang w:bidi="he-IL"/>
        </w:rPr>
        <w:t xml:space="preserve"> древних, как о Моисее передается, что он написал пять первых книг истории, тогда</w:t>
      </w:r>
      <w:r w:rsidR="0073558E">
        <w:rPr>
          <w:lang w:bidi="he-IL"/>
        </w:rPr>
        <w:t xml:space="preserve"> </w:t>
      </w:r>
      <w:r w:rsidR="0081158C" w:rsidRPr="0081158C">
        <w:rPr>
          <w:lang w:bidi="he-IL"/>
        </w:rPr>
        <w:t>как надписание этого не говорит, и сам он не выражается: «сказал Господь ко мне», но как-бы о другом: «сказал Господь к Мо</w:t>
      </w:r>
      <w:r w:rsidR="0081158C" w:rsidRPr="0081158C">
        <w:rPr>
          <w:lang w:bidi="he-IL"/>
        </w:rPr>
        <w:t>и</w:t>
      </w:r>
      <w:r w:rsidR="0081158C" w:rsidRPr="0081158C">
        <w:rPr>
          <w:lang w:bidi="he-IL"/>
        </w:rPr>
        <w:t>сею»[</w:t>
      </w:r>
      <w:r w:rsidR="0081158C">
        <w:rPr>
          <w:lang w:bidi="he-IL"/>
        </w:rPr>
        <w:fldChar w:fldCharType="begin"/>
      </w:r>
      <w:r w:rsidR="0081158C">
        <w:rPr>
          <w:lang w:bidi="he-IL"/>
        </w:rPr>
        <w:instrText xml:space="preserve"> NOTEREF _Ref73669350 \h </w:instrText>
      </w:r>
      <w:r w:rsidR="0081158C">
        <w:rPr>
          <w:lang w:bidi="he-IL"/>
        </w:rPr>
      </w:r>
      <w:r w:rsidR="0081158C">
        <w:rPr>
          <w:lang w:bidi="he-IL"/>
        </w:rPr>
        <w:fldChar w:fldCharType="separate"/>
      </w:r>
      <w:r w:rsidR="0081158C">
        <w:rPr>
          <w:lang w:bidi="he-IL"/>
        </w:rPr>
        <w:t>7</w:t>
      </w:r>
      <w:r w:rsidR="0081158C">
        <w:rPr>
          <w:lang w:bidi="he-IL"/>
        </w:rPr>
        <w:fldChar w:fldCharType="end"/>
      </w:r>
      <w:r w:rsidR="0081158C" w:rsidRPr="0081158C">
        <w:rPr>
          <w:lang w:bidi="he-IL"/>
        </w:rPr>
        <w:t>]</w:t>
      </w:r>
      <w:r w:rsidR="00520E9C">
        <w:rPr>
          <w:lang w:bidi="he-IL"/>
        </w:rPr>
        <w:t>.</w:t>
      </w:r>
      <w:proofErr w:type="gramEnd"/>
    </w:p>
    <w:p w:rsidR="007A3872" w:rsidRDefault="007A3872" w:rsidP="0023537C">
      <w:pPr>
        <w:rPr>
          <w:lang w:bidi="he-IL"/>
        </w:rPr>
      </w:pPr>
      <w:r>
        <w:rPr>
          <w:lang w:bidi="he-IL"/>
        </w:rPr>
        <w:t>Вообще, надо сказать, что святые отцы древней христианской церкви практически не занимались вопросами исагогики книг Ветхого Завета</w:t>
      </w:r>
      <w:r w:rsidR="009031AF">
        <w:rPr>
          <w:lang w:bidi="he-IL"/>
        </w:rPr>
        <w:t>. И</w:t>
      </w:r>
      <w:r>
        <w:rPr>
          <w:lang w:bidi="he-IL"/>
        </w:rPr>
        <w:t xml:space="preserve">х </w:t>
      </w:r>
      <w:r w:rsidR="009031AF">
        <w:rPr>
          <w:lang w:bidi="he-IL"/>
        </w:rPr>
        <w:t>более</w:t>
      </w:r>
      <w:r>
        <w:rPr>
          <w:lang w:bidi="he-IL"/>
        </w:rPr>
        <w:t xml:space="preserve"> занимал вопрос </w:t>
      </w:r>
      <w:r w:rsidR="009031AF">
        <w:rPr>
          <w:lang w:bidi="he-IL"/>
        </w:rPr>
        <w:t>экзегетического истолкования</w:t>
      </w:r>
      <w:r>
        <w:rPr>
          <w:lang w:bidi="he-IL"/>
        </w:rPr>
        <w:t xml:space="preserve"> этих книг. Это и п</w:t>
      </w:r>
      <w:r>
        <w:rPr>
          <w:lang w:bidi="he-IL"/>
        </w:rPr>
        <w:t>о</w:t>
      </w:r>
      <w:r>
        <w:rPr>
          <w:lang w:bidi="he-IL"/>
        </w:rPr>
        <w:t xml:space="preserve">нятно, поскольку </w:t>
      </w:r>
      <w:r w:rsidR="009031AF">
        <w:rPr>
          <w:lang w:bidi="he-IL"/>
        </w:rPr>
        <w:t>первое</w:t>
      </w:r>
      <w:r>
        <w:rPr>
          <w:lang w:bidi="he-IL"/>
        </w:rPr>
        <w:t>,</w:t>
      </w:r>
      <w:r w:rsidR="009031AF">
        <w:rPr>
          <w:lang w:bidi="he-IL"/>
        </w:rPr>
        <w:t xml:space="preserve"> что </w:t>
      </w:r>
      <w:r>
        <w:rPr>
          <w:lang w:bidi="he-IL"/>
        </w:rPr>
        <w:t>надлежало обосновать</w:t>
      </w:r>
      <w:r w:rsidR="009031AF">
        <w:rPr>
          <w:lang w:bidi="he-IL"/>
        </w:rPr>
        <w:t xml:space="preserve"> </w:t>
      </w:r>
      <w:r>
        <w:rPr>
          <w:lang w:bidi="he-IL"/>
        </w:rPr>
        <w:t>– это вопрос о нера</w:t>
      </w:r>
      <w:r>
        <w:rPr>
          <w:lang w:bidi="he-IL"/>
        </w:rPr>
        <w:t>з</w:t>
      </w:r>
      <w:r>
        <w:rPr>
          <w:lang w:bidi="he-IL"/>
        </w:rPr>
        <w:t>рывности и единственности Божьего Промысла в отношении</w:t>
      </w:r>
      <w:r w:rsidR="0023537C">
        <w:rPr>
          <w:lang w:bidi="he-IL"/>
        </w:rPr>
        <w:t>,</w:t>
      </w:r>
      <w:r w:rsidR="0027308B">
        <w:rPr>
          <w:lang w:bidi="he-IL"/>
        </w:rPr>
        <w:t xml:space="preserve"> как избра</w:t>
      </w:r>
      <w:r w:rsidR="0027308B">
        <w:rPr>
          <w:lang w:bidi="he-IL"/>
        </w:rPr>
        <w:t>н</w:t>
      </w:r>
      <w:r w:rsidR="0027308B">
        <w:rPr>
          <w:lang w:bidi="he-IL"/>
        </w:rPr>
        <w:t>ного народа, так и</w:t>
      </w:r>
      <w:r>
        <w:rPr>
          <w:lang w:bidi="he-IL"/>
        </w:rPr>
        <w:t xml:space="preserve"> </w:t>
      </w:r>
      <w:r w:rsidR="0023537C">
        <w:rPr>
          <w:lang w:bidi="he-IL"/>
        </w:rPr>
        <w:t xml:space="preserve">вообще </w:t>
      </w:r>
      <w:r>
        <w:rPr>
          <w:lang w:bidi="he-IL"/>
        </w:rPr>
        <w:t>всех людей</w:t>
      </w:r>
      <w:r w:rsidR="0027308B">
        <w:rPr>
          <w:lang w:bidi="he-IL"/>
        </w:rPr>
        <w:t>, а значит</w:t>
      </w:r>
      <w:r w:rsidR="009031AF">
        <w:rPr>
          <w:lang w:bidi="he-IL"/>
        </w:rPr>
        <w:t>,</w:t>
      </w:r>
      <w:r>
        <w:rPr>
          <w:lang w:bidi="he-IL"/>
        </w:rPr>
        <w:t xml:space="preserve"> преемственности Ветхого и Нового Заветов. Об этом свидетельствует сам Христос</w:t>
      </w:r>
      <w:r w:rsidR="00EC5BF6">
        <w:rPr>
          <w:lang w:bidi="he-IL"/>
        </w:rPr>
        <w:t>:</w:t>
      </w:r>
      <w:r>
        <w:rPr>
          <w:lang w:bidi="he-IL"/>
        </w:rPr>
        <w:t xml:space="preserve"> «Не думайте, что Я пришел нарушить закон или пророков: не нарушить пришел Я, но и</w:t>
      </w:r>
      <w:r>
        <w:rPr>
          <w:lang w:bidi="he-IL"/>
        </w:rPr>
        <w:t>с</w:t>
      </w:r>
      <w:r>
        <w:rPr>
          <w:lang w:bidi="he-IL"/>
        </w:rPr>
        <w:t>полнить» (</w:t>
      </w:r>
      <w:r w:rsidR="0027308B">
        <w:rPr>
          <w:lang w:bidi="he-IL"/>
        </w:rPr>
        <w:t xml:space="preserve">Матф. </w:t>
      </w:r>
      <w:r>
        <w:rPr>
          <w:lang w:bidi="he-IL"/>
        </w:rPr>
        <w:t xml:space="preserve">5:17). </w:t>
      </w:r>
      <w:r w:rsidR="009031AF">
        <w:rPr>
          <w:lang w:bidi="he-IL"/>
        </w:rPr>
        <w:t>Если бы</w:t>
      </w:r>
      <w:r w:rsidR="0023537C">
        <w:rPr>
          <w:lang w:bidi="he-IL"/>
        </w:rPr>
        <w:t xml:space="preserve"> в это время</w:t>
      </w:r>
      <w:r w:rsidR="009031AF">
        <w:rPr>
          <w:lang w:bidi="he-IL"/>
        </w:rPr>
        <w:t xml:space="preserve"> были </w:t>
      </w:r>
      <w:r w:rsidR="0023537C">
        <w:rPr>
          <w:lang w:bidi="he-IL"/>
        </w:rPr>
        <w:t xml:space="preserve">подняты </w:t>
      </w:r>
      <w:r w:rsidR="009031AF">
        <w:rPr>
          <w:lang w:bidi="he-IL"/>
        </w:rPr>
        <w:t xml:space="preserve">вопросы </w:t>
      </w:r>
      <w:r>
        <w:rPr>
          <w:lang w:bidi="he-IL"/>
        </w:rPr>
        <w:t>о к</w:t>
      </w:r>
      <w:r>
        <w:rPr>
          <w:lang w:bidi="he-IL"/>
        </w:rPr>
        <w:t>а</w:t>
      </w:r>
      <w:r>
        <w:rPr>
          <w:lang w:bidi="he-IL"/>
        </w:rPr>
        <w:t>ноничности, авторстве и датах написания книг</w:t>
      </w:r>
      <w:r w:rsidR="0023537C">
        <w:rPr>
          <w:lang w:bidi="he-IL"/>
        </w:rPr>
        <w:t>,</w:t>
      </w:r>
      <w:r>
        <w:rPr>
          <w:lang w:bidi="he-IL"/>
        </w:rPr>
        <w:t xml:space="preserve"> составляющих Ветхий З</w:t>
      </w:r>
      <w:r>
        <w:rPr>
          <w:lang w:bidi="he-IL"/>
        </w:rPr>
        <w:t>а</w:t>
      </w:r>
      <w:r>
        <w:rPr>
          <w:lang w:bidi="he-IL"/>
        </w:rPr>
        <w:t>вет</w:t>
      </w:r>
      <w:r w:rsidR="009031AF">
        <w:rPr>
          <w:lang w:bidi="he-IL"/>
        </w:rPr>
        <w:t>, сложно было бы</w:t>
      </w:r>
      <w:r>
        <w:rPr>
          <w:lang w:bidi="he-IL"/>
        </w:rPr>
        <w:t xml:space="preserve"> свидетельствовать </w:t>
      </w:r>
      <w:r w:rsidR="00E017DE">
        <w:rPr>
          <w:lang w:bidi="he-IL"/>
        </w:rPr>
        <w:t xml:space="preserve">иудеям </w:t>
      </w:r>
      <w:r>
        <w:rPr>
          <w:lang w:bidi="he-IL"/>
        </w:rPr>
        <w:t xml:space="preserve">о </w:t>
      </w:r>
      <w:r w:rsidR="009031AF">
        <w:rPr>
          <w:lang w:bidi="he-IL"/>
        </w:rPr>
        <w:t xml:space="preserve">Божестве Иисуса </w:t>
      </w:r>
      <w:r>
        <w:rPr>
          <w:lang w:bidi="he-IL"/>
        </w:rPr>
        <w:t>Хри</w:t>
      </w:r>
      <w:r w:rsidR="009031AF">
        <w:rPr>
          <w:lang w:bidi="he-IL"/>
        </w:rPr>
        <w:t>ста</w:t>
      </w:r>
      <w:r w:rsidR="00E017DE">
        <w:rPr>
          <w:lang w:bidi="he-IL"/>
        </w:rPr>
        <w:t>, в</w:t>
      </w:r>
      <w:r w:rsidR="009031AF">
        <w:rPr>
          <w:lang w:bidi="he-IL"/>
        </w:rPr>
        <w:t>едь Бог неизменен, он всегда один и тот же. Наоборот, огромной заслугой святых отцов надо признать проделанную ими работу по истолкованию всего корпуса книг Ветхого Завета, как книг свидетельствующих о све</w:t>
      </w:r>
      <w:r w:rsidR="009031AF">
        <w:rPr>
          <w:lang w:bidi="he-IL"/>
        </w:rPr>
        <w:t>р</w:t>
      </w:r>
      <w:r w:rsidR="009031AF">
        <w:rPr>
          <w:lang w:bidi="he-IL"/>
        </w:rPr>
        <w:t xml:space="preserve">шившемся </w:t>
      </w:r>
      <w:r w:rsidR="00E017DE">
        <w:rPr>
          <w:lang w:bidi="he-IL"/>
        </w:rPr>
        <w:t xml:space="preserve">уповании ветхозаветного народа - </w:t>
      </w:r>
      <w:r w:rsidR="009031AF">
        <w:rPr>
          <w:lang w:bidi="he-IL"/>
        </w:rPr>
        <w:t>пришествии мессии</w:t>
      </w:r>
      <w:r w:rsidR="0027308B">
        <w:rPr>
          <w:lang w:bidi="he-IL"/>
        </w:rPr>
        <w:t>, приш</w:t>
      </w:r>
      <w:r w:rsidR="0027308B">
        <w:rPr>
          <w:lang w:bidi="he-IL"/>
        </w:rPr>
        <w:t>е</w:t>
      </w:r>
      <w:r w:rsidR="0027308B">
        <w:rPr>
          <w:lang w:bidi="he-IL"/>
        </w:rPr>
        <w:t>ствия</w:t>
      </w:r>
      <w:r w:rsidR="00E017DE">
        <w:rPr>
          <w:lang w:bidi="he-IL"/>
        </w:rPr>
        <w:t xml:space="preserve"> Г</w:t>
      </w:r>
      <w:r w:rsidR="0073558E">
        <w:rPr>
          <w:lang w:bidi="he-IL"/>
        </w:rPr>
        <w:t>оспода,</w:t>
      </w:r>
      <w:r w:rsidR="00E017DE">
        <w:rPr>
          <w:lang w:bidi="he-IL"/>
        </w:rPr>
        <w:t xml:space="preserve"> Бога </w:t>
      </w:r>
      <w:r w:rsidR="0027308B">
        <w:rPr>
          <w:lang w:bidi="he-IL"/>
        </w:rPr>
        <w:t xml:space="preserve">и Спаса нашего </w:t>
      </w:r>
      <w:r w:rsidR="00E017DE">
        <w:rPr>
          <w:lang w:bidi="he-IL"/>
        </w:rPr>
        <w:t xml:space="preserve">Иисуса </w:t>
      </w:r>
      <w:r w:rsidR="009031AF">
        <w:rPr>
          <w:lang w:bidi="he-IL"/>
        </w:rPr>
        <w:t>Христа.</w:t>
      </w:r>
    </w:p>
    <w:p w:rsidR="00520E9C" w:rsidRPr="00F76F2A" w:rsidRDefault="00520E9C" w:rsidP="007A46C0">
      <w:pPr>
        <w:rPr>
          <w:lang w:bidi="he-IL"/>
        </w:rPr>
      </w:pPr>
      <w:r>
        <w:rPr>
          <w:lang w:bidi="he-IL"/>
        </w:rPr>
        <w:lastRenderedPageBreak/>
        <w:t>В ряду древних свидетельств нужно поместить и сообщение Талмуда о происхождении писаний Соломоновых. В нем говорится, что священник Езекия и его коллегиум</w:t>
      </w:r>
      <w:r w:rsidR="00F76F2A" w:rsidRPr="00F76F2A">
        <w:rPr>
          <w:lang w:bidi="he-IL"/>
        </w:rPr>
        <w:t xml:space="preserve"> </w:t>
      </w:r>
      <w:r w:rsidR="00F76F2A">
        <w:rPr>
          <w:lang w:bidi="he-IL"/>
        </w:rPr>
        <w:t>написали книги Иова, Притчи, Песнь Песней и Е</w:t>
      </w:r>
      <w:r w:rsidR="00F76F2A">
        <w:rPr>
          <w:lang w:bidi="he-IL"/>
        </w:rPr>
        <w:t>к</w:t>
      </w:r>
      <w:r w:rsidR="00F76F2A">
        <w:rPr>
          <w:lang w:bidi="he-IL"/>
        </w:rPr>
        <w:t>клесиаст</w:t>
      </w:r>
      <w:r w:rsidR="008858C0" w:rsidRPr="00F76F2A">
        <w:rPr>
          <w:lang w:bidi="he-IL"/>
        </w:rPr>
        <w:t xml:space="preserve"> [</w:t>
      </w:r>
      <w:r w:rsidR="008858C0">
        <w:rPr>
          <w:lang w:val="en-US" w:bidi="he-IL"/>
        </w:rPr>
        <w:fldChar w:fldCharType="begin"/>
      </w:r>
      <w:r w:rsidR="008858C0" w:rsidRPr="00F76F2A">
        <w:rPr>
          <w:lang w:bidi="he-IL"/>
        </w:rPr>
        <w:instrText xml:space="preserve"> </w:instrText>
      </w:r>
      <w:r w:rsidR="008858C0">
        <w:rPr>
          <w:lang w:val="en-US" w:bidi="he-IL"/>
        </w:rPr>
        <w:instrText>NOTEREF</w:instrText>
      </w:r>
      <w:r w:rsidR="008858C0" w:rsidRPr="00F76F2A">
        <w:rPr>
          <w:lang w:bidi="he-IL"/>
        </w:rPr>
        <w:instrText xml:space="preserve"> _</w:instrText>
      </w:r>
      <w:r w:rsidR="008858C0">
        <w:rPr>
          <w:lang w:val="en-US" w:bidi="he-IL"/>
        </w:rPr>
        <w:instrText>Ref</w:instrText>
      </w:r>
      <w:r w:rsidR="008858C0" w:rsidRPr="00F76F2A">
        <w:rPr>
          <w:lang w:bidi="he-IL"/>
        </w:rPr>
        <w:instrText>73670647 \</w:instrText>
      </w:r>
      <w:r w:rsidR="008858C0">
        <w:rPr>
          <w:lang w:val="en-US" w:bidi="he-IL"/>
        </w:rPr>
        <w:instrText>h</w:instrText>
      </w:r>
      <w:r w:rsidR="008858C0" w:rsidRPr="00F76F2A">
        <w:rPr>
          <w:lang w:bidi="he-IL"/>
        </w:rPr>
        <w:instrText xml:space="preserve"> </w:instrText>
      </w:r>
      <w:r w:rsidR="008858C0">
        <w:rPr>
          <w:lang w:val="en-US" w:bidi="he-IL"/>
        </w:rPr>
      </w:r>
      <w:r w:rsidR="008858C0">
        <w:rPr>
          <w:lang w:val="en-US" w:bidi="he-IL"/>
        </w:rPr>
        <w:fldChar w:fldCharType="separate"/>
      </w:r>
      <w:r w:rsidR="008858C0" w:rsidRPr="00F76F2A">
        <w:rPr>
          <w:lang w:bidi="he-IL"/>
        </w:rPr>
        <w:t>3</w:t>
      </w:r>
      <w:r w:rsidR="008858C0">
        <w:rPr>
          <w:lang w:val="en-US" w:bidi="he-IL"/>
        </w:rPr>
        <w:fldChar w:fldCharType="end"/>
      </w:r>
      <w:r w:rsidR="008858C0" w:rsidRPr="00F76F2A">
        <w:rPr>
          <w:lang w:bidi="he-IL"/>
        </w:rPr>
        <w:t>]</w:t>
      </w:r>
      <w:r w:rsidR="00F76F2A">
        <w:rPr>
          <w:lang w:bidi="he-IL"/>
        </w:rPr>
        <w:t>.</w:t>
      </w:r>
    </w:p>
    <w:p w:rsidR="00A501FA" w:rsidRDefault="00FE2537" w:rsidP="00EC5BF6">
      <w:pPr>
        <w:rPr>
          <w:lang w:bidi="he-IL"/>
        </w:rPr>
      </w:pPr>
      <w:r>
        <w:rPr>
          <w:lang w:bidi="he-IL"/>
        </w:rPr>
        <w:t>В</w:t>
      </w:r>
      <w:r w:rsidR="0065119F" w:rsidRPr="0065119F">
        <w:rPr>
          <w:lang w:bidi="he-IL"/>
        </w:rPr>
        <w:t xml:space="preserve"> современной западной</w:t>
      </w:r>
      <w:r>
        <w:rPr>
          <w:lang w:bidi="he-IL"/>
        </w:rPr>
        <w:t xml:space="preserve"> исследовательской литературе</w:t>
      </w:r>
      <w:r w:rsidR="004D0C7F">
        <w:rPr>
          <w:lang w:bidi="he-IL"/>
        </w:rPr>
        <w:t xml:space="preserve"> посвяще</w:t>
      </w:r>
      <w:r w:rsidR="004D0C7F">
        <w:rPr>
          <w:lang w:bidi="he-IL"/>
        </w:rPr>
        <w:t>н</w:t>
      </w:r>
      <w:r w:rsidR="004D0C7F">
        <w:rPr>
          <w:lang w:bidi="he-IL"/>
        </w:rPr>
        <w:t>ной авторству книги Екклесиаст</w:t>
      </w:r>
      <w:r w:rsidR="0065119F" w:rsidRPr="0065119F">
        <w:rPr>
          <w:lang w:bidi="he-IL"/>
        </w:rPr>
        <w:t>,</w:t>
      </w:r>
      <w:r w:rsidR="00EC5BF6">
        <w:rPr>
          <w:lang w:bidi="he-IL"/>
        </w:rPr>
        <w:t xml:space="preserve"> решительно</w:t>
      </w:r>
      <w:r w:rsidR="0065119F" w:rsidRPr="0065119F">
        <w:rPr>
          <w:lang w:bidi="he-IL"/>
        </w:rPr>
        <w:t xml:space="preserve"> </w:t>
      </w:r>
      <w:r w:rsidR="00DE1433">
        <w:rPr>
          <w:lang w:bidi="he-IL"/>
        </w:rPr>
        <w:t xml:space="preserve">принимается </w:t>
      </w:r>
      <w:r w:rsidR="00B85D77">
        <w:rPr>
          <w:lang w:bidi="he-IL"/>
        </w:rPr>
        <w:t xml:space="preserve">тот </w:t>
      </w:r>
      <w:r w:rsidR="00DE1433">
        <w:rPr>
          <w:lang w:bidi="he-IL"/>
        </w:rPr>
        <w:t xml:space="preserve">факт, что </w:t>
      </w:r>
      <w:r>
        <w:rPr>
          <w:lang w:bidi="he-IL"/>
        </w:rPr>
        <w:t xml:space="preserve">книга </w:t>
      </w:r>
      <w:r w:rsidR="00B85D77">
        <w:rPr>
          <w:lang w:bidi="he-IL"/>
        </w:rPr>
        <w:t>является</w:t>
      </w:r>
      <w:r w:rsidR="0065119F" w:rsidRPr="0065119F">
        <w:rPr>
          <w:lang w:bidi="he-IL"/>
        </w:rPr>
        <w:t xml:space="preserve"> </w:t>
      </w:r>
      <w:r>
        <w:rPr>
          <w:lang w:bidi="he-IL"/>
        </w:rPr>
        <w:t xml:space="preserve">не </w:t>
      </w:r>
      <w:r w:rsidR="0065119F" w:rsidRPr="0065119F">
        <w:rPr>
          <w:lang w:bidi="he-IL"/>
        </w:rPr>
        <w:t xml:space="preserve">писанием Соломона, а </w:t>
      </w:r>
      <w:r w:rsidR="0035664A">
        <w:rPr>
          <w:lang w:bidi="he-IL"/>
        </w:rPr>
        <w:t>произведением</w:t>
      </w:r>
      <w:r w:rsidR="004D0C7F">
        <w:rPr>
          <w:lang w:bidi="he-IL"/>
        </w:rPr>
        <w:t xml:space="preserve"> неизвестных</w:t>
      </w:r>
      <w:r w:rsidR="0035664A">
        <w:rPr>
          <w:lang w:bidi="he-IL"/>
        </w:rPr>
        <w:t xml:space="preserve"> авт</w:t>
      </w:r>
      <w:r w:rsidR="0035664A">
        <w:rPr>
          <w:lang w:bidi="he-IL"/>
        </w:rPr>
        <w:t>о</w:t>
      </w:r>
      <w:r w:rsidR="0035664A">
        <w:rPr>
          <w:lang w:bidi="he-IL"/>
        </w:rPr>
        <w:t>ров</w:t>
      </w:r>
      <w:r>
        <w:rPr>
          <w:lang w:bidi="he-IL"/>
        </w:rPr>
        <w:t xml:space="preserve"> </w:t>
      </w:r>
      <w:r w:rsidR="0065119F" w:rsidRPr="0065119F">
        <w:rPr>
          <w:lang w:bidi="he-IL"/>
        </w:rPr>
        <w:t>позднейшей</w:t>
      </w:r>
      <w:r>
        <w:rPr>
          <w:lang w:bidi="he-IL"/>
        </w:rPr>
        <w:t xml:space="preserve">, послепленной </w:t>
      </w:r>
      <w:r w:rsidR="0065119F" w:rsidRPr="0065119F">
        <w:rPr>
          <w:lang w:bidi="he-IL"/>
        </w:rPr>
        <w:t>эпохи</w:t>
      </w:r>
      <w:r w:rsidR="0035664A">
        <w:rPr>
          <w:lang w:bidi="he-IL"/>
        </w:rPr>
        <w:t>.</w:t>
      </w:r>
    </w:p>
    <w:p w:rsidR="00CF747F" w:rsidRDefault="00CF747F" w:rsidP="007A46C0">
      <w:pPr>
        <w:pStyle w:val="3"/>
        <w:rPr>
          <w:lang w:bidi="he-IL"/>
        </w:rPr>
      </w:pPr>
      <w:bookmarkStart w:id="16" w:name="_Toc72499213"/>
      <w:bookmarkStart w:id="17" w:name="_Toc75260014"/>
      <w:r>
        <w:rPr>
          <w:lang w:bidi="he-IL"/>
        </w:rPr>
        <w:t>1.2.2. Реформация и последующие толкователи</w:t>
      </w:r>
      <w:bookmarkEnd w:id="16"/>
      <w:bookmarkEnd w:id="17"/>
    </w:p>
    <w:p w:rsidR="001B4D97" w:rsidRDefault="001B4D97" w:rsidP="007A46C0">
      <w:pPr>
        <w:rPr>
          <w:lang w:bidi="he-IL"/>
        </w:rPr>
      </w:pPr>
      <w:r>
        <w:rPr>
          <w:lang w:bidi="he-IL"/>
        </w:rPr>
        <w:t xml:space="preserve">Начало </w:t>
      </w:r>
      <w:r w:rsidR="00E05F33">
        <w:rPr>
          <w:lang w:bidi="he-IL"/>
        </w:rPr>
        <w:t>сомнениям</w:t>
      </w:r>
      <w:r>
        <w:rPr>
          <w:lang w:bidi="he-IL"/>
        </w:rPr>
        <w:t xml:space="preserve"> в происхождении книги </w:t>
      </w:r>
      <w:r w:rsidR="00D3719C">
        <w:rPr>
          <w:lang w:bidi="he-IL"/>
        </w:rPr>
        <w:t>Екклесиаст</w:t>
      </w:r>
      <w:r w:rsidRPr="00CF747F">
        <w:rPr>
          <w:lang w:bidi="he-IL"/>
        </w:rPr>
        <w:t xml:space="preserve"> от Соломона </w:t>
      </w:r>
      <w:r>
        <w:rPr>
          <w:lang w:bidi="he-IL"/>
        </w:rPr>
        <w:t xml:space="preserve">полагает </w:t>
      </w:r>
      <w:r w:rsidRPr="00D970E3">
        <w:rPr>
          <w:b/>
          <w:bCs/>
          <w:lang w:bidi="he-IL"/>
        </w:rPr>
        <w:t>Мартин Лютер</w:t>
      </w:r>
      <w:r w:rsidRPr="00CF747F">
        <w:rPr>
          <w:lang w:bidi="he-IL"/>
        </w:rPr>
        <w:t>.</w:t>
      </w:r>
    </w:p>
    <w:p w:rsidR="00CF747F" w:rsidRPr="00C90D7A" w:rsidRDefault="001B4D97" w:rsidP="00E23A67">
      <w:pPr>
        <w:rPr>
          <w:lang w:bidi="he-IL"/>
        </w:rPr>
      </w:pPr>
      <w:r>
        <w:rPr>
          <w:lang w:bidi="he-IL"/>
        </w:rPr>
        <w:t>Известно его изречение</w:t>
      </w:r>
      <w:r w:rsidR="00CF747F" w:rsidRPr="00CF747F">
        <w:rPr>
          <w:lang w:bidi="he-IL"/>
        </w:rPr>
        <w:t>: «Книга Екклесиаст, конечно, написана не самим Соломоном, не его собственной рукой, но содержание ее было в</w:t>
      </w:r>
      <w:r w:rsidR="00CF747F" w:rsidRPr="00CF747F">
        <w:rPr>
          <w:lang w:bidi="he-IL"/>
        </w:rPr>
        <w:t>ы</w:t>
      </w:r>
      <w:r w:rsidR="00CF747F" w:rsidRPr="00CF747F">
        <w:rPr>
          <w:lang w:bidi="he-IL"/>
        </w:rPr>
        <w:t>слушано из уст Соломона другими и сложено в одну книгу учеными</w:t>
      </w:r>
      <w:r w:rsidR="00D62150">
        <w:rPr>
          <w:lang w:bidi="he-IL"/>
        </w:rPr>
        <w:t>»</w:t>
      </w:r>
      <w:r w:rsidR="00280741" w:rsidRPr="00201437">
        <w:rPr>
          <w:lang w:bidi="he-IL"/>
        </w:rPr>
        <w:t xml:space="preserve"> </w:t>
      </w:r>
      <w:r w:rsidR="00D62150" w:rsidRPr="00D62150">
        <w:rPr>
          <w:lang w:bidi="he-IL"/>
        </w:rPr>
        <w:t>[</w:t>
      </w:r>
      <w:r w:rsidR="00D62150">
        <w:rPr>
          <w:lang w:bidi="he-IL"/>
        </w:rPr>
        <w:fldChar w:fldCharType="begin"/>
      </w:r>
      <w:r w:rsidR="00D62150">
        <w:rPr>
          <w:lang w:bidi="he-IL"/>
        </w:rPr>
        <w:instrText xml:space="preserve"> NOTEREF _Ref73670647 \h </w:instrText>
      </w:r>
      <w:r w:rsidR="00D62150">
        <w:rPr>
          <w:lang w:bidi="he-IL"/>
        </w:rPr>
      </w:r>
      <w:r w:rsidR="00D62150">
        <w:rPr>
          <w:lang w:bidi="he-IL"/>
        </w:rPr>
        <w:fldChar w:fldCharType="separate"/>
      </w:r>
      <w:r w:rsidR="00D62150">
        <w:rPr>
          <w:lang w:bidi="he-IL"/>
        </w:rPr>
        <w:t>3</w:t>
      </w:r>
      <w:r w:rsidR="00D62150">
        <w:rPr>
          <w:lang w:bidi="he-IL"/>
        </w:rPr>
        <w:fldChar w:fldCharType="end"/>
      </w:r>
      <w:r w:rsidR="00D62150" w:rsidRPr="00D62150">
        <w:rPr>
          <w:lang w:bidi="he-IL"/>
        </w:rPr>
        <w:t>]</w:t>
      </w:r>
      <w:r w:rsidR="00CF747F" w:rsidRPr="00CF747F">
        <w:rPr>
          <w:lang w:bidi="he-IL"/>
        </w:rPr>
        <w:t xml:space="preserve">; </w:t>
      </w:r>
      <w:r w:rsidR="00D62150">
        <w:rPr>
          <w:lang w:bidi="he-IL"/>
        </w:rPr>
        <w:t>«</w:t>
      </w:r>
      <w:r w:rsidR="00CF747F" w:rsidRPr="00CF747F">
        <w:rPr>
          <w:lang w:bidi="he-IL"/>
        </w:rPr>
        <w:t xml:space="preserve">в этом они и сами в конце книги признаются, когда говорят: </w:t>
      </w:r>
      <w:r w:rsidR="00E23A67">
        <w:rPr>
          <w:lang w:bidi="he-IL"/>
        </w:rPr>
        <w:t>«</w:t>
      </w:r>
      <w:r w:rsidRPr="001B4D97">
        <w:rPr>
          <w:lang w:bidi="he-IL"/>
        </w:rPr>
        <w:t>Слова му</w:t>
      </w:r>
      <w:r w:rsidRPr="001B4D97">
        <w:rPr>
          <w:lang w:bidi="he-IL"/>
        </w:rPr>
        <w:t>д</w:t>
      </w:r>
      <w:r w:rsidRPr="001B4D97">
        <w:rPr>
          <w:lang w:bidi="he-IL"/>
        </w:rPr>
        <w:t>рых – как иглы и как вбитые гвозди, и сос</w:t>
      </w:r>
      <w:r w:rsidR="00E23A67">
        <w:rPr>
          <w:lang w:bidi="he-IL"/>
        </w:rPr>
        <w:t>тавители их – от единого паст</w:t>
      </w:r>
      <w:r w:rsidR="00E23A67">
        <w:rPr>
          <w:lang w:bidi="he-IL"/>
        </w:rPr>
        <w:t>ы</w:t>
      </w:r>
      <w:r w:rsidR="00E23A67">
        <w:rPr>
          <w:lang w:bidi="he-IL"/>
        </w:rPr>
        <w:t>ря</w:t>
      </w:r>
      <w:r>
        <w:rPr>
          <w:lang w:bidi="he-IL"/>
        </w:rPr>
        <w:t>» (</w:t>
      </w:r>
      <w:r w:rsidRPr="001B4D97">
        <w:rPr>
          <w:lang w:bidi="he-IL"/>
        </w:rPr>
        <w:t>Еккл.12:11</w:t>
      </w:r>
      <w:r>
        <w:rPr>
          <w:lang w:bidi="he-IL"/>
        </w:rPr>
        <w:t>)</w:t>
      </w:r>
      <w:r w:rsidR="00CF747F" w:rsidRPr="00CF747F">
        <w:rPr>
          <w:lang w:bidi="he-IL"/>
        </w:rPr>
        <w:t>; т. е. в то время были учреждены некоторые выборные, которые должны были сложить в один состав и привести в порядок как эту, так и другие книги Соломона»</w:t>
      </w:r>
      <w:r w:rsidR="00E23A67" w:rsidRPr="00E23A67">
        <w:rPr>
          <w:lang w:bidi="he-IL"/>
        </w:rPr>
        <w:t>[</w:t>
      </w:r>
      <w:r w:rsidR="00D62150">
        <w:rPr>
          <w:lang w:bidi="he-IL"/>
        </w:rPr>
        <w:fldChar w:fldCharType="begin"/>
      </w:r>
      <w:r w:rsidR="00D62150">
        <w:rPr>
          <w:lang w:bidi="he-IL"/>
        </w:rPr>
        <w:instrText xml:space="preserve"> NOTEREF _Ref73971660 \h </w:instrText>
      </w:r>
      <w:r w:rsidR="00D62150">
        <w:rPr>
          <w:lang w:bidi="he-IL"/>
        </w:rPr>
      </w:r>
      <w:r w:rsidR="00D62150">
        <w:rPr>
          <w:lang w:bidi="he-IL"/>
        </w:rPr>
        <w:fldChar w:fldCharType="separate"/>
      </w:r>
      <w:r w:rsidR="00D62150">
        <w:rPr>
          <w:lang w:bidi="he-IL"/>
        </w:rPr>
        <w:t>9</w:t>
      </w:r>
      <w:r w:rsidR="00D62150">
        <w:rPr>
          <w:lang w:bidi="he-IL"/>
        </w:rPr>
        <w:fldChar w:fldCharType="end"/>
      </w:r>
      <w:r w:rsidR="00E23A67" w:rsidRPr="00E23A67">
        <w:rPr>
          <w:lang w:bidi="he-IL"/>
        </w:rPr>
        <w:t>]</w:t>
      </w:r>
      <w:r w:rsidR="00CF747F" w:rsidRPr="00CF747F">
        <w:rPr>
          <w:lang w:bidi="he-IL"/>
        </w:rPr>
        <w:t>.</w:t>
      </w:r>
      <w:r>
        <w:rPr>
          <w:lang w:bidi="he-IL"/>
        </w:rPr>
        <w:t xml:space="preserve"> Можно видеть, что Лютер склонен приписывать написание книги Екклесиаст, некоторому, анонимному кругу ученых толковников Писания</w:t>
      </w:r>
      <w:r w:rsidR="00CF747F" w:rsidRPr="00CF747F">
        <w:rPr>
          <w:lang w:bidi="he-IL"/>
        </w:rPr>
        <w:t xml:space="preserve">. </w:t>
      </w:r>
      <w:r>
        <w:rPr>
          <w:lang w:bidi="he-IL"/>
        </w:rPr>
        <w:t xml:space="preserve">Что касается времени написания, то Лютер относит ее ко </w:t>
      </w:r>
      <w:r w:rsidR="00CF747F" w:rsidRPr="00CF747F">
        <w:rPr>
          <w:lang w:bidi="he-IL"/>
        </w:rPr>
        <w:t>времен</w:t>
      </w:r>
      <w:r>
        <w:rPr>
          <w:lang w:bidi="he-IL"/>
        </w:rPr>
        <w:t>и</w:t>
      </w:r>
      <w:r w:rsidR="00CF747F" w:rsidRPr="00CF747F">
        <w:rPr>
          <w:lang w:bidi="he-IL"/>
        </w:rPr>
        <w:t xml:space="preserve"> Маккавеев. </w:t>
      </w:r>
      <w:r>
        <w:rPr>
          <w:lang w:bidi="he-IL"/>
        </w:rPr>
        <w:t xml:space="preserve">Однако </w:t>
      </w:r>
      <w:r w:rsidR="00CF747F" w:rsidRPr="00CF747F">
        <w:rPr>
          <w:lang w:bidi="he-IL"/>
        </w:rPr>
        <w:t xml:space="preserve">Лютер </w:t>
      </w:r>
      <w:r>
        <w:rPr>
          <w:lang w:bidi="he-IL"/>
        </w:rPr>
        <w:t xml:space="preserve">все же </w:t>
      </w:r>
      <w:r w:rsidR="00CF747F" w:rsidRPr="00CF747F">
        <w:rPr>
          <w:lang w:bidi="he-IL"/>
        </w:rPr>
        <w:t xml:space="preserve">не </w:t>
      </w:r>
      <w:r>
        <w:rPr>
          <w:lang w:bidi="he-IL"/>
        </w:rPr>
        <w:t xml:space="preserve">убежден до конца в своем выводе и </w:t>
      </w:r>
      <w:r w:rsidR="00CF747F" w:rsidRPr="00CF747F">
        <w:rPr>
          <w:lang w:bidi="he-IL"/>
        </w:rPr>
        <w:t xml:space="preserve">не уверен в </w:t>
      </w:r>
      <w:r>
        <w:rPr>
          <w:lang w:bidi="he-IL"/>
        </w:rPr>
        <w:t xml:space="preserve">правильности </w:t>
      </w:r>
      <w:r w:rsidR="00E05F33">
        <w:rPr>
          <w:lang w:bidi="he-IL"/>
        </w:rPr>
        <w:t>своего</w:t>
      </w:r>
      <w:r w:rsidR="00CF747F" w:rsidRPr="00CF747F">
        <w:rPr>
          <w:lang w:bidi="he-IL"/>
        </w:rPr>
        <w:t xml:space="preserve"> суждении. </w:t>
      </w:r>
      <w:r w:rsidR="00E05F33">
        <w:rPr>
          <w:lang w:bidi="he-IL"/>
        </w:rPr>
        <w:t>В ко</w:t>
      </w:r>
      <w:r w:rsidR="00E05F33">
        <w:rPr>
          <w:lang w:bidi="he-IL"/>
        </w:rPr>
        <w:t>н</w:t>
      </w:r>
      <w:r w:rsidR="00E05F33">
        <w:rPr>
          <w:lang w:bidi="he-IL"/>
        </w:rPr>
        <w:t>це концов, он</w:t>
      </w:r>
      <w:r w:rsidR="00CF747F" w:rsidRPr="00CF747F">
        <w:rPr>
          <w:lang w:bidi="he-IL"/>
        </w:rPr>
        <w:t xml:space="preserve"> допускает, что </w:t>
      </w:r>
      <w:r w:rsidR="00E05F33">
        <w:rPr>
          <w:lang w:bidi="he-IL"/>
        </w:rPr>
        <w:t>текст книги может принадлежать самому С</w:t>
      </w:r>
      <w:r w:rsidR="00E05F33">
        <w:rPr>
          <w:lang w:bidi="he-IL"/>
        </w:rPr>
        <w:t>о</w:t>
      </w:r>
      <w:r w:rsidR="00E05F33">
        <w:rPr>
          <w:lang w:bidi="he-IL"/>
        </w:rPr>
        <w:t>ломону, но в письменном виде изложен не им самим, но некими его сл</w:t>
      </w:r>
      <w:r w:rsidR="00E05F33">
        <w:rPr>
          <w:lang w:bidi="he-IL"/>
        </w:rPr>
        <w:t>у</w:t>
      </w:r>
      <w:r w:rsidR="00E05F33">
        <w:rPr>
          <w:lang w:bidi="he-IL"/>
        </w:rPr>
        <w:t>шателями и современниками.</w:t>
      </w:r>
      <w:r w:rsidR="00CF747F" w:rsidRPr="00CF747F">
        <w:rPr>
          <w:lang w:bidi="he-IL"/>
        </w:rPr>
        <w:t xml:space="preserve"> В </w:t>
      </w:r>
      <w:r w:rsidR="00E05F33">
        <w:rPr>
          <w:lang w:bidi="he-IL"/>
        </w:rPr>
        <w:t xml:space="preserve">других </w:t>
      </w:r>
      <w:r w:rsidR="00CF747F" w:rsidRPr="00CF747F">
        <w:rPr>
          <w:lang w:bidi="he-IL"/>
        </w:rPr>
        <w:t xml:space="preserve">комментариях Лютера </w:t>
      </w:r>
      <w:r w:rsidR="00E05F33">
        <w:rPr>
          <w:lang w:bidi="he-IL"/>
        </w:rPr>
        <w:t>можно о</w:t>
      </w:r>
      <w:r w:rsidR="00E05F33">
        <w:rPr>
          <w:lang w:bidi="he-IL"/>
        </w:rPr>
        <w:t>б</w:t>
      </w:r>
      <w:r w:rsidR="00E05F33">
        <w:rPr>
          <w:lang w:bidi="he-IL"/>
        </w:rPr>
        <w:t>наружить</w:t>
      </w:r>
      <w:r w:rsidR="00CF747F" w:rsidRPr="00CF747F">
        <w:rPr>
          <w:lang w:bidi="he-IL"/>
        </w:rPr>
        <w:t xml:space="preserve"> места, </w:t>
      </w:r>
      <w:r w:rsidR="00E05F33">
        <w:rPr>
          <w:lang w:bidi="he-IL"/>
        </w:rPr>
        <w:t xml:space="preserve">где уже решительнее </w:t>
      </w:r>
      <w:r w:rsidR="00CF747F" w:rsidRPr="00CF747F">
        <w:rPr>
          <w:lang w:bidi="he-IL"/>
        </w:rPr>
        <w:t xml:space="preserve"> утверждается непосредственное происхождение книги Екклесиаст от Соломона. </w:t>
      </w:r>
      <w:r w:rsidR="00E05F33">
        <w:rPr>
          <w:lang w:bidi="he-IL"/>
        </w:rPr>
        <w:t>Этой концепции, что изр</w:t>
      </w:r>
      <w:r w:rsidR="00E05F33">
        <w:rPr>
          <w:lang w:bidi="he-IL"/>
        </w:rPr>
        <w:t>е</w:t>
      </w:r>
      <w:r w:rsidR="00E05F33">
        <w:rPr>
          <w:lang w:bidi="he-IL"/>
        </w:rPr>
        <w:lastRenderedPageBreak/>
        <w:t>чения книги суть слова Соломона, изложение же не его,</w:t>
      </w:r>
      <w:r w:rsidR="00CF747F" w:rsidRPr="00CF747F">
        <w:rPr>
          <w:lang w:bidi="he-IL"/>
        </w:rPr>
        <w:t xml:space="preserve"> придерживались и некоторые другие современные и </w:t>
      </w:r>
      <w:r w:rsidR="00DE1D25">
        <w:rPr>
          <w:lang w:bidi="he-IL"/>
        </w:rPr>
        <w:t>следующие за ним толков</w:t>
      </w:r>
      <w:r w:rsidR="00E05F33">
        <w:rPr>
          <w:lang w:bidi="he-IL"/>
        </w:rPr>
        <w:t>атели</w:t>
      </w:r>
      <w:r w:rsidR="00C90D7A" w:rsidRPr="00C90D7A">
        <w:rPr>
          <w:lang w:bidi="he-IL"/>
        </w:rPr>
        <w:t xml:space="preserve"> [</w:t>
      </w:r>
      <w:bookmarkStart w:id="18" w:name="_Ref73971660"/>
      <w:r w:rsidR="00DE1D25" w:rsidRPr="00C90D7A">
        <w:rPr>
          <w:rStyle w:val="afc"/>
          <w:vertAlign w:val="baseline"/>
          <w:lang w:bidi="he-IL"/>
        </w:rPr>
        <w:endnoteReference w:id="10"/>
      </w:r>
      <w:bookmarkEnd w:id="18"/>
      <w:r w:rsidR="00C90D7A" w:rsidRPr="00C90D7A">
        <w:rPr>
          <w:lang w:bidi="he-IL"/>
        </w:rPr>
        <w:t>]</w:t>
      </w:r>
    </w:p>
    <w:p w:rsidR="00831F38" w:rsidRPr="00C90D7A" w:rsidRDefault="00E05F33" w:rsidP="00CF7E51">
      <w:pPr>
        <w:rPr>
          <w:lang w:bidi="he-IL"/>
        </w:rPr>
      </w:pPr>
      <w:r>
        <w:rPr>
          <w:lang w:bidi="he-IL"/>
        </w:rPr>
        <w:t>Решительно же, против того что Соломон является писателем</w:t>
      </w:r>
      <w:r w:rsidR="00831F38" w:rsidRPr="00831F38">
        <w:rPr>
          <w:lang w:bidi="he-IL"/>
        </w:rPr>
        <w:t xml:space="preserve"> книги Екклесиаст, восстал </w:t>
      </w:r>
      <w:r w:rsidR="00831F38" w:rsidRPr="00D970E3">
        <w:rPr>
          <w:b/>
          <w:bCs/>
          <w:lang w:bidi="he-IL"/>
        </w:rPr>
        <w:t>Гроций</w:t>
      </w:r>
      <w:r w:rsidR="00831F38" w:rsidRPr="00831F38">
        <w:rPr>
          <w:lang w:bidi="he-IL"/>
        </w:rPr>
        <w:t xml:space="preserve"> (1583 - 1645)</w:t>
      </w:r>
      <w:r>
        <w:rPr>
          <w:lang w:bidi="he-IL"/>
        </w:rPr>
        <w:t>. Он основывает свои суждения отталкиваясь от языка, которым написана книга.</w:t>
      </w:r>
      <w:r w:rsidR="00831F38" w:rsidRPr="00831F38">
        <w:rPr>
          <w:lang w:bidi="he-IL"/>
        </w:rPr>
        <w:t xml:space="preserve"> </w:t>
      </w:r>
      <w:r>
        <w:rPr>
          <w:lang w:bidi="he-IL"/>
        </w:rPr>
        <w:t xml:space="preserve">Исследования </w:t>
      </w:r>
      <w:r w:rsidR="00831F38" w:rsidRPr="00831F38">
        <w:rPr>
          <w:lang w:bidi="he-IL"/>
        </w:rPr>
        <w:t>Гроци</w:t>
      </w:r>
      <w:r>
        <w:rPr>
          <w:lang w:bidi="he-IL"/>
        </w:rPr>
        <w:t>я</w:t>
      </w:r>
      <w:r w:rsidR="00831F38" w:rsidRPr="00831F38">
        <w:rPr>
          <w:lang w:bidi="he-IL"/>
        </w:rPr>
        <w:t xml:space="preserve"> и его последовател</w:t>
      </w:r>
      <w:r>
        <w:rPr>
          <w:lang w:bidi="he-IL"/>
        </w:rPr>
        <w:t>ей показывают, что язык книги имеет структуру, свойства</w:t>
      </w:r>
      <w:r w:rsidR="00CF7E51">
        <w:rPr>
          <w:lang w:bidi="he-IL"/>
        </w:rPr>
        <w:t xml:space="preserve"> и</w:t>
      </w:r>
      <w:r>
        <w:rPr>
          <w:lang w:bidi="he-IL"/>
        </w:rPr>
        <w:t xml:space="preserve"> фразеологию, которая свойственна </w:t>
      </w:r>
      <w:r w:rsidR="00CF7E51">
        <w:rPr>
          <w:lang w:bidi="he-IL"/>
        </w:rPr>
        <w:t xml:space="preserve">не </w:t>
      </w:r>
      <w:r>
        <w:rPr>
          <w:lang w:bidi="he-IL"/>
        </w:rPr>
        <w:t>языку книг времен</w:t>
      </w:r>
      <w:r w:rsidR="00CF7E51">
        <w:rPr>
          <w:lang w:bidi="he-IL"/>
        </w:rPr>
        <w:t xml:space="preserve"> царя Соломона (начало </w:t>
      </w:r>
      <w:r w:rsidR="00CF7E51">
        <w:rPr>
          <w:lang w:val="en-US" w:bidi="he-IL"/>
        </w:rPr>
        <w:t>X</w:t>
      </w:r>
      <w:r w:rsidR="00CF7E51" w:rsidRPr="00CF7E51">
        <w:rPr>
          <w:lang w:bidi="he-IL"/>
        </w:rPr>
        <w:t xml:space="preserve"> </w:t>
      </w:r>
      <w:r w:rsidR="00CF7E51">
        <w:rPr>
          <w:lang w:bidi="he-IL"/>
        </w:rPr>
        <w:t>века до нашей эры), а языку книг времен</w:t>
      </w:r>
      <w:r>
        <w:rPr>
          <w:lang w:bidi="he-IL"/>
        </w:rPr>
        <w:t xml:space="preserve"> священника Ездры (около </w:t>
      </w:r>
      <w:r>
        <w:rPr>
          <w:lang w:val="en-US" w:bidi="he-IL"/>
        </w:rPr>
        <w:t>V</w:t>
      </w:r>
      <w:r w:rsidRPr="00E05F33">
        <w:rPr>
          <w:lang w:bidi="he-IL"/>
        </w:rPr>
        <w:t xml:space="preserve"> </w:t>
      </w:r>
      <w:r>
        <w:rPr>
          <w:lang w:bidi="he-IL"/>
        </w:rPr>
        <w:t>века до нашей эры)</w:t>
      </w:r>
      <w:r w:rsidR="00CF7E51">
        <w:rPr>
          <w:lang w:bidi="he-IL"/>
        </w:rPr>
        <w:t>, а именно книгам</w:t>
      </w:r>
      <w:r w:rsidR="00831F38" w:rsidRPr="00831F38">
        <w:rPr>
          <w:lang w:bidi="he-IL"/>
        </w:rPr>
        <w:t xml:space="preserve"> Паралипоменон и </w:t>
      </w:r>
      <w:r w:rsidR="00CF7E51">
        <w:rPr>
          <w:lang w:bidi="he-IL"/>
        </w:rPr>
        <w:t xml:space="preserve">Книги пророка </w:t>
      </w:r>
      <w:r w:rsidR="00831F38" w:rsidRPr="00831F38">
        <w:rPr>
          <w:lang w:bidi="he-IL"/>
        </w:rPr>
        <w:t>Даниила.</w:t>
      </w:r>
      <w:r w:rsidR="00CF7E51">
        <w:rPr>
          <w:lang w:bidi="he-IL"/>
        </w:rPr>
        <w:t xml:space="preserve"> В их работах отмечается, что в Екклесиасте присутств</w:t>
      </w:r>
      <w:r w:rsidR="00CF7E51">
        <w:rPr>
          <w:lang w:bidi="he-IL"/>
        </w:rPr>
        <w:t>у</w:t>
      </w:r>
      <w:r w:rsidR="00CF7E51">
        <w:rPr>
          <w:lang w:bidi="he-IL"/>
        </w:rPr>
        <w:t xml:space="preserve">ет арамейский оттенок как в орфографии так и в значении самих слов, кроме того есть убедительные свидетельства языка, приближающие его к языку Мишны и прочих подобных ей </w:t>
      </w:r>
      <w:r w:rsidR="00831F38">
        <w:rPr>
          <w:lang w:bidi="he-IL"/>
        </w:rPr>
        <w:t>раввинских произведений</w:t>
      </w:r>
      <w:bookmarkStart w:id="19" w:name="_Ref73601374"/>
      <w:r w:rsidR="00C90D7A" w:rsidRPr="00C90D7A">
        <w:rPr>
          <w:lang w:bidi="he-IL"/>
        </w:rPr>
        <w:t xml:space="preserve"> [</w:t>
      </w:r>
      <w:bookmarkStart w:id="20" w:name="_Ref74650086"/>
      <w:r w:rsidR="00831F38" w:rsidRPr="00C90D7A">
        <w:rPr>
          <w:rStyle w:val="afc"/>
          <w:vertAlign w:val="baseline"/>
          <w:lang w:bidi="he-IL"/>
        </w:rPr>
        <w:endnoteReference w:id="11"/>
      </w:r>
      <w:bookmarkEnd w:id="19"/>
      <w:bookmarkEnd w:id="20"/>
      <w:r w:rsidR="00C90D7A" w:rsidRPr="00C90D7A">
        <w:rPr>
          <w:lang w:bidi="he-IL"/>
        </w:rPr>
        <w:t>].</w:t>
      </w:r>
    </w:p>
    <w:p w:rsidR="000A5BE4" w:rsidRDefault="00062509" w:rsidP="0073558E">
      <w:pPr>
        <w:rPr>
          <w:lang w:bidi="he-IL"/>
        </w:rPr>
      </w:pPr>
      <w:r>
        <w:rPr>
          <w:lang w:bidi="he-IL"/>
        </w:rPr>
        <w:t>Конец 17 века – это время появления новых, научных подходов в изучении текстов, первоначальный интерес, вызванный полученными, в результате применения этих подходов, результатами для светской литер</w:t>
      </w:r>
      <w:r>
        <w:rPr>
          <w:lang w:bidi="he-IL"/>
        </w:rPr>
        <w:t>а</w:t>
      </w:r>
      <w:r>
        <w:rPr>
          <w:lang w:bidi="he-IL"/>
        </w:rPr>
        <w:t>туры был перенесен и в сферу библейской критики. Возникли споры о происхождении памятников библейской культуры. Изначально, эта крит</w:t>
      </w:r>
      <w:r>
        <w:rPr>
          <w:lang w:bidi="he-IL"/>
        </w:rPr>
        <w:t>и</w:t>
      </w:r>
      <w:r>
        <w:rPr>
          <w:lang w:bidi="he-IL"/>
        </w:rPr>
        <w:t>ка носила все же преимущественно догматический характер. Как пример подобного подхода являются сочинения «Левиафан» Т. Гоббса и произв</w:t>
      </w:r>
      <w:r>
        <w:rPr>
          <w:lang w:bidi="he-IL"/>
        </w:rPr>
        <w:t>е</w:t>
      </w:r>
      <w:r>
        <w:rPr>
          <w:lang w:bidi="he-IL"/>
        </w:rPr>
        <w:t>дение Б.Спинозы «</w:t>
      </w:r>
      <w:r w:rsidRPr="00352043">
        <w:rPr>
          <w:lang w:bidi="he-IL"/>
        </w:rPr>
        <w:t>Богословско-политический трактат</w:t>
      </w:r>
      <w:r>
        <w:rPr>
          <w:lang w:bidi="he-IL"/>
        </w:rPr>
        <w:t>».</w:t>
      </w:r>
      <w:r w:rsidR="0073558E">
        <w:rPr>
          <w:lang w:bidi="he-IL"/>
        </w:rPr>
        <w:t xml:space="preserve"> В этом</w:t>
      </w:r>
      <w:r w:rsidR="00EF52F3">
        <w:rPr>
          <w:lang w:bidi="he-IL"/>
        </w:rPr>
        <w:t xml:space="preserve"> произвед</w:t>
      </w:r>
      <w:r w:rsidR="00EF52F3">
        <w:rPr>
          <w:lang w:bidi="he-IL"/>
        </w:rPr>
        <w:t>е</w:t>
      </w:r>
      <w:r w:rsidR="00EF52F3">
        <w:rPr>
          <w:lang w:bidi="he-IL"/>
        </w:rPr>
        <w:t xml:space="preserve">нии Спиноза постулирует, что религия не может противоречить разуму и предлагает </w:t>
      </w:r>
      <w:r w:rsidR="00352043" w:rsidRPr="00352043">
        <w:rPr>
          <w:lang w:bidi="he-IL"/>
        </w:rPr>
        <w:t>«все познание Писания з</w:t>
      </w:r>
      <w:r w:rsidR="00CC6F71">
        <w:rPr>
          <w:lang w:bidi="he-IL"/>
        </w:rPr>
        <w:t>аимствовать из него одного»</w:t>
      </w:r>
      <w:r w:rsidR="00EF52F3">
        <w:rPr>
          <w:lang w:bidi="he-IL"/>
        </w:rPr>
        <w:t xml:space="preserve"> </w:t>
      </w:r>
      <w:r w:rsidR="00C90D7A" w:rsidRPr="00C90D7A">
        <w:t>[</w:t>
      </w:r>
      <w:r w:rsidR="00C90D7A" w:rsidRPr="00C90D7A">
        <w:rPr>
          <w:rStyle w:val="afc"/>
          <w:vertAlign w:val="baseline"/>
          <w:lang w:bidi="he-IL"/>
        </w:rPr>
        <w:endnoteReference w:id="12"/>
      </w:r>
      <w:r w:rsidR="00C90D7A" w:rsidRPr="00C90D7A">
        <w:rPr>
          <w:lang w:bidi="he-IL"/>
        </w:rPr>
        <w:t>]</w:t>
      </w:r>
      <w:r w:rsidR="00CC6F71">
        <w:rPr>
          <w:lang w:bidi="he-IL"/>
        </w:rPr>
        <w:t>.</w:t>
      </w:r>
      <w:r w:rsidR="000A5BE4">
        <w:rPr>
          <w:lang w:bidi="he-IL"/>
        </w:rPr>
        <w:t xml:space="preserve"> Спиноза определяет условия, при которых возможно правильное поним</w:t>
      </w:r>
      <w:r w:rsidR="000A5BE4">
        <w:rPr>
          <w:lang w:bidi="he-IL"/>
        </w:rPr>
        <w:t>а</w:t>
      </w:r>
      <w:r w:rsidR="000A5BE4">
        <w:rPr>
          <w:lang w:bidi="he-IL"/>
        </w:rPr>
        <w:t>ние Писания, он считает, что для этого, в первую очередь необходимо уя</w:t>
      </w:r>
      <w:r w:rsidR="000A5BE4">
        <w:rPr>
          <w:lang w:bidi="he-IL"/>
        </w:rPr>
        <w:t>с</w:t>
      </w:r>
      <w:r w:rsidR="000A5BE4">
        <w:rPr>
          <w:lang w:bidi="he-IL"/>
        </w:rPr>
        <w:t xml:space="preserve">нить Его историю, </w:t>
      </w:r>
      <w:proofErr w:type="gramStart"/>
      <w:r w:rsidR="000A5BE4">
        <w:rPr>
          <w:lang w:bidi="he-IL"/>
        </w:rPr>
        <w:t>а</w:t>
      </w:r>
      <w:proofErr w:type="gramEnd"/>
      <w:r w:rsidR="000A5BE4">
        <w:rPr>
          <w:lang w:bidi="he-IL"/>
        </w:rPr>
        <w:t xml:space="preserve"> следовательно нужно изучить язык священных книг и обстоятельства, которые привели к их происхождению. Далее, необходимо собрать все книги в единый кодекс и сохранить его неизменным. Таким образом Спиноза впервые намечает те вопросы, изучением которых и з</w:t>
      </w:r>
      <w:r w:rsidR="000A5BE4">
        <w:rPr>
          <w:lang w:bidi="he-IL"/>
        </w:rPr>
        <w:t>а</w:t>
      </w:r>
      <w:r w:rsidR="000A5BE4">
        <w:rPr>
          <w:lang w:bidi="he-IL"/>
        </w:rPr>
        <w:t>нимается новейшая библейская критика</w:t>
      </w:r>
      <w:r w:rsidR="000A5BE4" w:rsidRPr="000A5BE4">
        <w:rPr>
          <w:lang w:bidi="he-IL"/>
        </w:rPr>
        <w:t xml:space="preserve"> </w:t>
      </w:r>
      <w:r w:rsidR="00C90D7A" w:rsidRPr="00C90D7A">
        <w:rPr>
          <w:lang w:bidi="he-IL"/>
        </w:rPr>
        <w:t>[</w:t>
      </w:r>
      <w:r w:rsidR="00C90D7A" w:rsidRPr="00C90D7A">
        <w:rPr>
          <w:rStyle w:val="afc"/>
          <w:vertAlign w:val="baseline"/>
          <w:lang w:bidi="he-IL"/>
        </w:rPr>
        <w:endnoteReference w:id="13"/>
      </w:r>
      <w:r w:rsidR="00C90D7A" w:rsidRPr="00C90D7A">
        <w:rPr>
          <w:lang w:bidi="he-IL"/>
        </w:rPr>
        <w:t>]</w:t>
      </w:r>
      <w:r w:rsidR="00CC6F71">
        <w:rPr>
          <w:lang w:bidi="he-IL"/>
        </w:rPr>
        <w:t>.</w:t>
      </w:r>
    </w:p>
    <w:p w:rsidR="000A5BE4" w:rsidRDefault="000A5BE4" w:rsidP="007C1522">
      <w:pPr>
        <w:rPr>
          <w:lang w:bidi="he-IL"/>
        </w:rPr>
      </w:pPr>
      <w:r>
        <w:rPr>
          <w:lang w:bidi="he-IL"/>
        </w:rPr>
        <w:lastRenderedPageBreak/>
        <w:t>Гоббс, в свою очередь, выдвигает предположение, которое вполне удовлетворяет православному пониманию вопроса канона Священных Книг. Он говорит:</w:t>
      </w:r>
      <w:r w:rsidR="00352043" w:rsidRPr="00352043">
        <w:rPr>
          <w:lang w:bidi="he-IL"/>
        </w:rPr>
        <w:t xml:space="preserve"> «Канонической книгу делает не</w:t>
      </w:r>
      <w:r w:rsidR="00CC6F71">
        <w:rPr>
          <w:lang w:bidi="he-IL"/>
        </w:rPr>
        <w:t xml:space="preserve"> автор, а авторитет Церкви»</w:t>
      </w:r>
      <w:r w:rsidR="00C90D7A" w:rsidRPr="00C90D7A">
        <w:rPr>
          <w:lang w:bidi="he-IL"/>
        </w:rPr>
        <w:t xml:space="preserve"> [</w:t>
      </w:r>
      <w:r w:rsidR="00CC6F71" w:rsidRPr="00C90D7A">
        <w:rPr>
          <w:rStyle w:val="afc"/>
          <w:vertAlign w:val="baseline"/>
          <w:lang w:bidi="he-IL"/>
        </w:rPr>
        <w:endnoteReference w:id="14"/>
      </w:r>
      <w:r w:rsidR="00C90D7A" w:rsidRPr="00C90D7A">
        <w:rPr>
          <w:lang w:bidi="he-IL"/>
        </w:rPr>
        <w:t>].</w:t>
      </w:r>
      <w:r w:rsidR="00352043" w:rsidRPr="00352043">
        <w:rPr>
          <w:lang w:bidi="he-IL"/>
        </w:rPr>
        <w:t xml:space="preserve"> </w:t>
      </w:r>
      <w:r>
        <w:rPr>
          <w:lang w:bidi="he-IL"/>
        </w:rPr>
        <w:t>Но</w:t>
      </w:r>
      <w:r w:rsidR="007C1522">
        <w:rPr>
          <w:lang w:bidi="he-IL"/>
        </w:rPr>
        <w:t>, исходя из этого предположения, Гоббс пытается док</w:t>
      </w:r>
      <w:r w:rsidR="007C1522">
        <w:rPr>
          <w:lang w:bidi="he-IL"/>
        </w:rPr>
        <w:t>а</w:t>
      </w:r>
      <w:r w:rsidR="007C1522">
        <w:rPr>
          <w:lang w:bidi="he-IL"/>
        </w:rPr>
        <w:t>зать что значительная часть книг Ветхого Завета, суть книги анонимных авторов. Философ утверждает, что книги Библии стали священными по в</w:t>
      </w:r>
      <w:r w:rsidR="007C1522">
        <w:rPr>
          <w:lang w:bidi="he-IL"/>
        </w:rPr>
        <w:t>о</w:t>
      </w:r>
      <w:r w:rsidR="007C1522">
        <w:rPr>
          <w:lang w:bidi="he-IL"/>
        </w:rPr>
        <w:t>ле тех людей, которым Господь даровал благодать управлять Своими людьми.</w:t>
      </w:r>
    </w:p>
    <w:p w:rsidR="003B5F8E" w:rsidRDefault="007C1522" w:rsidP="00E87618">
      <w:pPr>
        <w:rPr>
          <w:lang w:bidi="he-IL"/>
        </w:rPr>
      </w:pPr>
      <w:r>
        <w:rPr>
          <w:lang w:bidi="he-IL"/>
        </w:rPr>
        <w:t>Термин «Высшая критика» впервые вводится в употребление Эйх</w:t>
      </w:r>
      <w:r>
        <w:rPr>
          <w:lang w:bidi="he-IL"/>
        </w:rPr>
        <w:t>о</w:t>
      </w:r>
      <w:r>
        <w:rPr>
          <w:lang w:bidi="he-IL"/>
        </w:rPr>
        <w:t xml:space="preserve">роном, в исследовании названным их «Введение», вышедшем в 1780 году. </w:t>
      </w:r>
      <w:proofErr w:type="gramStart"/>
      <w:r>
        <w:rPr>
          <w:lang w:bidi="he-IL"/>
        </w:rPr>
        <w:t>П</w:t>
      </w:r>
      <w:r w:rsidR="003B5F8E">
        <w:rPr>
          <w:lang w:bidi="he-IL"/>
        </w:rPr>
        <w:t>ринцип</w:t>
      </w:r>
      <w:r>
        <w:rPr>
          <w:lang w:bidi="he-IL"/>
        </w:rPr>
        <w:t xml:space="preserve">, которыми руководствуется </w:t>
      </w:r>
      <w:proofErr w:type="spellStart"/>
      <w:r>
        <w:rPr>
          <w:lang w:bidi="he-IL"/>
        </w:rPr>
        <w:t>Эйхорн</w:t>
      </w:r>
      <w:proofErr w:type="spellEnd"/>
      <w:r w:rsidR="003B5F8E">
        <w:rPr>
          <w:lang w:bidi="he-IL"/>
        </w:rPr>
        <w:t xml:space="preserve"> выгляди</w:t>
      </w:r>
      <w:r>
        <w:rPr>
          <w:lang w:bidi="he-IL"/>
        </w:rPr>
        <w:t>т следующим обр</w:t>
      </w:r>
      <w:r>
        <w:rPr>
          <w:lang w:bidi="he-IL"/>
        </w:rPr>
        <w:t>а</w:t>
      </w:r>
      <w:r>
        <w:rPr>
          <w:lang w:bidi="he-IL"/>
        </w:rPr>
        <w:t>зом: все книги Ветхого Завета, должны рассматриваться на основании их собственного содержания</w:t>
      </w:r>
      <w:r w:rsidR="003B5F8E">
        <w:rPr>
          <w:lang w:bidi="he-IL"/>
        </w:rPr>
        <w:t xml:space="preserve"> или на основании других внутренних признаков</w:t>
      </w:r>
      <w:r w:rsidR="00C90D7A" w:rsidRPr="00C90D7A">
        <w:rPr>
          <w:lang w:bidi="he-IL"/>
        </w:rPr>
        <w:t xml:space="preserve"> [</w:t>
      </w:r>
      <w:r w:rsidR="00CC6F71" w:rsidRPr="00C90D7A">
        <w:rPr>
          <w:rStyle w:val="afc"/>
          <w:vertAlign w:val="baseline"/>
          <w:lang w:bidi="he-IL"/>
        </w:rPr>
        <w:endnoteReference w:id="15"/>
      </w:r>
      <w:r w:rsidR="00C90D7A" w:rsidRPr="00C90D7A">
        <w:rPr>
          <w:lang w:bidi="he-IL"/>
        </w:rPr>
        <w:t>].</w:t>
      </w:r>
      <w:r w:rsidR="00352043" w:rsidRPr="00352043">
        <w:rPr>
          <w:lang w:bidi="he-IL"/>
        </w:rPr>
        <w:t xml:space="preserve"> </w:t>
      </w:r>
      <w:r w:rsidR="003B5F8E">
        <w:rPr>
          <w:lang w:bidi="he-IL"/>
        </w:rPr>
        <w:t>Допустим, если в результате филологического анализа текст книги может быть отнесен к более позднему периоду, вопреки тому, ч</w:t>
      </w:r>
      <w:r w:rsidR="00F32E33">
        <w:rPr>
          <w:lang w:bidi="he-IL"/>
        </w:rPr>
        <w:t>то принято в церковном предании</w:t>
      </w:r>
      <w:r w:rsidR="003B5F8E">
        <w:rPr>
          <w:lang w:bidi="he-IL"/>
        </w:rPr>
        <w:t xml:space="preserve"> то</w:t>
      </w:r>
      <w:r w:rsidR="00F32E33">
        <w:rPr>
          <w:lang w:bidi="he-IL"/>
        </w:rPr>
        <w:t>,</w:t>
      </w:r>
      <w:r w:rsidR="003B5F8E">
        <w:rPr>
          <w:lang w:bidi="he-IL"/>
        </w:rPr>
        <w:t xml:space="preserve"> нужно не колеблясь делать заключение о том, что таков</w:t>
      </w:r>
      <w:r w:rsidR="0073558E">
        <w:rPr>
          <w:lang w:bidi="he-IL"/>
        </w:rPr>
        <w:t>ой</w:t>
      </w:r>
      <w:r w:rsidR="003B5F8E">
        <w:rPr>
          <w:lang w:bidi="he-IL"/>
        </w:rPr>
        <w:t xml:space="preserve"> анализ следует предпочесть древнему</w:t>
      </w:r>
      <w:proofErr w:type="gramEnd"/>
      <w:r w:rsidR="003B5F8E">
        <w:rPr>
          <w:lang w:bidi="he-IL"/>
        </w:rPr>
        <w:t xml:space="preserve"> преданию. Поскольку книга Екклесиаста </w:t>
      </w:r>
      <w:r w:rsidR="00E87618">
        <w:rPr>
          <w:lang w:bidi="he-IL"/>
        </w:rPr>
        <w:t>по-разному</w:t>
      </w:r>
      <w:r w:rsidR="003B5F8E">
        <w:rPr>
          <w:lang w:bidi="he-IL"/>
        </w:rPr>
        <w:t xml:space="preserve"> датируется</w:t>
      </w:r>
      <w:r w:rsidR="00E87618">
        <w:rPr>
          <w:lang w:bidi="he-IL"/>
        </w:rPr>
        <w:t>,</w:t>
      </w:r>
      <w:r w:rsidR="003B5F8E">
        <w:rPr>
          <w:lang w:bidi="he-IL"/>
        </w:rPr>
        <w:t xml:space="preserve"> </w:t>
      </w:r>
      <w:r w:rsidR="00F32E33">
        <w:rPr>
          <w:lang w:bidi="he-IL"/>
        </w:rPr>
        <w:t xml:space="preserve">начиная </w:t>
      </w:r>
      <w:r w:rsidR="003B5F8E">
        <w:rPr>
          <w:lang w:bidi="he-IL"/>
        </w:rPr>
        <w:t xml:space="preserve">от Соломона </w:t>
      </w:r>
      <w:r w:rsidR="00E87618">
        <w:rPr>
          <w:lang w:bidi="he-IL"/>
        </w:rPr>
        <w:t>и даже до</w:t>
      </w:r>
      <w:r w:rsidR="003B5F8E">
        <w:rPr>
          <w:lang w:bidi="he-IL"/>
        </w:rPr>
        <w:t xml:space="preserve"> послепленного периода, то </w:t>
      </w:r>
      <w:r w:rsidR="00E87618">
        <w:rPr>
          <w:lang w:bidi="he-IL"/>
        </w:rPr>
        <w:t xml:space="preserve">нужно датировать послепленным </w:t>
      </w:r>
      <w:proofErr w:type="gramStart"/>
      <w:r w:rsidR="00E87618">
        <w:rPr>
          <w:lang w:bidi="he-IL"/>
        </w:rPr>
        <w:t>периодом</w:t>
      </w:r>
      <w:proofErr w:type="gramEnd"/>
      <w:r w:rsidR="003B5F8E">
        <w:rPr>
          <w:lang w:bidi="he-IL"/>
        </w:rPr>
        <w:t xml:space="preserve"> Т</w:t>
      </w:r>
      <w:r w:rsidR="003B5F8E">
        <w:rPr>
          <w:lang w:bidi="he-IL"/>
        </w:rPr>
        <w:t>а</w:t>
      </w:r>
      <w:r w:rsidR="003B5F8E">
        <w:rPr>
          <w:lang w:bidi="he-IL"/>
        </w:rPr>
        <w:t>ким образом, после Эйхорна, критическое направление, становится пр</w:t>
      </w:r>
      <w:r w:rsidR="003B5F8E">
        <w:rPr>
          <w:lang w:bidi="he-IL"/>
        </w:rPr>
        <w:t>е</w:t>
      </w:r>
      <w:r w:rsidR="003B5F8E">
        <w:rPr>
          <w:lang w:bidi="he-IL"/>
        </w:rPr>
        <w:t>имущественным в толковании и изучении Книг Ветхого Завета.</w:t>
      </w:r>
    </w:p>
    <w:p w:rsidR="001E0726" w:rsidRDefault="003B5F8E" w:rsidP="001E0726">
      <w:pPr>
        <w:rPr>
          <w:lang w:bidi="he-IL"/>
        </w:rPr>
      </w:pPr>
      <w:r>
        <w:rPr>
          <w:lang w:bidi="he-IL"/>
        </w:rPr>
        <w:t xml:space="preserve">В дальнейшем, особенно в первой четверти 19 века, так называемая «Высшая критика», достигает характера уже крайнего отрицания. </w:t>
      </w:r>
      <w:r w:rsidR="001E0726">
        <w:rPr>
          <w:lang w:bidi="he-IL"/>
        </w:rPr>
        <w:t>Практ</w:t>
      </w:r>
      <w:r w:rsidR="001E0726">
        <w:rPr>
          <w:lang w:bidi="he-IL"/>
        </w:rPr>
        <w:t>и</w:t>
      </w:r>
      <w:r w:rsidR="001E0726">
        <w:rPr>
          <w:lang w:bidi="he-IL"/>
        </w:rPr>
        <w:t>чески вся библиология этого периода (Георг, Ильген и пр.) определяет время создания библейских книг, как время более позднее, относящееся ко времени собрания канона после возвращения иудеев из вавилонского пл</w:t>
      </w:r>
      <w:r w:rsidR="001E0726">
        <w:rPr>
          <w:lang w:bidi="he-IL"/>
        </w:rPr>
        <w:t>е</w:t>
      </w:r>
      <w:r w:rsidR="001E0726">
        <w:rPr>
          <w:lang w:bidi="he-IL"/>
        </w:rPr>
        <w:t>на. При этом, сами книги представляются как свод разнородных преданий, мифов и легенд, собранных неизвестными компиляторами, и не предста</w:t>
      </w:r>
      <w:r w:rsidR="001E0726">
        <w:rPr>
          <w:lang w:bidi="he-IL"/>
        </w:rPr>
        <w:t>в</w:t>
      </w:r>
      <w:r w:rsidR="001E0726">
        <w:rPr>
          <w:lang w:bidi="he-IL"/>
        </w:rPr>
        <w:t>ляют исторической ценности для еврейского народа.</w:t>
      </w:r>
      <w:r w:rsidR="00C90D7A" w:rsidRPr="00C90D7A">
        <w:rPr>
          <w:lang w:bidi="he-IL"/>
        </w:rPr>
        <w:t xml:space="preserve"> [</w:t>
      </w:r>
      <w:r w:rsidR="00AF245E" w:rsidRPr="00C90D7A">
        <w:rPr>
          <w:rStyle w:val="afc"/>
          <w:vertAlign w:val="baseline"/>
          <w:lang w:bidi="he-IL"/>
        </w:rPr>
        <w:endnoteReference w:id="16"/>
      </w:r>
      <w:r w:rsidR="00C90D7A" w:rsidRPr="00C90D7A">
        <w:rPr>
          <w:lang w:bidi="he-IL"/>
        </w:rPr>
        <w:t>].</w:t>
      </w:r>
      <w:r w:rsidR="001E0726">
        <w:rPr>
          <w:lang w:bidi="he-IL"/>
        </w:rPr>
        <w:t xml:space="preserve"> Эти предпол</w:t>
      </w:r>
      <w:r w:rsidR="001E0726">
        <w:rPr>
          <w:lang w:bidi="he-IL"/>
        </w:rPr>
        <w:t>о</w:t>
      </w:r>
      <w:r w:rsidR="001E0726">
        <w:rPr>
          <w:lang w:bidi="he-IL"/>
        </w:rPr>
        <w:t>жения полностью относятся и книге Екклесиаста.</w:t>
      </w:r>
    </w:p>
    <w:p w:rsidR="001E0726" w:rsidRDefault="001E0726" w:rsidP="001E0726">
      <w:pPr>
        <w:rPr>
          <w:lang w:bidi="he-IL"/>
        </w:rPr>
      </w:pPr>
      <w:r>
        <w:rPr>
          <w:lang w:bidi="he-IL"/>
        </w:rPr>
        <w:lastRenderedPageBreak/>
        <w:t>Вторая половина 19 века замечательна тем, что данные соображения стали господствующими для подавляющего большинства представителей библейской критики, в большинстве ст</w:t>
      </w:r>
      <w:r w:rsidR="00E87618">
        <w:rPr>
          <w:lang w:bidi="he-IL"/>
        </w:rPr>
        <w:t>р</w:t>
      </w:r>
      <w:r>
        <w:rPr>
          <w:lang w:bidi="he-IL"/>
        </w:rPr>
        <w:t>ан Запада.</w:t>
      </w:r>
    </w:p>
    <w:p w:rsidR="00352043" w:rsidRDefault="001E0726" w:rsidP="00E87618">
      <w:pPr>
        <w:rPr>
          <w:lang w:bidi="he-IL"/>
        </w:rPr>
      </w:pPr>
      <w:r>
        <w:rPr>
          <w:lang w:bidi="he-IL"/>
        </w:rPr>
        <w:t>Конец 19 века ознаменовался появлением критической школы св</w:t>
      </w:r>
      <w:r>
        <w:rPr>
          <w:lang w:bidi="he-IL"/>
        </w:rPr>
        <w:t>я</w:t>
      </w:r>
      <w:r>
        <w:rPr>
          <w:lang w:bidi="he-IL"/>
        </w:rPr>
        <w:t xml:space="preserve">занной с именем </w:t>
      </w:r>
      <w:r w:rsidRPr="00E87618">
        <w:rPr>
          <w:b/>
          <w:bCs/>
          <w:lang w:bidi="he-IL"/>
        </w:rPr>
        <w:t>Велльгаузена</w:t>
      </w:r>
      <w:r>
        <w:rPr>
          <w:lang w:bidi="he-IL"/>
        </w:rPr>
        <w:t xml:space="preserve">. </w:t>
      </w:r>
      <w:proofErr w:type="gramStart"/>
      <w:r w:rsidR="00275FCF">
        <w:rPr>
          <w:lang w:bidi="he-IL"/>
        </w:rPr>
        <w:t>Основным пунктом критической напра</w:t>
      </w:r>
      <w:r w:rsidR="00275FCF">
        <w:rPr>
          <w:lang w:bidi="he-IL"/>
        </w:rPr>
        <w:t>в</w:t>
      </w:r>
      <w:r w:rsidR="00275FCF">
        <w:rPr>
          <w:lang w:bidi="he-IL"/>
        </w:rPr>
        <w:t>ленности этой школы является отрицание истории ветхозаветного пред</w:t>
      </w:r>
      <w:r w:rsidR="00275FCF">
        <w:rPr>
          <w:lang w:bidi="he-IL"/>
        </w:rPr>
        <w:t>а</w:t>
      </w:r>
      <w:r w:rsidR="00275FCF">
        <w:rPr>
          <w:lang w:bidi="he-IL"/>
        </w:rPr>
        <w:t>ния как явления сверхъестественного, т.е. история израильского народа не</w:t>
      </w:r>
      <w:r w:rsidR="00E87618">
        <w:rPr>
          <w:lang w:bidi="he-IL"/>
        </w:rPr>
        <w:t xml:space="preserve"> есть история поиска, принятия,</w:t>
      </w:r>
      <w:r w:rsidR="00275FCF">
        <w:rPr>
          <w:lang w:bidi="he-IL"/>
        </w:rPr>
        <w:t xml:space="preserve"> отступления</w:t>
      </w:r>
      <w:r w:rsidR="00E87618">
        <w:rPr>
          <w:lang w:bidi="he-IL"/>
        </w:rPr>
        <w:t>, покаяния и снова следование промыслу</w:t>
      </w:r>
      <w:r w:rsidR="00275FCF">
        <w:rPr>
          <w:lang w:bidi="he-IL"/>
        </w:rPr>
        <w:t xml:space="preserve"> Бо</w:t>
      </w:r>
      <w:r w:rsidR="00E87618">
        <w:rPr>
          <w:lang w:bidi="he-IL"/>
        </w:rPr>
        <w:t>жию</w:t>
      </w:r>
      <w:r w:rsidR="00275FCF">
        <w:rPr>
          <w:lang w:bidi="he-IL"/>
        </w:rPr>
        <w:t>, а является постепенным и вполне естественным разв</w:t>
      </w:r>
      <w:r w:rsidR="00275FCF">
        <w:rPr>
          <w:lang w:bidi="he-IL"/>
        </w:rPr>
        <w:t>и</w:t>
      </w:r>
      <w:r w:rsidR="00275FCF">
        <w:rPr>
          <w:lang w:bidi="he-IL"/>
        </w:rPr>
        <w:t>тием государственности, языка, общественных отношений в среде евре</w:t>
      </w:r>
      <w:r w:rsidR="00275FCF">
        <w:rPr>
          <w:lang w:bidi="he-IL"/>
        </w:rPr>
        <w:t>й</w:t>
      </w:r>
      <w:r w:rsidR="00275FCF">
        <w:rPr>
          <w:lang w:bidi="he-IL"/>
        </w:rPr>
        <w:t>ского народа, как это свой</w:t>
      </w:r>
      <w:r w:rsidR="00450B6B">
        <w:rPr>
          <w:lang w:bidi="he-IL"/>
        </w:rPr>
        <w:t>ственно</w:t>
      </w:r>
      <w:r w:rsidR="00275FCF">
        <w:rPr>
          <w:lang w:bidi="he-IL"/>
        </w:rPr>
        <w:t xml:space="preserve"> вообще любым народам и государствам.</w:t>
      </w:r>
      <w:proofErr w:type="gramEnd"/>
    </w:p>
    <w:p w:rsidR="00275FCF" w:rsidRPr="00352043" w:rsidRDefault="00275FCF" w:rsidP="00450B6B">
      <w:pPr>
        <w:rPr>
          <w:lang w:bidi="he-IL"/>
        </w:rPr>
      </w:pPr>
      <w:r>
        <w:rPr>
          <w:lang w:bidi="he-IL"/>
        </w:rPr>
        <w:t>Понятно, что при таком подходе в принципе ставиться под сомнение достоверность, единство и сама подлинность ветхозаветных книг. Даже появление</w:t>
      </w:r>
      <w:r w:rsidR="00450B6B">
        <w:rPr>
          <w:lang w:bidi="he-IL"/>
        </w:rPr>
        <w:t xml:space="preserve"> самой</w:t>
      </w:r>
      <w:r>
        <w:rPr>
          <w:lang w:bidi="he-IL"/>
        </w:rPr>
        <w:t xml:space="preserve"> письменности,</w:t>
      </w:r>
      <w:r w:rsidR="00450B6B">
        <w:rPr>
          <w:lang w:bidi="he-IL"/>
        </w:rPr>
        <w:t xml:space="preserve"> что опять-</w:t>
      </w:r>
      <w:r>
        <w:rPr>
          <w:lang w:bidi="he-IL"/>
        </w:rPr>
        <w:t xml:space="preserve">таки противоречит традиции, </w:t>
      </w:r>
      <w:r w:rsidR="00450B6B">
        <w:rPr>
          <w:lang w:bidi="he-IL"/>
        </w:rPr>
        <w:t>следует относить</w:t>
      </w:r>
      <w:r>
        <w:rPr>
          <w:lang w:bidi="he-IL"/>
        </w:rPr>
        <w:t xml:space="preserve"> к периоду возвращения евреев из Вавилонского плена</w:t>
      </w:r>
      <w:r w:rsidR="00450B6B">
        <w:rPr>
          <w:lang w:bidi="he-IL"/>
        </w:rPr>
        <w:t xml:space="preserve"> (в том числе и Екклесиаста)</w:t>
      </w:r>
      <w:r>
        <w:rPr>
          <w:lang w:bidi="he-IL"/>
        </w:rPr>
        <w:t>.</w:t>
      </w:r>
    </w:p>
    <w:p w:rsidR="00450B6B" w:rsidRDefault="00450B6B" w:rsidP="00450B6B">
      <w:pPr>
        <w:rPr>
          <w:lang w:bidi="he-IL"/>
        </w:rPr>
      </w:pPr>
      <w:r>
        <w:rPr>
          <w:lang w:bidi="he-IL"/>
        </w:rPr>
        <w:t>Как пример такого отношения к библейской письменности можно привести слова известного немецкого исследователя Штаде</w:t>
      </w:r>
      <w:r w:rsidR="00352043" w:rsidRPr="00352043">
        <w:rPr>
          <w:lang w:bidi="he-IL"/>
        </w:rPr>
        <w:t>: «Ни одна из ветхозаветных книг в том виде, в котором она имеется теперь, не восходит к допленному периоду. Из обломков допленной литературы в позднейшей письменности спасено было только то, что казалось годным в качестве фундамента для создания иудейства. Поэтому древнее дошло до нас тол</w:t>
      </w:r>
      <w:r w:rsidR="00352043" w:rsidRPr="00352043">
        <w:rPr>
          <w:lang w:bidi="he-IL"/>
        </w:rPr>
        <w:t>ь</w:t>
      </w:r>
      <w:r w:rsidR="00352043" w:rsidRPr="00352043">
        <w:rPr>
          <w:lang w:bidi="he-IL"/>
        </w:rPr>
        <w:t>ко в обрывках, в связи с позднейшим и в</w:t>
      </w:r>
      <w:r w:rsidR="006943AD">
        <w:rPr>
          <w:lang w:bidi="he-IL"/>
        </w:rPr>
        <w:t xml:space="preserve"> разнообразной переработке»</w:t>
      </w:r>
      <w:r w:rsidR="00C90D7A" w:rsidRPr="00C90D7A">
        <w:rPr>
          <w:lang w:bidi="he-IL"/>
        </w:rPr>
        <w:t xml:space="preserve"> [</w:t>
      </w:r>
      <w:r w:rsidR="006943AD" w:rsidRPr="00C90D7A">
        <w:rPr>
          <w:rStyle w:val="afc"/>
          <w:vertAlign w:val="baseline"/>
          <w:lang w:bidi="he-IL"/>
        </w:rPr>
        <w:endnoteReference w:id="17"/>
      </w:r>
      <w:r w:rsidR="00C90D7A" w:rsidRPr="00C90D7A">
        <w:rPr>
          <w:lang w:bidi="he-IL"/>
        </w:rPr>
        <w:t>].</w:t>
      </w:r>
      <w:r w:rsidR="00352043" w:rsidRPr="00352043">
        <w:rPr>
          <w:lang w:bidi="he-IL"/>
        </w:rPr>
        <w:t xml:space="preserve"> </w:t>
      </w:r>
    </w:p>
    <w:p w:rsidR="008F77D5" w:rsidRDefault="008F77D5" w:rsidP="008F77D5">
      <w:pPr>
        <w:rPr>
          <w:lang w:bidi="he-IL"/>
        </w:rPr>
      </w:pPr>
      <w:r>
        <w:rPr>
          <w:lang w:bidi="he-IL"/>
        </w:rPr>
        <w:t>Исследователь принадлежит школе библейского истолкования, кот</w:t>
      </w:r>
      <w:r>
        <w:rPr>
          <w:lang w:bidi="he-IL"/>
        </w:rPr>
        <w:t>о</w:t>
      </w:r>
      <w:r>
        <w:rPr>
          <w:lang w:bidi="he-IL"/>
        </w:rPr>
        <w:t xml:space="preserve">рая получила название </w:t>
      </w:r>
      <w:r>
        <w:rPr>
          <w:b/>
          <w:bCs/>
          <w:lang w:bidi="he-IL"/>
        </w:rPr>
        <w:t xml:space="preserve">документальной или документарной </w:t>
      </w:r>
      <w:r>
        <w:rPr>
          <w:lang w:bidi="he-IL"/>
        </w:rPr>
        <w:t>гипотезы. Согласно этой гипотезы все писание ветхого завета рассматривается как сборник мифов и легенд, собранных, древнейшими писателями. К тому же, более позднейшие копировщики писания допустили множество собстве</w:t>
      </w:r>
      <w:r>
        <w:rPr>
          <w:lang w:bidi="he-IL"/>
        </w:rPr>
        <w:t>н</w:t>
      </w:r>
      <w:r>
        <w:rPr>
          <w:lang w:bidi="he-IL"/>
        </w:rPr>
        <w:t>ных трактовок, обобщений и интерполяций, которые только еще более з</w:t>
      </w:r>
      <w:r>
        <w:rPr>
          <w:lang w:bidi="he-IL"/>
        </w:rPr>
        <w:t>а</w:t>
      </w:r>
      <w:r>
        <w:rPr>
          <w:lang w:bidi="he-IL"/>
        </w:rPr>
        <w:t>тмили реальные исторические события, ставшие основой для их появл</w:t>
      </w:r>
      <w:r>
        <w:rPr>
          <w:lang w:bidi="he-IL"/>
        </w:rPr>
        <w:t>е</w:t>
      </w:r>
      <w:r>
        <w:rPr>
          <w:lang w:bidi="he-IL"/>
        </w:rPr>
        <w:lastRenderedPageBreak/>
        <w:t>ний. Таким образом, нельзя признать за писанием документальную ист</w:t>
      </w:r>
      <w:r>
        <w:rPr>
          <w:lang w:bidi="he-IL"/>
        </w:rPr>
        <w:t>о</w:t>
      </w:r>
      <w:r>
        <w:rPr>
          <w:lang w:bidi="he-IL"/>
        </w:rPr>
        <w:t>рическую ценность.</w:t>
      </w:r>
    </w:p>
    <w:p w:rsidR="006808AB" w:rsidRDefault="003B5606" w:rsidP="003B5606">
      <w:pPr>
        <w:rPr>
          <w:lang w:bidi="he-IL"/>
        </w:rPr>
      </w:pPr>
      <w:r>
        <w:rPr>
          <w:lang w:bidi="he-IL"/>
        </w:rPr>
        <w:t xml:space="preserve">Как отмечает протоиерей Александр Классен, </w:t>
      </w:r>
      <w:r w:rsidR="006808AB">
        <w:rPr>
          <w:lang w:bidi="he-IL"/>
        </w:rPr>
        <w:t>стремясь определить автора и датировку книги</w:t>
      </w:r>
      <w:r w:rsidR="00117453">
        <w:rPr>
          <w:lang w:bidi="he-IL"/>
        </w:rPr>
        <w:t>,</w:t>
      </w:r>
      <w:r w:rsidR="006808AB">
        <w:rPr>
          <w:lang w:bidi="he-IL"/>
        </w:rPr>
        <w:t xml:space="preserve"> </w:t>
      </w:r>
      <w:r w:rsidR="008F77D5">
        <w:rPr>
          <w:lang w:bidi="he-IL"/>
        </w:rPr>
        <w:t>«</w:t>
      </w:r>
      <w:r w:rsidR="006808AB">
        <w:rPr>
          <w:lang w:bidi="he-IL"/>
        </w:rPr>
        <w:t>исследователи двигались в нескольких напра</w:t>
      </w:r>
      <w:r w:rsidR="006808AB">
        <w:rPr>
          <w:lang w:bidi="he-IL"/>
        </w:rPr>
        <w:t>в</w:t>
      </w:r>
      <w:r w:rsidR="006808AB">
        <w:rPr>
          <w:lang w:bidi="he-IL"/>
        </w:rPr>
        <w:t>лениях:</w:t>
      </w:r>
    </w:p>
    <w:p w:rsidR="006808AB" w:rsidRDefault="006808AB" w:rsidP="007A46C0">
      <w:pPr>
        <w:pStyle w:val="ac"/>
        <w:numPr>
          <w:ilvl w:val="0"/>
          <w:numId w:val="12"/>
        </w:numPr>
        <w:rPr>
          <w:lang w:bidi="he-IL"/>
        </w:rPr>
      </w:pPr>
      <w:r>
        <w:rPr>
          <w:lang w:bidi="he-IL"/>
        </w:rPr>
        <w:t>Л</w:t>
      </w:r>
      <w:r w:rsidRPr="006808AB">
        <w:rPr>
          <w:lang w:bidi="he-IL"/>
        </w:rPr>
        <w:t>ингвистический анализ текста</w:t>
      </w:r>
    </w:p>
    <w:p w:rsidR="006808AB" w:rsidRDefault="006808AB" w:rsidP="007A46C0">
      <w:pPr>
        <w:pStyle w:val="ac"/>
        <w:numPr>
          <w:ilvl w:val="0"/>
          <w:numId w:val="12"/>
        </w:numPr>
        <w:rPr>
          <w:lang w:bidi="he-IL"/>
        </w:rPr>
      </w:pPr>
      <w:r>
        <w:rPr>
          <w:lang w:bidi="he-IL"/>
        </w:rPr>
        <w:t>Зависимость</w:t>
      </w:r>
      <w:r w:rsidRPr="006808AB">
        <w:rPr>
          <w:lang w:bidi="he-IL"/>
        </w:rPr>
        <w:t xml:space="preserve"> автора от греческой философии</w:t>
      </w:r>
    </w:p>
    <w:p w:rsidR="006808AB" w:rsidRDefault="006808AB" w:rsidP="007A46C0">
      <w:pPr>
        <w:pStyle w:val="ac"/>
        <w:numPr>
          <w:ilvl w:val="0"/>
          <w:numId w:val="12"/>
        </w:numPr>
        <w:rPr>
          <w:lang w:bidi="he-IL"/>
        </w:rPr>
      </w:pPr>
      <w:r>
        <w:rPr>
          <w:lang w:bidi="he-IL"/>
        </w:rPr>
        <w:t>И</w:t>
      </w:r>
      <w:r w:rsidRPr="006808AB">
        <w:rPr>
          <w:lang w:bidi="he-IL"/>
        </w:rPr>
        <w:t>меющиеся в книге намёки на тот или другой период и</w:t>
      </w:r>
      <w:r>
        <w:rPr>
          <w:lang w:bidi="he-IL"/>
        </w:rPr>
        <w:t>стории человеческой цивилизации</w:t>
      </w:r>
    </w:p>
    <w:p w:rsidR="006808AB" w:rsidRDefault="006808AB" w:rsidP="00647A25">
      <w:pPr>
        <w:pStyle w:val="ac"/>
        <w:numPr>
          <w:ilvl w:val="0"/>
          <w:numId w:val="12"/>
        </w:numPr>
        <w:rPr>
          <w:lang w:bidi="he-IL"/>
        </w:rPr>
      </w:pPr>
      <w:r>
        <w:rPr>
          <w:lang w:bidi="he-IL"/>
        </w:rPr>
        <w:t>М</w:t>
      </w:r>
      <w:r w:rsidRPr="006808AB">
        <w:rPr>
          <w:lang w:bidi="he-IL"/>
        </w:rPr>
        <w:t>ногочисленные заимствования, сделанные автором из других книг Библии, что могло указывать на послепленный период написания книги Екклесиаста</w:t>
      </w:r>
      <w:r w:rsidR="008F77D5">
        <w:rPr>
          <w:lang w:bidi="he-IL"/>
        </w:rPr>
        <w:t xml:space="preserve">» </w:t>
      </w:r>
      <w:r w:rsidR="00647A25" w:rsidRPr="00647A25">
        <w:rPr>
          <w:lang w:bidi="he-IL"/>
        </w:rPr>
        <w:t>[</w:t>
      </w:r>
      <w:bookmarkStart w:id="21" w:name="_Ref73659531"/>
      <w:r w:rsidR="00647A25" w:rsidRPr="00647A25">
        <w:rPr>
          <w:rStyle w:val="afc"/>
          <w:vertAlign w:val="baseline"/>
          <w:lang w:bidi="he-IL"/>
        </w:rPr>
        <w:endnoteReference w:id="18"/>
      </w:r>
      <w:bookmarkEnd w:id="21"/>
      <w:r w:rsidR="00647A25" w:rsidRPr="00647A25">
        <w:rPr>
          <w:lang w:bidi="he-IL"/>
        </w:rPr>
        <w:t>]</w:t>
      </w:r>
    </w:p>
    <w:p w:rsidR="00117453" w:rsidRPr="00901232" w:rsidRDefault="00117453" w:rsidP="007A46C0">
      <w:pPr>
        <w:rPr>
          <w:vertAlign w:val="superscript"/>
          <w:lang w:bidi="he-IL"/>
        </w:rPr>
      </w:pPr>
      <w:r>
        <w:rPr>
          <w:lang w:bidi="he-IL"/>
        </w:rPr>
        <w:t>«</w:t>
      </w:r>
      <w:r w:rsidRPr="00117453">
        <w:rPr>
          <w:lang w:bidi="he-IL"/>
        </w:rPr>
        <w:t>Кумранские находки устанавливают terminus ad quem для книги Е</w:t>
      </w:r>
      <w:r w:rsidRPr="00117453">
        <w:rPr>
          <w:lang w:bidi="he-IL"/>
        </w:rPr>
        <w:t>к</w:t>
      </w:r>
      <w:r w:rsidRPr="00117453">
        <w:rPr>
          <w:lang w:bidi="he-IL"/>
        </w:rPr>
        <w:t>клесиаста. Она не могла быть написана позже второго века в связи с обн</w:t>
      </w:r>
      <w:r w:rsidRPr="00117453">
        <w:rPr>
          <w:lang w:bidi="he-IL"/>
        </w:rPr>
        <w:t>а</w:t>
      </w:r>
      <w:r w:rsidRPr="00117453">
        <w:rPr>
          <w:lang w:bidi="he-IL"/>
        </w:rPr>
        <w:t>ружением её текста среди кумранских рукописей. Фрагмент из книги Е</w:t>
      </w:r>
      <w:r w:rsidRPr="00117453">
        <w:rPr>
          <w:lang w:bidi="he-IL"/>
        </w:rPr>
        <w:t>к</w:t>
      </w:r>
      <w:r w:rsidRPr="00117453">
        <w:rPr>
          <w:lang w:bidi="he-IL"/>
        </w:rPr>
        <w:t>клесиаста, найденный в кумранских пещерах, относят к середине второго века до Р.Х.</w:t>
      </w:r>
      <w:r>
        <w:rPr>
          <w:lang w:bidi="he-IL"/>
        </w:rPr>
        <w:t>»</w:t>
      </w:r>
      <w:r w:rsidR="00C90D7A" w:rsidRPr="00C90D7A">
        <w:rPr>
          <w:lang w:bidi="he-IL"/>
        </w:rPr>
        <w:t xml:space="preserve"> </w:t>
      </w:r>
      <w:r w:rsidR="00C90D7A" w:rsidRPr="00901232">
        <w:rPr>
          <w:lang w:bidi="he-IL"/>
        </w:rPr>
        <w:t>[</w:t>
      </w:r>
      <w:r w:rsidRPr="00C90D7A">
        <w:rPr>
          <w:lang w:bidi="he-IL"/>
        </w:rPr>
        <w:fldChar w:fldCharType="begin"/>
      </w:r>
      <w:r w:rsidRPr="00C90D7A">
        <w:rPr>
          <w:lang w:bidi="he-IL"/>
        </w:rPr>
        <w:instrText xml:space="preserve"> NOTEREF _Ref72487340 \h  \* MERGEFORMAT </w:instrText>
      </w:r>
      <w:r w:rsidRPr="00C90D7A">
        <w:rPr>
          <w:lang w:bidi="he-IL"/>
        </w:rPr>
      </w:r>
      <w:r w:rsidRPr="00C90D7A">
        <w:rPr>
          <w:lang w:bidi="he-IL"/>
        </w:rPr>
        <w:fldChar w:fldCharType="separate"/>
      </w:r>
      <w:r w:rsidRPr="00C90D7A">
        <w:rPr>
          <w:lang w:bidi="he-IL"/>
        </w:rPr>
        <w:t>16</w:t>
      </w:r>
      <w:r w:rsidRPr="00C90D7A">
        <w:rPr>
          <w:lang w:bidi="he-IL"/>
        </w:rPr>
        <w:fldChar w:fldCharType="end"/>
      </w:r>
      <w:r w:rsidR="00C90D7A" w:rsidRPr="00901232">
        <w:rPr>
          <w:lang w:bidi="he-IL"/>
        </w:rPr>
        <w:t>].</w:t>
      </w:r>
    </w:p>
    <w:p w:rsidR="00647A25" w:rsidRDefault="00117453" w:rsidP="007A46C0">
      <w:pPr>
        <w:rPr>
          <w:lang w:bidi="he-IL"/>
        </w:rPr>
      </w:pPr>
      <w:r w:rsidRPr="00117453">
        <w:rPr>
          <w:lang w:bidi="he-IL"/>
        </w:rPr>
        <w:t>Даниэль Фредерикс,</w:t>
      </w:r>
      <w:r w:rsidR="00647A25">
        <w:rPr>
          <w:lang w:bidi="he-IL"/>
        </w:rPr>
        <w:t xml:space="preserve"> один из исследователей</w:t>
      </w:r>
      <w:r w:rsidRPr="00117453">
        <w:rPr>
          <w:lang w:bidi="he-IL"/>
        </w:rPr>
        <w:t xml:space="preserve"> занимавшийся пробл</w:t>
      </w:r>
      <w:r w:rsidRPr="00117453">
        <w:rPr>
          <w:lang w:bidi="he-IL"/>
        </w:rPr>
        <w:t>е</w:t>
      </w:r>
      <w:r w:rsidRPr="00117453">
        <w:rPr>
          <w:lang w:bidi="he-IL"/>
        </w:rPr>
        <w:t xml:space="preserve">мами датировки книги, утверждает, что </w:t>
      </w:r>
      <w:r w:rsidR="00647A25">
        <w:rPr>
          <w:lang w:bidi="he-IL"/>
        </w:rPr>
        <w:t>в отношении датировки написания книги многочисленные школы так и не пришли к единому, общепринятому для всех мнению</w:t>
      </w:r>
      <w:r w:rsidR="00E775A8">
        <w:rPr>
          <w:lang w:bidi="he-IL"/>
        </w:rPr>
        <w:t>. Единственно, в чем можно видеть их согласие – это в том, что язык книги свидетельствует о ее послепленном появлении.</w:t>
      </w:r>
    </w:p>
    <w:p w:rsidR="00352043" w:rsidRDefault="004F1CBD" w:rsidP="004F1CBD">
      <w:pPr>
        <w:rPr>
          <w:lang w:bidi="he-IL"/>
        </w:rPr>
      </w:pPr>
      <w:r>
        <w:rPr>
          <w:lang w:bidi="he-IL"/>
        </w:rPr>
        <w:t>Таким образом, видно, что датировка книги, в руках западных то</w:t>
      </w:r>
      <w:r>
        <w:rPr>
          <w:lang w:bidi="he-IL"/>
        </w:rPr>
        <w:t>л</w:t>
      </w:r>
      <w:r>
        <w:rPr>
          <w:lang w:bidi="he-IL"/>
        </w:rPr>
        <w:t xml:space="preserve">ковников рассыпается на множество различных периодов и не позволяет определить точную датировку создания. Остается придерживаться </w:t>
      </w:r>
      <w:proofErr w:type="gramStart"/>
      <w:r>
        <w:rPr>
          <w:lang w:bidi="he-IL"/>
        </w:rPr>
        <w:t>пред</w:t>
      </w:r>
      <w:r>
        <w:rPr>
          <w:lang w:bidi="he-IL"/>
        </w:rPr>
        <w:t>а</w:t>
      </w:r>
      <w:r>
        <w:rPr>
          <w:lang w:bidi="he-IL"/>
        </w:rPr>
        <w:t>ния</w:t>
      </w:r>
      <w:proofErr w:type="gramEnd"/>
      <w:r>
        <w:rPr>
          <w:lang w:bidi="he-IL"/>
        </w:rPr>
        <w:t xml:space="preserve"> сохраняемого православной церковью.</w:t>
      </w:r>
    </w:p>
    <w:p w:rsidR="00080CE2" w:rsidRDefault="00080CE2" w:rsidP="007A46C0">
      <w:pPr>
        <w:pStyle w:val="3"/>
        <w:rPr>
          <w:lang w:bidi="he-IL"/>
        </w:rPr>
      </w:pPr>
      <w:bookmarkStart w:id="22" w:name="_Toc72499214"/>
      <w:bookmarkStart w:id="23" w:name="_Toc75260015"/>
      <w:r>
        <w:rPr>
          <w:lang w:bidi="he-IL"/>
        </w:rPr>
        <w:t>1.2.3. Современные исследования происхождения книги</w:t>
      </w:r>
      <w:bookmarkEnd w:id="22"/>
      <w:bookmarkEnd w:id="23"/>
    </w:p>
    <w:p w:rsidR="00080CE2" w:rsidRDefault="00080CE2" w:rsidP="007A46C0">
      <w:pPr>
        <w:rPr>
          <w:lang w:bidi="he-IL"/>
        </w:rPr>
      </w:pPr>
      <w:r>
        <w:rPr>
          <w:lang w:bidi="he-IL"/>
        </w:rPr>
        <w:t>Из современных отечественных авторов, подробно занимается пр</w:t>
      </w:r>
      <w:r>
        <w:rPr>
          <w:lang w:bidi="he-IL"/>
        </w:rPr>
        <w:t>о</w:t>
      </w:r>
      <w:r>
        <w:rPr>
          <w:lang w:bidi="he-IL"/>
        </w:rPr>
        <w:t xml:space="preserve">блематикой датировки и авторства книги </w:t>
      </w:r>
      <w:r w:rsidR="00D3719C">
        <w:rPr>
          <w:lang w:bidi="he-IL"/>
        </w:rPr>
        <w:t>Екклесиаст</w:t>
      </w:r>
      <w:r>
        <w:rPr>
          <w:lang w:bidi="he-IL"/>
        </w:rPr>
        <w:t>, Игорь Вегеря</w:t>
      </w:r>
      <w:r w:rsidR="00C90D7A" w:rsidRPr="00C90D7A">
        <w:rPr>
          <w:lang w:bidi="he-IL"/>
        </w:rPr>
        <w:t xml:space="preserve"> [</w:t>
      </w:r>
      <w:bookmarkStart w:id="24" w:name="_Ref74590978"/>
      <w:r w:rsidRPr="00C90D7A">
        <w:rPr>
          <w:rStyle w:val="afc"/>
          <w:vertAlign w:val="baseline"/>
          <w:lang w:bidi="he-IL"/>
        </w:rPr>
        <w:endnoteReference w:id="19"/>
      </w:r>
      <w:bookmarkEnd w:id="24"/>
      <w:r w:rsidR="00C90D7A" w:rsidRPr="00C90D7A">
        <w:rPr>
          <w:lang w:bidi="he-IL"/>
        </w:rPr>
        <w:t>]</w:t>
      </w:r>
      <w:r>
        <w:rPr>
          <w:lang w:bidi="he-IL"/>
        </w:rPr>
        <w:t xml:space="preserve">, </w:t>
      </w:r>
      <w:r>
        <w:rPr>
          <w:lang w:bidi="he-IL"/>
        </w:rPr>
        <w:lastRenderedPageBreak/>
        <w:t>он приводит перечень необходимых требований, которым должен удовл</w:t>
      </w:r>
      <w:r>
        <w:rPr>
          <w:lang w:bidi="he-IL"/>
        </w:rPr>
        <w:t>е</w:t>
      </w:r>
      <w:r>
        <w:rPr>
          <w:lang w:bidi="he-IL"/>
        </w:rPr>
        <w:t>творять предполагаемый автор:</w:t>
      </w:r>
    </w:p>
    <w:p w:rsidR="00080CE2" w:rsidRDefault="00A73B39" w:rsidP="007A46C0">
      <w:pPr>
        <w:pStyle w:val="ac"/>
        <w:numPr>
          <w:ilvl w:val="0"/>
          <w:numId w:val="13"/>
        </w:numPr>
        <w:rPr>
          <w:lang w:bidi="he-IL"/>
        </w:rPr>
      </w:pPr>
      <w:r>
        <w:rPr>
          <w:lang w:bidi="he-IL"/>
        </w:rPr>
        <w:t>«</w:t>
      </w:r>
      <w:r w:rsidR="00080CE2">
        <w:rPr>
          <w:lang w:bidi="he-IL"/>
        </w:rPr>
        <w:t>Б</w:t>
      </w:r>
      <w:r w:rsidR="00080CE2" w:rsidRPr="00080CE2">
        <w:rPr>
          <w:lang w:bidi="he-IL"/>
        </w:rPr>
        <w:t>ывший царь, годы правления которого были весьма успешны</w:t>
      </w:r>
    </w:p>
    <w:p w:rsidR="00080CE2" w:rsidRDefault="00080CE2" w:rsidP="007A46C0">
      <w:pPr>
        <w:pStyle w:val="ac"/>
        <w:numPr>
          <w:ilvl w:val="0"/>
          <w:numId w:val="13"/>
        </w:numPr>
        <w:rPr>
          <w:lang w:bidi="he-IL"/>
        </w:rPr>
      </w:pPr>
      <w:r>
        <w:rPr>
          <w:lang w:bidi="he-IL"/>
        </w:rPr>
        <w:t>Ф</w:t>
      </w:r>
      <w:r w:rsidRPr="00080CE2">
        <w:rPr>
          <w:lang w:bidi="he-IL"/>
        </w:rPr>
        <w:t>илософ и мудрец, испытавший в своей жизни потрясения и разочарования, способствовавшие формированию пессимист</w:t>
      </w:r>
      <w:r w:rsidRPr="00080CE2">
        <w:rPr>
          <w:lang w:bidi="he-IL"/>
        </w:rPr>
        <w:t>и</w:t>
      </w:r>
      <w:r w:rsidRPr="00080CE2">
        <w:rPr>
          <w:lang w:bidi="he-IL"/>
        </w:rPr>
        <w:t>ческого восприятия жизни</w:t>
      </w:r>
    </w:p>
    <w:p w:rsidR="00080CE2" w:rsidRDefault="00080CE2" w:rsidP="007A46C0">
      <w:pPr>
        <w:pStyle w:val="ac"/>
        <w:numPr>
          <w:ilvl w:val="0"/>
          <w:numId w:val="13"/>
        </w:numPr>
        <w:rPr>
          <w:lang w:bidi="he-IL"/>
        </w:rPr>
      </w:pPr>
      <w:r w:rsidRPr="00080CE2">
        <w:rPr>
          <w:lang w:bidi="he-IL"/>
        </w:rPr>
        <w:t>публичный оратор или проповедник</w:t>
      </w:r>
    </w:p>
    <w:p w:rsidR="00080CE2" w:rsidRDefault="00080CE2" w:rsidP="007A46C0">
      <w:pPr>
        <w:pStyle w:val="ac"/>
        <w:numPr>
          <w:ilvl w:val="0"/>
          <w:numId w:val="13"/>
        </w:numPr>
        <w:rPr>
          <w:lang w:bidi="he-IL"/>
        </w:rPr>
      </w:pPr>
      <w:r w:rsidRPr="00080CE2">
        <w:rPr>
          <w:lang w:bidi="he-IL"/>
        </w:rPr>
        <w:t>живший (как и предполагаемая дата написания книги) на р</w:t>
      </w:r>
      <w:r w:rsidRPr="00080CE2">
        <w:rPr>
          <w:lang w:bidi="he-IL"/>
        </w:rPr>
        <w:t>у</w:t>
      </w:r>
      <w:r w:rsidRPr="00080CE2">
        <w:rPr>
          <w:lang w:bidi="he-IL"/>
        </w:rPr>
        <w:t>беже IY – III в.в. до н.э</w:t>
      </w:r>
    </w:p>
    <w:p w:rsidR="00080CE2" w:rsidRDefault="00080CE2" w:rsidP="007A46C0">
      <w:pPr>
        <w:pStyle w:val="ac"/>
        <w:numPr>
          <w:ilvl w:val="0"/>
          <w:numId w:val="13"/>
        </w:numPr>
        <w:rPr>
          <w:lang w:bidi="he-IL"/>
        </w:rPr>
      </w:pPr>
      <w:r w:rsidRPr="00080CE2">
        <w:rPr>
          <w:lang w:bidi="he-IL"/>
        </w:rPr>
        <w:t>знакомый с иудейской традицией – но исповедующий иное (вероятнее всего – эллинистическое) мировоззрение, являющ</w:t>
      </w:r>
      <w:r w:rsidRPr="00080CE2">
        <w:rPr>
          <w:lang w:bidi="he-IL"/>
        </w:rPr>
        <w:t>е</w:t>
      </w:r>
      <w:r w:rsidRPr="00080CE2">
        <w:rPr>
          <w:lang w:bidi="he-IL"/>
        </w:rPr>
        <w:t>еся еретическим в точки зрения иудеев; возможно, родным языком имеющий не иврит</w:t>
      </w:r>
    </w:p>
    <w:p w:rsidR="00080CE2" w:rsidRDefault="00080CE2" w:rsidP="007A46C0">
      <w:pPr>
        <w:pStyle w:val="ac"/>
        <w:numPr>
          <w:ilvl w:val="0"/>
          <w:numId w:val="13"/>
        </w:numPr>
        <w:rPr>
          <w:lang w:bidi="he-IL"/>
        </w:rPr>
      </w:pPr>
      <w:r w:rsidRPr="00080CE2">
        <w:rPr>
          <w:lang w:bidi="he-IL"/>
        </w:rPr>
        <w:t>автор, обладавший незаурядными литературными способн</w:t>
      </w:r>
      <w:r w:rsidRPr="00080CE2">
        <w:rPr>
          <w:lang w:bidi="he-IL"/>
        </w:rPr>
        <w:t>о</w:t>
      </w:r>
      <w:r w:rsidRPr="00080CE2">
        <w:rPr>
          <w:lang w:bidi="he-IL"/>
        </w:rPr>
        <w:t>стями</w:t>
      </w:r>
    </w:p>
    <w:p w:rsidR="00080CE2" w:rsidRDefault="00080CE2" w:rsidP="007A46C0">
      <w:pPr>
        <w:pStyle w:val="ac"/>
        <w:numPr>
          <w:ilvl w:val="0"/>
          <w:numId w:val="13"/>
        </w:numPr>
        <w:rPr>
          <w:lang w:bidi="he-IL"/>
        </w:rPr>
      </w:pPr>
      <w:proofErr w:type="gramStart"/>
      <w:r w:rsidRPr="00080CE2">
        <w:rPr>
          <w:lang w:bidi="he-IL"/>
        </w:rPr>
        <w:t>имевший</w:t>
      </w:r>
      <w:proofErr w:type="gramEnd"/>
      <w:r w:rsidRPr="00080CE2">
        <w:rPr>
          <w:lang w:bidi="he-IL"/>
        </w:rPr>
        <w:t xml:space="preserve"> основания сохранить свое авторство анонимным</w:t>
      </w:r>
      <w:r w:rsidR="00A73B39">
        <w:rPr>
          <w:lang w:bidi="he-IL"/>
        </w:rPr>
        <w:t xml:space="preserve">» </w:t>
      </w:r>
      <w:r w:rsidR="00A73B39" w:rsidRPr="00A73B39">
        <w:rPr>
          <w:lang w:bidi="he-IL"/>
        </w:rPr>
        <w:t>[</w:t>
      </w:r>
      <w:r w:rsidR="00A73B39">
        <w:rPr>
          <w:lang w:val="en-US" w:bidi="he-IL"/>
        </w:rPr>
        <w:fldChar w:fldCharType="begin"/>
      </w:r>
      <w:r w:rsidR="00A73B39" w:rsidRPr="00A73B39">
        <w:rPr>
          <w:lang w:bidi="he-IL"/>
        </w:rPr>
        <w:instrText xml:space="preserve"> </w:instrText>
      </w:r>
      <w:r w:rsidR="00A73B39">
        <w:rPr>
          <w:lang w:val="en-US" w:bidi="he-IL"/>
        </w:rPr>
        <w:instrText>NOTEREF</w:instrText>
      </w:r>
      <w:r w:rsidR="00A73B39" w:rsidRPr="00A73B39">
        <w:rPr>
          <w:lang w:bidi="he-IL"/>
        </w:rPr>
        <w:instrText xml:space="preserve"> _</w:instrText>
      </w:r>
      <w:r w:rsidR="00A73B39">
        <w:rPr>
          <w:lang w:val="en-US" w:bidi="he-IL"/>
        </w:rPr>
        <w:instrText>Ref</w:instrText>
      </w:r>
      <w:r w:rsidR="00A73B39" w:rsidRPr="00A73B39">
        <w:rPr>
          <w:lang w:bidi="he-IL"/>
        </w:rPr>
        <w:instrText>74590978 \</w:instrText>
      </w:r>
      <w:r w:rsidR="00A73B39">
        <w:rPr>
          <w:lang w:val="en-US" w:bidi="he-IL"/>
        </w:rPr>
        <w:instrText>h</w:instrText>
      </w:r>
      <w:r w:rsidR="00A73B39" w:rsidRPr="00A73B39">
        <w:rPr>
          <w:lang w:bidi="he-IL"/>
        </w:rPr>
        <w:instrText xml:space="preserve"> </w:instrText>
      </w:r>
      <w:r w:rsidR="00A73B39">
        <w:rPr>
          <w:lang w:val="en-US" w:bidi="he-IL"/>
        </w:rPr>
      </w:r>
      <w:r w:rsidR="00A73B39">
        <w:rPr>
          <w:lang w:val="en-US" w:bidi="he-IL"/>
        </w:rPr>
        <w:fldChar w:fldCharType="separate"/>
      </w:r>
      <w:r w:rsidR="00A73B39" w:rsidRPr="00A73B39">
        <w:rPr>
          <w:lang w:bidi="he-IL"/>
        </w:rPr>
        <w:t>18</w:t>
      </w:r>
      <w:r w:rsidR="00A73B39">
        <w:rPr>
          <w:lang w:val="en-US" w:bidi="he-IL"/>
        </w:rPr>
        <w:fldChar w:fldCharType="end"/>
      </w:r>
      <w:r w:rsidR="00A73B39" w:rsidRPr="00A73B39">
        <w:rPr>
          <w:lang w:bidi="he-IL"/>
        </w:rPr>
        <w:t>]</w:t>
      </w:r>
      <w:r>
        <w:rPr>
          <w:lang w:bidi="he-IL"/>
        </w:rPr>
        <w:t>.</w:t>
      </w:r>
    </w:p>
    <w:p w:rsidR="00E20A3E" w:rsidRPr="00080CE2" w:rsidRDefault="00080CE2" w:rsidP="00A73B39">
      <w:pPr>
        <w:rPr>
          <w:lang w:bidi="he-IL"/>
        </w:rPr>
      </w:pPr>
      <w:r>
        <w:rPr>
          <w:lang w:bidi="he-IL"/>
        </w:rPr>
        <w:t>По мнению В</w:t>
      </w:r>
      <w:r w:rsidR="00793FB0">
        <w:rPr>
          <w:lang w:bidi="he-IL"/>
        </w:rPr>
        <w:t>егеря этим всем требованиям одновременно может удовлетворять только один человек – Деметрий Фалерский</w:t>
      </w:r>
      <w:r w:rsidR="00E20A3E">
        <w:rPr>
          <w:lang w:bidi="he-IL"/>
        </w:rPr>
        <w:t>.</w:t>
      </w:r>
      <w:r w:rsidR="002F03A8">
        <w:rPr>
          <w:lang w:bidi="he-IL"/>
        </w:rPr>
        <w:t xml:space="preserve"> </w:t>
      </w:r>
      <w:r w:rsidR="00A73B39">
        <w:rPr>
          <w:lang w:bidi="he-IL"/>
        </w:rPr>
        <w:t>Биография Дмитрия Фалерского подробно рассмотрена им же и делается вывод о весьма большой вероятности того, что автором книги Екклесиаст является указанный автор. Хотя, ж</w:t>
      </w:r>
      <w:r w:rsidR="002F03A8">
        <w:rPr>
          <w:lang w:bidi="he-IL"/>
        </w:rPr>
        <w:t xml:space="preserve">изнь </w:t>
      </w:r>
      <w:r w:rsidR="00A73B39">
        <w:rPr>
          <w:lang w:bidi="he-IL"/>
        </w:rPr>
        <w:t>предполагаемого</w:t>
      </w:r>
      <w:r w:rsidR="00E20A3E">
        <w:rPr>
          <w:lang w:bidi="he-IL"/>
        </w:rPr>
        <w:t xml:space="preserve"> автор</w:t>
      </w:r>
      <w:r w:rsidR="002F03A8">
        <w:rPr>
          <w:lang w:bidi="he-IL"/>
        </w:rPr>
        <w:t xml:space="preserve">а удивительна и </w:t>
      </w:r>
      <w:r w:rsidR="00E20A3E">
        <w:rPr>
          <w:lang w:bidi="he-IL"/>
        </w:rPr>
        <w:t>уд</w:t>
      </w:r>
      <w:r w:rsidR="00E20A3E">
        <w:rPr>
          <w:lang w:bidi="he-IL"/>
        </w:rPr>
        <w:t>о</w:t>
      </w:r>
      <w:r w:rsidR="00E20A3E">
        <w:rPr>
          <w:lang w:bidi="he-IL"/>
        </w:rPr>
        <w:t xml:space="preserve">влетворяет всем перечисленным </w:t>
      </w:r>
      <w:r w:rsidR="002F03A8">
        <w:rPr>
          <w:lang w:bidi="he-IL"/>
        </w:rPr>
        <w:t xml:space="preserve">выше </w:t>
      </w:r>
      <w:r w:rsidR="00E20A3E">
        <w:rPr>
          <w:lang w:bidi="he-IL"/>
        </w:rPr>
        <w:t>требованиям, кажется сомнител</w:t>
      </w:r>
      <w:r w:rsidR="00E20A3E">
        <w:rPr>
          <w:lang w:bidi="he-IL"/>
        </w:rPr>
        <w:t>ь</w:t>
      </w:r>
      <w:r w:rsidR="00E20A3E">
        <w:rPr>
          <w:lang w:bidi="he-IL"/>
        </w:rPr>
        <w:t>ным тот факт, что свою книгу, написанную одновременно с осуществлен</w:t>
      </w:r>
      <w:r w:rsidR="00E20A3E">
        <w:rPr>
          <w:lang w:bidi="he-IL"/>
        </w:rPr>
        <w:t>и</w:t>
      </w:r>
      <w:r w:rsidR="00E20A3E">
        <w:rPr>
          <w:lang w:bidi="he-IL"/>
        </w:rPr>
        <w:t xml:space="preserve">ем перевода 70-ти толковников, он сумел сохранить в составе священных книг иудеев, под псевдонимом </w:t>
      </w:r>
      <w:r w:rsidR="00D3719C">
        <w:rPr>
          <w:lang w:bidi="he-IL"/>
        </w:rPr>
        <w:t>Екклесиаст</w:t>
      </w:r>
      <w:r w:rsidR="00E20A3E">
        <w:rPr>
          <w:lang w:bidi="he-IL"/>
        </w:rPr>
        <w:t>.</w:t>
      </w:r>
    </w:p>
    <w:p w:rsidR="00570580" w:rsidRDefault="00E83FF1" w:rsidP="00E83FF1">
      <w:pPr>
        <w:pStyle w:val="2"/>
      </w:pPr>
      <w:bookmarkStart w:id="25" w:name="_Toc72499216"/>
      <w:bookmarkStart w:id="26" w:name="_Toc75260016"/>
      <w:bookmarkStart w:id="27" w:name="_Toc72499215"/>
      <w:r>
        <w:lastRenderedPageBreak/>
        <w:t>1.3</w:t>
      </w:r>
      <w:r w:rsidR="00570580">
        <w:t xml:space="preserve">. </w:t>
      </w:r>
      <w:r>
        <w:t>Каноническое достоинство книги Екклесиаст</w:t>
      </w:r>
      <w:bookmarkEnd w:id="25"/>
      <w:bookmarkEnd w:id="26"/>
    </w:p>
    <w:p w:rsidR="00A73B39" w:rsidRDefault="00243199" w:rsidP="004B4468">
      <w:pPr>
        <w:rPr>
          <w:lang w:bidi="he-IL"/>
        </w:rPr>
      </w:pPr>
      <w:r>
        <w:rPr>
          <w:lang w:bidi="he-IL"/>
        </w:rPr>
        <w:t>Среди ученых иудеев существовали вопросы о включении книги Е</w:t>
      </w:r>
      <w:r>
        <w:rPr>
          <w:lang w:bidi="he-IL"/>
        </w:rPr>
        <w:t>к</w:t>
      </w:r>
      <w:r>
        <w:rPr>
          <w:lang w:bidi="he-IL"/>
        </w:rPr>
        <w:t>клесиаста в канон Священных Книг. Об этих спорах остались записи сд</w:t>
      </w:r>
      <w:r>
        <w:rPr>
          <w:lang w:bidi="he-IL"/>
        </w:rPr>
        <w:t>е</w:t>
      </w:r>
      <w:r>
        <w:rPr>
          <w:lang w:bidi="he-IL"/>
        </w:rPr>
        <w:t>ланные в Мишне (главный источник пре</w:t>
      </w:r>
      <w:r w:rsidR="00FE4B9E">
        <w:rPr>
          <w:lang w:bidi="he-IL"/>
        </w:rPr>
        <w:t>дписаний религиозного характера для ортодоксальных иудеев</w:t>
      </w:r>
      <w:r>
        <w:rPr>
          <w:lang w:bidi="he-IL"/>
        </w:rPr>
        <w:t>)</w:t>
      </w:r>
      <w:r w:rsidR="00FE4B9E">
        <w:rPr>
          <w:lang w:bidi="he-IL"/>
        </w:rPr>
        <w:t>. В ней мы обнаруживаем спор между сопе</w:t>
      </w:r>
      <w:r w:rsidR="00FE4B9E">
        <w:rPr>
          <w:lang w:bidi="he-IL"/>
        </w:rPr>
        <w:t>р</w:t>
      </w:r>
      <w:r w:rsidR="00FE4B9E">
        <w:rPr>
          <w:lang w:bidi="he-IL"/>
        </w:rPr>
        <w:t>ничающими и очень уважаемыми школами иудейских толкователей завета Моисея – Гилеля и Шамая. Их понимание богодухновенности книги ка</w:t>
      </w:r>
      <w:r w:rsidR="00FE4B9E">
        <w:rPr>
          <w:lang w:bidi="he-IL"/>
        </w:rPr>
        <w:t>р</w:t>
      </w:r>
      <w:r w:rsidR="00FE4B9E">
        <w:rPr>
          <w:lang w:bidi="he-IL"/>
        </w:rPr>
        <w:t>динально не совпадают, одна из них, а именно точка зрения последоват</w:t>
      </w:r>
      <w:r w:rsidR="00FE4B9E">
        <w:rPr>
          <w:lang w:bidi="he-IL"/>
        </w:rPr>
        <w:t>е</w:t>
      </w:r>
      <w:r w:rsidR="00FE4B9E">
        <w:rPr>
          <w:lang w:bidi="he-IL"/>
        </w:rPr>
        <w:t xml:space="preserve">лей Гилеля, настаивает на том, что книга канонична, другая – Шамай, утверждает, что книга не может быть включена в канон. Предметом споров были </w:t>
      </w:r>
      <w:r w:rsidR="004B4468">
        <w:rPr>
          <w:lang w:bidi="he-IL"/>
        </w:rPr>
        <w:t xml:space="preserve">определенные </w:t>
      </w:r>
      <w:r w:rsidR="00FE4B9E">
        <w:rPr>
          <w:lang w:bidi="he-IL"/>
        </w:rPr>
        <w:t>мысли автора о суете и ничтожности окружающего мира, что, по мнению толкователей, уничижало величие и ценность твор</w:t>
      </w:r>
      <w:r w:rsidR="00FE4B9E">
        <w:rPr>
          <w:lang w:bidi="he-IL"/>
        </w:rPr>
        <w:t>е</w:t>
      </w:r>
      <w:r w:rsidR="00FE4B9E">
        <w:rPr>
          <w:lang w:bidi="he-IL"/>
        </w:rPr>
        <w:t xml:space="preserve">ния Божьего. Кроме того, на </w:t>
      </w:r>
      <w:r w:rsidR="004B4468">
        <w:rPr>
          <w:lang w:bidi="he-IL"/>
        </w:rPr>
        <w:t>основании этих мыслей</w:t>
      </w:r>
      <w:r w:rsidR="00FE4B9E">
        <w:rPr>
          <w:lang w:bidi="he-IL"/>
        </w:rPr>
        <w:t>, автор зачастую дел</w:t>
      </w:r>
      <w:r w:rsidR="00FE4B9E">
        <w:rPr>
          <w:lang w:bidi="he-IL"/>
        </w:rPr>
        <w:t>а</w:t>
      </w:r>
      <w:r w:rsidR="00FE4B9E">
        <w:rPr>
          <w:lang w:bidi="he-IL"/>
        </w:rPr>
        <w:t xml:space="preserve">ет выводы о </w:t>
      </w:r>
      <w:r w:rsidR="004B4468">
        <w:rPr>
          <w:lang w:bidi="he-IL"/>
        </w:rPr>
        <w:t>моральном праве человека наслаждаться чувственными пр</w:t>
      </w:r>
      <w:r w:rsidR="004B4468">
        <w:rPr>
          <w:lang w:bidi="he-IL"/>
        </w:rPr>
        <w:t>о</w:t>
      </w:r>
      <w:r w:rsidR="004B4468">
        <w:rPr>
          <w:lang w:bidi="he-IL"/>
        </w:rPr>
        <w:t>явлениями своей природы, а не высшими благами, которые дает Богоп</w:t>
      </w:r>
      <w:r w:rsidR="004B4468">
        <w:rPr>
          <w:lang w:bidi="he-IL"/>
        </w:rPr>
        <w:t>о</w:t>
      </w:r>
      <w:r w:rsidR="004B4468">
        <w:rPr>
          <w:lang w:bidi="he-IL"/>
        </w:rPr>
        <w:t xml:space="preserve">знание. </w:t>
      </w:r>
      <w:r w:rsidR="00FE4B9E">
        <w:rPr>
          <w:lang w:bidi="he-IL"/>
        </w:rPr>
        <w:t xml:space="preserve"> И все же, споры были завершены тем, что книга была признана каноничной, на основании первых и последних стихов, в которых автор ясно призывает соблюдать </w:t>
      </w:r>
      <w:r w:rsidR="004B4468">
        <w:rPr>
          <w:lang w:bidi="he-IL"/>
        </w:rPr>
        <w:t>повеления и предписания Закона.</w:t>
      </w:r>
    </w:p>
    <w:p w:rsidR="00570580" w:rsidRPr="006D46FA" w:rsidRDefault="004B4468" w:rsidP="004B4468">
      <w:pPr>
        <w:rPr>
          <w:lang w:bidi="he-IL"/>
        </w:rPr>
      </w:pPr>
      <w:r>
        <w:rPr>
          <w:lang w:bidi="he-IL"/>
        </w:rPr>
        <w:t>Из христианских толкователей</w:t>
      </w:r>
      <w:r w:rsidR="00201437">
        <w:rPr>
          <w:lang w:bidi="he-IL"/>
        </w:rPr>
        <w:t>:</w:t>
      </w:r>
      <w:r>
        <w:rPr>
          <w:lang w:bidi="he-IL"/>
        </w:rPr>
        <w:t xml:space="preserve"> «По </w:t>
      </w:r>
      <w:r w:rsidR="00570580" w:rsidRPr="0031249E">
        <w:rPr>
          <w:lang w:bidi="he-IL"/>
        </w:rPr>
        <w:t xml:space="preserve"> свидетельству Филастрия, в этой книге находили языческое и эпикурейское учение, хотя ясно историк не указывает: евреи или христиане находили такое учение</w:t>
      </w:r>
      <w:r>
        <w:rPr>
          <w:lang w:bidi="he-IL"/>
        </w:rPr>
        <w:t>»</w:t>
      </w:r>
      <w:r w:rsidRPr="004B4468">
        <w:rPr>
          <w:lang w:bidi="he-IL"/>
        </w:rPr>
        <w:t xml:space="preserve"> [</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4B4468">
        <w:rPr>
          <w:lang w:bidi="he-IL"/>
        </w:rPr>
        <w:t>]</w:t>
      </w:r>
      <w:r w:rsidR="00201437">
        <w:rPr>
          <w:lang w:bidi="he-IL"/>
        </w:rPr>
        <w:t>.</w:t>
      </w:r>
      <w:r w:rsidRPr="004B4468">
        <w:rPr>
          <w:lang w:bidi="he-IL"/>
        </w:rPr>
        <w:t xml:space="preserve"> </w:t>
      </w:r>
      <w:r>
        <w:rPr>
          <w:lang w:bidi="he-IL"/>
        </w:rPr>
        <w:t>Далее, о</w:t>
      </w:r>
      <w:r>
        <w:rPr>
          <w:lang w:bidi="he-IL"/>
        </w:rPr>
        <w:t>т</w:t>
      </w:r>
      <w:r>
        <w:rPr>
          <w:lang w:bidi="he-IL"/>
        </w:rPr>
        <w:t>мечает профессор Юнгеров: «</w:t>
      </w:r>
      <w:r w:rsidR="00570580" w:rsidRPr="0031249E">
        <w:rPr>
          <w:lang w:bidi="he-IL"/>
        </w:rPr>
        <w:t>Феодор Момпсуетский отвергал богодухн</w:t>
      </w:r>
      <w:r w:rsidR="00570580" w:rsidRPr="0031249E">
        <w:rPr>
          <w:lang w:bidi="he-IL"/>
        </w:rPr>
        <w:t>о</w:t>
      </w:r>
      <w:r w:rsidR="00570580" w:rsidRPr="0031249E">
        <w:rPr>
          <w:lang w:bidi="he-IL"/>
        </w:rPr>
        <w:t>венность этой книги и осужден на пятом Вселенском соборе.</w:t>
      </w:r>
      <w:r w:rsidR="00570580">
        <w:rPr>
          <w:lang w:bidi="he-IL"/>
        </w:rPr>
        <w:t xml:space="preserve"> </w:t>
      </w:r>
      <w:r w:rsidR="00570580" w:rsidRPr="0031249E">
        <w:rPr>
          <w:lang w:bidi="he-IL"/>
        </w:rPr>
        <w:t>Ориген нах</w:t>
      </w:r>
      <w:r w:rsidR="00570580" w:rsidRPr="0031249E">
        <w:rPr>
          <w:lang w:bidi="he-IL"/>
        </w:rPr>
        <w:t>о</w:t>
      </w:r>
      <w:r w:rsidR="00570580" w:rsidRPr="0031249E">
        <w:rPr>
          <w:lang w:bidi="he-IL"/>
        </w:rPr>
        <w:t>дил уче</w:t>
      </w:r>
      <w:r w:rsidR="00570580">
        <w:rPr>
          <w:lang w:bidi="he-IL"/>
        </w:rPr>
        <w:t xml:space="preserve">ние о вечности мира. </w:t>
      </w:r>
      <w:r w:rsidR="00570580" w:rsidRPr="0031249E">
        <w:rPr>
          <w:lang w:bidi="he-IL"/>
        </w:rPr>
        <w:t>Баргебрей находил пифагорейство.</w:t>
      </w:r>
      <w:r w:rsidR="00570580">
        <w:rPr>
          <w:lang w:bidi="he-IL"/>
        </w:rPr>
        <w:t xml:space="preserve"> </w:t>
      </w:r>
      <w:r w:rsidR="00570580" w:rsidRPr="0031249E">
        <w:rPr>
          <w:lang w:bidi="he-IL"/>
        </w:rPr>
        <w:t>Лютер находил здесь, как и еврейские гуляки, потворство гульбищам и легкомы</w:t>
      </w:r>
      <w:r w:rsidR="00570580" w:rsidRPr="0031249E">
        <w:rPr>
          <w:lang w:bidi="he-IL"/>
        </w:rPr>
        <w:t>с</w:t>
      </w:r>
      <w:r w:rsidR="00570580" w:rsidRPr="0031249E">
        <w:rPr>
          <w:lang w:bidi="he-IL"/>
        </w:rPr>
        <w:t>лию.</w:t>
      </w:r>
      <w:r w:rsidR="00570580">
        <w:rPr>
          <w:lang w:bidi="he-IL"/>
        </w:rPr>
        <w:t xml:space="preserve"> </w:t>
      </w:r>
      <w:r w:rsidR="00570580" w:rsidRPr="0031249E">
        <w:rPr>
          <w:lang w:bidi="he-IL"/>
        </w:rPr>
        <w:t>Клерик видел саддукейское неверие в загробную жизнь</w:t>
      </w:r>
      <w:r w:rsidR="005E5468">
        <w:rPr>
          <w:lang w:bidi="he-IL"/>
        </w:rPr>
        <w:t xml:space="preserve">» </w:t>
      </w:r>
      <w:r w:rsidR="005E5468" w:rsidRPr="006D46FA">
        <w:rPr>
          <w:lang w:bidi="he-IL"/>
        </w:rPr>
        <w:t>[</w:t>
      </w:r>
      <w:r w:rsidR="005E5468">
        <w:rPr>
          <w:lang w:val="en-US" w:bidi="he-IL"/>
        </w:rPr>
        <w:fldChar w:fldCharType="begin"/>
      </w:r>
      <w:r w:rsidR="005E5468" w:rsidRPr="006D46FA">
        <w:rPr>
          <w:lang w:bidi="he-IL"/>
        </w:rPr>
        <w:instrText xml:space="preserve"> </w:instrText>
      </w:r>
      <w:r w:rsidR="005E5468">
        <w:rPr>
          <w:lang w:val="en-US" w:bidi="he-IL"/>
        </w:rPr>
        <w:instrText>NOTEREF</w:instrText>
      </w:r>
      <w:r w:rsidR="005E5468" w:rsidRPr="006D46FA">
        <w:rPr>
          <w:lang w:bidi="he-IL"/>
        </w:rPr>
        <w:instrText xml:space="preserve"> _</w:instrText>
      </w:r>
      <w:r w:rsidR="005E5468">
        <w:rPr>
          <w:lang w:val="en-US" w:bidi="he-IL"/>
        </w:rPr>
        <w:instrText>Ref</w:instrText>
      </w:r>
      <w:r w:rsidR="005E5468" w:rsidRPr="006D46FA">
        <w:rPr>
          <w:lang w:bidi="he-IL"/>
        </w:rPr>
        <w:instrText>74593239 \</w:instrText>
      </w:r>
      <w:r w:rsidR="005E5468">
        <w:rPr>
          <w:lang w:val="en-US" w:bidi="he-IL"/>
        </w:rPr>
        <w:instrText>h</w:instrText>
      </w:r>
      <w:r w:rsidR="005E5468" w:rsidRPr="006D46FA">
        <w:rPr>
          <w:lang w:bidi="he-IL"/>
        </w:rPr>
        <w:instrText xml:space="preserve"> </w:instrText>
      </w:r>
      <w:r w:rsidR="005E5468">
        <w:rPr>
          <w:lang w:val="en-US" w:bidi="he-IL"/>
        </w:rPr>
      </w:r>
      <w:r w:rsidR="005E5468">
        <w:rPr>
          <w:lang w:val="en-US" w:bidi="he-IL"/>
        </w:rPr>
        <w:fldChar w:fldCharType="separate"/>
      </w:r>
      <w:r w:rsidR="005E5468" w:rsidRPr="006D46FA">
        <w:rPr>
          <w:lang w:bidi="he-IL"/>
        </w:rPr>
        <w:t>6</w:t>
      </w:r>
      <w:r w:rsidR="005E5468">
        <w:rPr>
          <w:lang w:val="en-US" w:bidi="he-IL"/>
        </w:rPr>
        <w:fldChar w:fldCharType="end"/>
      </w:r>
      <w:r w:rsidR="005E5468" w:rsidRPr="006D46FA">
        <w:rPr>
          <w:lang w:bidi="he-IL"/>
        </w:rPr>
        <w:t>]</w:t>
      </w:r>
      <w:r w:rsidR="00570580" w:rsidRPr="0031249E">
        <w:rPr>
          <w:lang w:bidi="he-IL"/>
        </w:rPr>
        <w:t>.</w:t>
      </w:r>
    </w:p>
    <w:p w:rsidR="005E5468" w:rsidRDefault="005E5468" w:rsidP="00AD398B">
      <w:pPr>
        <w:rPr>
          <w:lang w:bidi="he-IL"/>
        </w:rPr>
      </w:pPr>
      <w:r>
        <w:rPr>
          <w:lang w:bidi="he-IL"/>
        </w:rPr>
        <w:t>Многочисленные источники христианских канонов, помещают книгу среди книг канонических</w:t>
      </w:r>
      <w:r w:rsidR="002D1C6A">
        <w:rPr>
          <w:lang w:bidi="he-IL"/>
        </w:rPr>
        <w:t>. Например:</w:t>
      </w:r>
      <w:r w:rsidR="00333F5B">
        <w:rPr>
          <w:lang w:bidi="he-IL"/>
        </w:rPr>
        <w:t xml:space="preserve"> Апостольские правила гласят:</w:t>
      </w:r>
      <w:r w:rsidR="002D1C6A">
        <w:rPr>
          <w:lang w:bidi="he-IL"/>
        </w:rPr>
        <w:t xml:space="preserve"> «</w:t>
      </w:r>
      <w:r w:rsidR="002D1C6A" w:rsidRPr="002D1C6A">
        <w:rPr>
          <w:lang w:bidi="he-IL"/>
        </w:rPr>
        <w:t>Для всех вас, принадлежащих к клиру, и мирян, чтимыми и святыми да будут книги, Ветхаго Завета: Моисеевых пять: Бытие, Исход, Левит, Числа, Вт</w:t>
      </w:r>
      <w:r w:rsidR="002D1C6A" w:rsidRPr="002D1C6A">
        <w:rPr>
          <w:lang w:bidi="he-IL"/>
        </w:rPr>
        <w:t>о</w:t>
      </w:r>
      <w:r w:rsidR="002D1C6A" w:rsidRPr="002D1C6A">
        <w:rPr>
          <w:lang w:bidi="he-IL"/>
        </w:rPr>
        <w:lastRenderedPageBreak/>
        <w:t>розаконие. Иисуса сына Навина одна. Судей одна. Руфь одна. Царств ч</w:t>
      </w:r>
      <w:r w:rsidR="002D1C6A" w:rsidRPr="002D1C6A">
        <w:rPr>
          <w:lang w:bidi="he-IL"/>
        </w:rPr>
        <w:t>е</w:t>
      </w:r>
      <w:r w:rsidR="002D1C6A" w:rsidRPr="002D1C6A">
        <w:rPr>
          <w:lang w:bidi="he-IL"/>
        </w:rPr>
        <w:t xml:space="preserve">тыре. Паралипоменон, (то есть остатков от книги дней), две. Ездры две. Есфирь одна. Маккавейских три. Иова одна. Псалтирь одна. Соломоновых три: Притчи, </w:t>
      </w:r>
      <w:r w:rsidR="002D1C6A" w:rsidRPr="002D1C6A">
        <w:rPr>
          <w:b/>
          <w:bCs/>
          <w:lang w:bidi="he-IL"/>
        </w:rPr>
        <w:t>Екклисиаст</w:t>
      </w:r>
      <w:r w:rsidR="002D1C6A" w:rsidRPr="002D1C6A">
        <w:rPr>
          <w:lang w:bidi="he-IL"/>
        </w:rPr>
        <w:t>, Песнь песней</w:t>
      </w:r>
      <w:r w:rsidR="002D1C6A">
        <w:rPr>
          <w:lang w:bidi="he-IL"/>
        </w:rPr>
        <w:t>»</w:t>
      </w:r>
      <w:r w:rsidR="002D1C6A" w:rsidRPr="00333F5B">
        <w:rPr>
          <w:lang w:bidi="he-IL"/>
        </w:rPr>
        <w:t xml:space="preserve"> [</w:t>
      </w:r>
      <w:r w:rsidR="002D1C6A" w:rsidRPr="00333F5B">
        <w:rPr>
          <w:rStyle w:val="afc"/>
          <w:vertAlign w:val="baseline"/>
          <w:lang w:val="en-US" w:bidi="he-IL"/>
        </w:rPr>
        <w:endnoteReference w:id="20"/>
      </w:r>
      <w:r w:rsidR="002D1C6A" w:rsidRPr="00333F5B">
        <w:rPr>
          <w:lang w:bidi="he-IL"/>
        </w:rPr>
        <w:t>]</w:t>
      </w:r>
      <w:r w:rsidR="00097DFC">
        <w:rPr>
          <w:lang w:bidi="he-IL"/>
        </w:rPr>
        <w:t>. 60 правило Лаодикийского Собора отмечает: «</w:t>
      </w:r>
      <w:r w:rsidR="00097DFC" w:rsidRPr="00097DFC">
        <w:rPr>
          <w:lang w:bidi="he-IL"/>
        </w:rPr>
        <w:t>Читати подобает книги сии, ветхого завета: 1) Бытие мира, 2) Исход из Египта, 3) Левит, 4) Числа, 5) Второзаконие, 6) Иисус Навин, 7) Судии, Руфь, 8) Есфирь, 9) Царств первая и вторая, 10) Царств третья и четвертая, 11) Паралипоменон первая и вторая, 12) Ездры первая и вторая, 13) Книга псалмов ста пятидесяти, 14) Притчи Соломона, 15) Е</w:t>
      </w:r>
      <w:r w:rsidR="00097DFC" w:rsidRPr="00097DFC">
        <w:rPr>
          <w:lang w:bidi="he-IL"/>
        </w:rPr>
        <w:t>к</w:t>
      </w:r>
      <w:r w:rsidR="00097DFC">
        <w:rPr>
          <w:lang w:bidi="he-IL"/>
        </w:rPr>
        <w:t xml:space="preserve">клисиаст…» </w:t>
      </w:r>
      <w:r w:rsidR="00097DFC" w:rsidRPr="00097DFC">
        <w:rPr>
          <w:lang w:bidi="he-IL"/>
        </w:rPr>
        <w:t>[</w:t>
      </w:r>
      <w:r w:rsidR="00097DFC" w:rsidRPr="00097DFC">
        <w:rPr>
          <w:rStyle w:val="afc"/>
          <w:vertAlign w:val="baseline"/>
          <w:lang w:val="en-US" w:bidi="he-IL"/>
        </w:rPr>
        <w:endnoteReference w:id="21"/>
      </w:r>
      <w:r w:rsidR="00097DFC" w:rsidRPr="00097DFC">
        <w:rPr>
          <w:lang w:bidi="he-IL"/>
        </w:rPr>
        <w:t>]</w:t>
      </w:r>
      <w:r w:rsidR="00097DFC">
        <w:rPr>
          <w:lang w:bidi="he-IL"/>
        </w:rPr>
        <w:t xml:space="preserve">. </w:t>
      </w:r>
      <w:r w:rsidR="00AD398B">
        <w:rPr>
          <w:lang w:bidi="he-IL"/>
        </w:rPr>
        <w:t xml:space="preserve">Мелитон Сардийский – письмо к Онисиму: «Мелитон брату Онисиму </w:t>
      </w:r>
      <w:r w:rsidR="00AD398B" w:rsidRPr="00AD398B">
        <w:rPr>
          <w:lang w:bidi="he-IL"/>
        </w:rPr>
        <w:t>привет. Поскольку ты часто просил, по усердию к учению (τὸν λόγον), сделать тебе выборки из Закона и Пророков о Спасителе и всей нашей вере, а кроме того хотел в точности узнать число ветхозавет</w:t>
      </w:r>
      <w:r w:rsidR="00AD398B">
        <w:rPr>
          <w:lang w:bidi="he-IL"/>
        </w:rPr>
        <w:t>ных книг</w:t>
      </w:r>
      <w:r w:rsidR="00AD398B" w:rsidRPr="00AD398B">
        <w:rPr>
          <w:lang w:bidi="he-IL"/>
        </w:rPr>
        <w:t xml:space="preserve"> и их порядок, я постарался выполнить это, зная твое усердие к вере и любознательность к учению и что ты, по любви к Богу, паче всех предп</w:t>
      </w:r>
      <w:r w:rsidR="00AD398B" w:rsidRPr="00AD398B">
        <w:rPr>
          <w:lang w:bidi="he-IL"/>
        </w:rPr>
        <w:t>о</w:t>
      </w:r>
      <w:r w:rsidR="00AD398B" w:rsidRPr="00AD398B">
        <w:rPr>
          <w:lang w:bidi="he-IL"/>
        </w:rPr>
        <w:t>читаешь это, п</w:t>
      </w:r>
      <w:r w:rsidR="00AD398B">
        <w:rPr>
          <w:lang w:bidi="he-IL"/>
        </w:rPr>
        <w:t xml:space="preserve">одвизаясь в вечном спасении. </w:t>
      </w:r>
      <w:r w:rsidR="00AD398B" w:rsidRPr="00AD398B">
        <w:rPr>
          <w:lang w:bidi="he-IL"/>
        </w:rPr>
        <w:t>Итак, отправившись на Восток и дойдя до того места, где было проповедано и исполнено [Писание], я в точности узнал о ветхозаветных книгах и установил посланный тебе сп</w:t>
      </w:r>
      <w:r w:rsidR="00AD398B" w:rsidRPr="00AD398B">
        <w:rPr>
          <w:lang w:bidi="he-IL"/>
        </w:rPr>
        <w:t>и</w:t>
      </w:r>
      <w:r w:rsidR="00AD398B" w:rsidRPr="00AD398B">
        <w:rPr>
          <w:lang w:bidi="he-IL"/>
        </w:rPr>
        <w:t>сок. Вот их названия: Моисеевых пять – Бытие, Исход, Числа, Левит 19, Второзаконие; Иисус Навин, Судьи, Руфь, Царств четыре, Паралипоменон две, [книга] Псалмов Давида, Притчи Соломоновы (она же 20 Прему</w:t>
      </w:r>
      <w:r w:rsidR="00AD398B" w:rsidRPr="00AD398B">
        <w:rPr>
          <w:lang w:bidi="he-IL"/>
        </w:rPr>
        <w:t>д</w:t>
      </w:r>
      <w:r w:rsidR="00AD398B" w:rsidRPr="00AD398B">
        <w:rPr>
          <w:lang w:bidi="he-IL"/>
        </w:rPr>
        <w:t>рость), Екклезиаст, Песнь песней, Иов; пророков Исайи, Иеремии, Двен</w:t>
      </w:r>
      <w:r w:rsidR="00AD398B" w:rsidRPr="00AD398B">
        <w:rPr>
          <w:lang w:bidi="he-IL"/>
        </w:rPr>
        <w:t>а</w:t>
      </w:r>
      <w:r w:rsidR="00AD398B" w:rsidRPr="00AD398B">
        <w:rPr>
          <w:lang w:bidi="he-IL"/>
        </w:rPr>
        <w:t>дцати в одной книге, Даниила, Иезекииля, Ездры 21. Из них я и сделал в</w:t>
      </w:r>
      <w:r w:rsidR="00AD398B" w:rsidRPr="00AD398B">
        <w:rPr>
          <w:lang w:bidi="he-IL"/>
        </w:rPr>
        <w:t>ы</w:t>
      </w:r>
      <w:r w:rsidR="00AD398B" w:rsidRPr="00AD398B">
        <w:rPr>
          <w:lang w:bidi="he-IL"/>
        </w:rPr>
        <w:t>борки, разделив [их] на шесть книг</w:t>
      </w:r>
      <w:r w:rsidR="00AD398B">
        <w:rPr>
          <w:lang w:bidi="he-IL"/>
        </w:rPr>
        <w:t xml:space="preserve">» </w:t>
      </w:r>
      <w:r w:rsidR="00AD398B" w:rsidRPr="00AD398B">
        <w:rPr>
          <w:lang w:bidi="he-IL"/>
        </w:rPr>
        <w:t>[</w:t>
      </w:r>
      <w:r w:rsidR="00AD398B" w:rsidRPr="008D5FFD">
        <w:rPr>
          <w:rStyle w:val="afc"/>
          <w:vertAlign w:val="baseline"/>
          <w:lang w:val="en-US" w:bidi="he-IL"/>
        </w:rPr>
        <w:endnoteReference w:id="22"/>
      </w:r>
      <w:r w:rsidR="00AD398B" w:rsidRPr="00AD398B">
        <w:rPr>
          <w:lang w:bidi="he-IL"/>
        </w:rPr>
        <w:t>]</w:t>
      </w:r>
      <w:r w:rsidR="008D5FFD">
        <w:rPr>
          <w:lang w:bidi="he-IL"/>
        </w:rPr>
        <w:t>.</w:t>
      </w:r>
    </w:p>
    <w:p w:rsidR="008D5FFD" w:rsidRPr="00AD398B" w:rsidRDefault="008D5FFD" w:rsidP="00AD398B">
      <w:pPr>
        <w:rPr>
          <w:lang w:bidi="he-IL"/>
        </w:rPr>
      </w:pPr>
      <w:r>
        <w:rPr>
          <w:lang w:bidi="he-IL"/>
        </w:rPr>
        <w:t xml:space="preserve">Правила Карфагенского Собора, а именно 24, говорит о включении всех четырех книг Соломона в канон, Слово Григория Богослова «О </w:t>
      </w:r>
      <w:r w:rsidR="00965574">
        <w:rPr>
          <w:lang w:bidi="he-IL"/>
        </w:rPr>
        <w:t>кн</w:t>
      </w:r>
      <w:r w:rsidR="00965574">
        <w:rPr>
          <w:lang w:bidi="he-IL"/>
        </w:rPr>
        <w:t>и</w:t>
      </w:r>
      <w:r w:rsidR="00965574">
        <w:rPr>
          <w:lang w:bidi="he-IL"/>
        </w:rPr>
        <w:t>гах</w:t>
      </w:r>
      <w:r>
        <w:rPr>
          <w:lang w:bidi="he-IL"/>
        </w:rPr>
        <w:t xml:space="preserve"> Ветхого и Нового Заветов», </w:t>
      </w:r>
      <w:r w:rsidR="00965574">
        <w:rPr>
          <w:lang w:bidi="he-IL"/>
        </w:rPr>
        <w:t>исчисляет книгу среди прочих книг Закона</w:t>
      </w:r>
      <w:proofErr w:type="gramStart"/>
      <w:r w:rsidR="00965574">
        <w:rPr>
          <w:lang w:bidi="he-IL"/>
        </w:rPr>
        <w:t xml:space="preserve"> </w:t>
      </w:r>
      <w:r w:rsidR="00965574" w:rsidRPr="00965574">
        <w:rPr>
          <w:lang w:bidi="he-IL"/>
        </w:rPr>
        <w:t>[</w:t>
      </w:r>
      <w:r w:rsidR="00965574" w:rsidRPr="007A6234">
        <w:rPr>
          <w:rStyle w:val="afc"/>
          <w:vertAlign w:val="baseline"/>
          <w:lang w:bidi="he-IL"/>
        </w:rPr>
        <w:endnoteReference w:id="23"/>
      </w:r>
      <w:r w:rsidR="00965574" w:rsidRPr="00965574">
        <w:rPr>
          <w:lang w:bidi="he-IL"/>
        </w:rPr>
        <w:t>]</w:t>
      </w:r>
      <w:r w:rsidR="00965574">
        <w:rPr>
          <w:lang w:bidi="he-IL"/>
        </w:rPr>
        <w:t>.</w:t>
      </w:r>
      <w:proofErr w:type="gramEnd"/>
    </w:p>
    <w:p w:rsidR="00965574" w:rsidRDefault="00965574" w:rsidP="007A6234">
      <w:pPr>
        <w:rPr>
          <w:lang w:bidi="he-IL"/>
        </w:rPr>
      </w:pPr>
      <w:r>
        <w:rPr>
          <w:lang w:bidi="he-IL"/>
        </w:rPr>
        <w:t>Таким образом, по свидетельству святых отцов книга Екклесиаст всегда оставалась в ряду ветхозаветных книг и никакие отдельные сужд</w:t>
      </w:r>
      <w:r>
        <w:rPr>
          <w:lang w:bidi="he-IL"/>
        </w:rPr>
        <w:t>е</w:t>
      </w:r>
      <w:r>
        <w:rPr>
          <w:lang w:bidi="he-IL"/>
        </w:rPr>
        <w:lastRenderedPageBreak/>
        <w:t xml:space="preserve">ния или частные мнения некоторых из древних исследователей не могли поколебать принятого всей полнотой церкви </w:t>
      </w:r>
      <w:r w:rsidR="007A6234">
        <w:rPr>
          <w:lang w:bidi="he-IL"/>
        </w:rPr>
        <w:t>заключения</w:t>
      </w:r>
      <w:r>
        <w:rPr>
          <w:lang w:bidi="he-IL"/>
        </w:rPr>
        <w:t>.</w:t>
      </w:r>
    </w:p>
    <w:p w:rsidR="00570580" w:rsidRDefault="00570580" w:rsidP="00570580">
      <w:r>
        <w:br w:type="page"/>
      </w:r>
    </w:p>
    <w:p w:rsidR="00A54C4A" w:rsidRPr="00A54C4A" w:rsidRDefault="00C47AAA" w:rsidP="00570580">
      <w:pPr>
        <w:pStyle w:val="1"/>
        <w:rPr>
          <w:lang w:bidi="he-IL"/>
        </w:rPr>
      </w:pPr>
      <w:bookmarkStart w:id="28" w:name="_Toc75260017"/>
      <w:r>
        <w:rPr>
          <w:lang w:bidi="he-IL"/>
        </w:rPr>
        <w:lastRenderedPageBreak/>
        <w:t>2</w:t>
      </w:r>
      <w:r w:rsidR="00A54C4A">
        <w:rPr>
          <w:lang w:bidi="he-IL"/>
        </w:rPr>
        <w:t xml:space="preserve">. </w:t>
      </w:r>
      <w:bookmarkEnd w:id="27"/>
      <w:r w:rsidR="00570580">
        <w:t>ТЕКСТОЛОГИЯ КНИГИ ЕККЛЕСИАСТ</w:t>
      </w:r>
      <w:bookmarkEnd w:id="28"/>
    </w:p>
    <w:p w:rsidR="00570580" w:rsidRDefault="00570580" w:rsidP="00034421">
      <w:pPr>
        <w:rPr>
          <w:lang w:bidi="he-IL"/>
        </w:rPr>
      </w:pPr>
      <w:r>
        <w:rPr>
          <w:lang w:bidi="he-IL"/>
        </w:rPr>
        <w:t>Единогласие современной критики по поводу послепленного прои</w:t>
      </w:r>
      <w:r>
        <w:rPr>
          <w:lang w:bidi="he-IL"/>
        </w:rPr>
        <w:t>с</w:t>
      </w:r>
      <w:r>
        <w:rPr>
          <w:lang w:bidi="he-IL"/>
        </w:rPr>
        <w:t xml:space="preserve">хождения книги и анонимности авторов ее создавших, не согласуется с древним церковным преданием и опровергается анализом самого текста источника. Рассмотрим аргументацию современных критиков в контексте </w:t>
      </w:r>
      <w:r w:rsidR="00034421">
        <w:rPr>
          <w:lang w:bidi="he-IL"/>
        </w:rPr>
        <w:t>смыслов представленных непосредственно самой книгой.</w:t>
      </w:r>
    </w:p>
    <w:p w:rsidR="0025601E" w:rsidRDefault="00C47AAA" w:rsidP="00570580">
      <w:pPr>
        <w:pStyle w:val="2"/>
      </w:pPr>
      <w:bookmarkStart w:id="29" w:name="_Toc75260018"/>
      <w:r>
        <w:rPr>
          <w:lang w:bidi="he-IL"/>
        </w:rPr>
        <w:t xml:space="preserve">2.1. </w:t>
      </w:r>
      <w:r w:rsidR="0025601E">
        <w:rPr>
          <w:lang w:bidi="he-IL"/>
        </w:rPr>
        <w:t xml:space="preserve">Положение книги в </w:t>
      </w:r>
      <w:r w:rsidR="0025601E" w:rsidRPr="00A54C4A">
        <w:t>каноне</w:t>
      </w:r>
      <w:bookmarkEnd w:id="29"/>
    </w:p>
    <w:p w:rsidR="00034421" w:rsidRDefault="00034421" w:rsidP="00A977BF">
      <w:r>
        <w:t xml:space="preserve">Прежде чем перейти к анализу самого текста, необходимо </w:t>
      </w:r>
      <w:r w:rsidR="00A977BF">
        <w:t>еще раз остановиться на вопросе вхождения книги в канон ветхозаветных книг, п</w:t>
      </w:r>
      <w:r w:rsidR="00A977BF">
        <w:t>о</w:t>
      </w:r>
      <w:r w:rsidR="00A977BF">
        <w:t>скольку ответ на этот вопрос является основанием для исследования текста вообще.</w:t>
      </w:r>
      <w:r>
        <w:t xml:space="preserve"> Доверие тексту книги должно быть основано на непререкаемом авторитете ее канонического достоинства.</w:t>
      </w:r>
    </w:p>
    <w:p w:rsidR="00CB4057" w:rsidRDefault="00CB4057" w:rsidP="00C637B4">
      <w:r>
        <w:t>Как уже отмечалось, книга прочно входила в канон книг ветхого з</w:t>
      </w:r>
      <w:r>
        <w:t>а</w:t>
      </w:r>
      <w:r>
        <w:t xml:space="preserve">вета. </w:t>
      </w:r>
      <w:r w:rsidR="00C637B4" w:rsidRPr="00C637B4">
        <w:rPr>
          <w:b/>
          <w:bCs/>
        </w:rPr>
        <w:t>Иудейские толкователи</w:t>
      </w:r>
      <w:r w:rsidR="00C637B4">
        <w:t xml:space="preserve"> определяли ее место в каноне, располагая </w:t>
      </w:r>
      <w:r>
        <w:t>между другими творениями Соломона: «Притчи» и «Песнь Песней».</w:t>
      </w:r>
    </w:p>
    <w:p w:rsidR="00C637B4" w:rsidRDefault="00C637B4" w:rsidP="00C637B4">
      <w:r w:rsidRPr="00C637B4">
        <w:rPr>
          <w:b/>
          <w:bCs/>
        </w:rPr>
        <w:t>Палестинский канон</w:t>
      </w:r>
      <w:r>
        <w:rPr>
          <w:b/>
          <w:bCs/>
        </w:rPr>
        <w:t xml:space="preserve"> </w:t>
      </w:r>
      <w:r>
        <w:t>сформировался во времена Ездры, в так наз</w:t>
      </w:r>
      <w:r>
        <w:t>ы</w:t>
      </w:r>
      <w:r>
        <w:t>ваемый период Великой Синагоги, содержит раздел «Писания» и в нем книга расположена между Притчами и Плачем Иеремии.</w:t>
      </w:r>
    </w:p>
    <w:p w:rsidR="00C637B4" w:rsidRPr="0003506E" w:rsidRDefault="00C637B4" w:rsidP="00C637B4">
      <w:r w:rsidRPr="00C637B4">
        <w:rPr>
          <w:b/>
          <w:bCs/>
        </w:rPr>
        <w:t xml:space="preserve">Александрийский канон </w:t>
      </w:r>
      <w:r>
        <w:t xml:space="preserve">сформировался в Александрии в течении </w:t>
      </w:r>
      <w:r>
        <w:rPr>
          <w:lang w:val="en-US"/>
        </w:rPr>
        <w:t>III</w:t>
      </w:r>
      <w:r w:rsidRPr="00C637B4">
        <w:t xml:space="preserve"> </w:t>
      </w:r>
      <w:r>
        <w:t xml:space="preserve">века до нашей эры, древнейшие списки перевода </w:t>
      </w:r>
      <w:r>
        <w:rPr>
          <w:lang w:val="en-US"/>
        </w:rPr>
        <w:t>LXX</w:t>
      </w:r>
      <w:r w:rsidRPr="00C637B4">
        <w:t xml:space="preserve"> </w:t>
      </w:r>
      <w:r w:rsidR="0003506E">
        <w:t>содержит 22 кн</w:t>
      </w:r>
      <w:r w:rsidR="0003506E">
        <w:t>и</w:t>
      </w:r>
      <w:r w:rsidR="0003506E">
        <w:t>ги канонические и «посторонние», неканонические. Екклесиаст включен в состав 22 канонических книг.</w:t>
      </w:r>
    </w:p>
    <w:p w:rsidR="0025601E" w:rsidRDefault="00C47AAA" w:rsidP="00570580">
      <w:pPr>
        <w:pStyle w:val="2"/>
        <w:rPr>
          <w:lang w:bidi="he-IL"/>
        </w:rPr>
      </w:pPr>
      <w:bookmarkStart w:id="30" w:name="_Toc75260019"/>
      <w:r>
        <w:rPr>
          <w:lang w:bidi="he-IL"/>
        </w:rPr>
        <w:t xml:space="preserve">2.2. </w:t>
      </w:r>
      <w:r w:rsidR="00BA7312">
        <w:rPr>
          <w:lang w:bidi="he-IL"/>
        </w:rPr>
        <w:t>Текстовые особенности книги Екклесиаста</w:t>
      </w:r>
      <w:bookmarkEnd w:id="30"/>
    </w:p>
    <w:p w:rsidR="0003506E" w:rsidRDefault="0003506E" w:rsidP="0003506E">
      <w:pPr>
        <w:rPr>
          <w:lang w:bidi="he-IL"/>
        </w:rPr>
      </w:pPr>
      <w:r>
        <w:rPr>
          <w:lang w:bidi="he-IL"/>
        </w:rPr>
        <w:t xml:space="preserve">Прежде всего, сама книга имеет многочисленные подтверждения своего происхождения от Соломона, свидетельствуя об этом самим своим содержанием. Самый первый стих открывает эти свидетельства: </w:t>
      </w:r>
      <w:r w:rsidR="00A501FA" w:rsidRPr="00A501FA">
        <w:rPr>
          <w:lang w:bidi="he-IL"/>
        </w:rPr>
        <w:t xml:space="preserve">«Слова </w:t>
      </w:r>
      <w:r w:rsidR="00D3719C">
        <w:rPr>
          <w:lang w:bidi="he-IL"/>
        </w:rPr>
        <w:t>Екклесиаст</w:t>
      </w:r>
      <w:r w:rsidR="00A501FA" w:rsidRPr="00A501FA">
        <w:rPr>
          <w:lang w:bidi="he-IL"/>
        </w:rPr>
        <w:t>а, сына Давидова, царя в Иерусалиме» (</w:t>
      </w:r>
      <w:r w:rsidR="0025601E">
        <w:rPr>
          <w:lang w:bidi="he-IL"/>
        </w:rPr>
        <w:t>Еклл.</w:t>
      </w:r>
      <w:r w:rsidR="00A501FA" w:rsidRPr="00A501FA">
        <w:rPr>
          <w:lang w:bidi="he-IL"/>
        </w:rPr>
        <w:t>1:1).</w:t>
      </w:r>
    </w:p>
    <w:p w:rsidR="0025601E" w:rsidRDefault="0003506E" w:rsidP="001869BF">
      <w:pPr>
        <w:rPr>
          <w:lang w:bidi="he-IL"/>
        </w:rPr>
      </w:pPr>
      <w:r>
        <w:rPr>
          <w:lang w:bidi="he-IL"/>
        </w:rPr>
        <w:lastRenderedPageBreak/>
        <w:t>Сей стих не содержит имени Соломона, но кажется, если бы и с</w:t>
      </w:r>
      <w:r>
        <w:rPr>
          <w:lang w:bidi="he-IL"/>
        </w:rPr>
        <w:t>о</w:t>
      </w:r>
      <w:r>
        <w:rPr>
          <w:lang w:bidi="he-IL"/>
        </w:rPr>
        <w:t>держал, то для изначально предвзятой критики, это не явилось бы наде</w:t>
      </w:r>
      <w:r>
        <w:rPr>
          <w:lang w:bidi="he-IL"/>
        </w:rPr>
        <w:t>ж</w:t>
      </w:r>
      <w:r>
        <w:rPr>
          <w:lang w:bidi="he-IL"/>
        </w:rPr>
        <w:t>ным свидетельством. Из книг Царств и Хроник видим, что «</w:t>
      </w:r>
      <w:r w:rsidRPr="0003506E">
        <w:rPr>
          <w:lang w:bidi="he-IL"/>
        </w:rPr>
        <w:t>И утвердился Соломон, сын Давидов, в царстве своем; и Господь Бог его был с ним, и вознес его высоко</w:t>
      </w:r>
      <w:r>
        <w:rPr>
          <w:lang w:bidi="he-IL"/>
        </w:rPr>
        <w:t>» (</w:t>
      </w:r>
      <w:r w:rsidRPr="0003506E">
        <w:rPr>
          <w:lang w:bidi="he-IL"/>
        </w:rPr>
        <w:t>2Пар.1:1</w:t>
      </w:r>
      <w:r>
        <w:rPr>
          <w:lang w:bidi="he-IL"/>
        </w:rPr>
        <w:t>)</w:t>
      </w:r>
      <w:r w:rsidRPr="0003506E">
        <w:rPr>
          <w:lang w:bidi="he-IL"/>
        </w:rPr>
        <w:t>.</w:t>
      </w:r>
      <w:r>
        <w:rPr>
          <w:lang w:bidi="he-IL"/>
        </w:rPr>
        <w:t xml:space="preserve"> По ходу книги не раз повторяется это сам</w:t>
      </w:r>
      <w:r>
        <w:rPr>
          <w:lang w:bidi="he-IL"/>
        </w:rPr>
        <w:t>о</w:t>
      </w:r>
      <w:r>
        <w:rPr>
          <w:lang w:bidi="he-IL"/>
        </w:rPr>
        <w:t>свидетельствование, что говорит об авторстве Соломона не только части,</w:t>
      </w:r>
      <w:r w:rsidR="001869BF">
        <w:rPr>
          <w:lang w:bidi="he-IL"/>
        </w:rPr>
        <w:t xml:space="preserve"> но и всей книги.</w:t>
      </w:r>
    </w:p>
    <w:p w:rsidR="0025601E" w:rsidRDefault="001869BF" w:rsidP="001869BF">
      <w:pPr>
        <w:rPr>
          <w:lang w:bidi="he-IL"/>
        </w:rPr>
      </w:pPr>
      <w:r>
        <w:rPr>
          <w:lang w:bidi="he-IL"/>
        </w:rPr>
        <w:t xml:space="preserve">Всюду в книге присутствует прямая речь автора, изложение мыслей, </w:t>
      </w:r>
      <w:r w:rsidR="00305354">
        <w:rPr>
          <w:lang w:bidi="he-IL"/>
        </w:rPr>
        <w:t>чувств</w:t>
      </w:r>
      <w:r>
        <w:rPr>
          <w:lang w:bidi="he-IL"/>
        </w:rPr>
        <w:t>, наблюдения и выводы делаются от одного лица – мудреца Сол</w:t>
      </w:r>
      <w:r>
        <w:rPr>
          <w:lang w:bidi="he-IL"/>
        </w:rPr>
        <w:t>о</w:t>
      </w:r>
      <w:r>
        <w:rPr>
          <w:lang w:bidi="he-IL"/>
        </w:rPr>
        <w:t>мона</w:t>
      </w:r>
      <w:r w:rsidR="0025601E">
        <w:rPr>
          <w:lang w:bidi="he-IL"/>
        </w:rPr>
        <w:t>:</w:t>
      </w:r>
    </w:p>
    <w:p w:rsidR="00375056" w:rsidRDefault="001869BF" w:rsidP="00570580">
      <w:pPr>
        <w:pStyle w:val="ac"/>
        <w:numPr>
          <w:ilvl w:val="0"/>
          <w:numId w:val="10"/>
        </w:numPr>
        <w:rPr>
          <w:lang w:bidi="he-IL"/>
        </w:rPr>
      </w:pPr>
      <w:r>
        <w:rPr>
          <w:lang w:bidi="he-IL"/>
        </w:rPr>
        <w:t>«</w:t>
      </w:r>
      <w:r w:rsidR="00375056">
        <w:rPr>
          <w:lang w:bidi="he-IL"/>
        </w:rPr>
        <w:t xml:space="preserve">Я </w:t>
      </w:r>
      <w:r w:rsidR="00375056" w:rsidRPr="00375056">
        <w:rPr>
          <w:lang w:bidi="he-IL"/>
        </w:rPr>
        <w:t>Екклесиаст, был царем над Израилем в Иерусалиме;</w:t>
      </w:r>
      <w:r w:rsidR="00375056">
        <w:rPr>
          <w:lang w:bidi="he-IL"/>
        </w:rPr>
        <w:t xml:space="preserve"> </w:t>
      </w:r>
      <w:r w:rsidR="00375056" w:rsidRPr="00375056">
        <w:rPr>
          <w:lang w:bidi="he-IL"/>
        </w:rPr>
        <w:t>и пр</w:t>
      </w:r>
      <w:r w:rsidR="00375056" w:rsidRPr="00375056">
        <w:rPr>
          <w:lang w:bidi="he-IL"/>
        </w:rPr>
        <w:t>е</w:t>
      </w:r>
      <w:r w:rsidR="00375056" w:rsidRPr="00375056">
        <w:rPr>
          <w:lang w:bidi="he-IL"/>
        </w:rPr>
        <w:t>дал я сердце мое тому, чтобы исследовать и испытать мудр</w:t>
      </w:r>
      <w:r w:rsidR="00375056" w:rsidRPr="00375056">
        <w:rPr>
          <w:lang w:bidi="he-IL"/>
        </w:rPr>
        <w:t>о</w:t>
      </w:r>
      <w:r w:rsidR="00375056" w:rsidRPr="00375056">
        <w:rPr>
          <w:lang w:bidi="he-IL"/>
        </w:rPr>
        <w:t>стью все, что делается под небом: это тяжелое занятие дал Бог сынам человеческим, чтобы они упражнялись в нем</w:t>
      </w:r>
      <w:r>
        <w:rPr>
          <w:lang w:bidi="he-IL"/>
        </w:rPr>
        <w:t>…»</w:t>
      </w:r>
      <w:r w:rsidR="00375056">
        <w:rPr>
          <w:lang w:bidi="he-IL"/>
        </w:rPr>
        <w:t xml:space="preserve"> (</w:t>
      </w:r>
      <w:r w:rsidR="00375056" w:rsidRPr="00375056">
        <w:rPr>
          <w:lang w:bidi="he-IL"/>
        </w:rPr>
        <w:t>Еккл.1:</w:t>
      </w:r>
      <w:r w:rsidR="00375056">
        <w:rPr>
          <w:lang w:bidi="he-IL"/>
        </w:rPr>
        <w:t>12-</w:t>
      </w:r>
      <w:r w:rsidR="00375056" w:rsidRPr="00375056">
        <w:rPr>
          <w:lang w:bidi="he-IL"/>
        </w:rPr>
        <w:t>13</w:t>
      </w:r>
      <w:r w:rsidR="00375056">
        <w:rPr>
          <w:lang w:bidi="he-IL"/>
        </w:rPr>
        <w:t>).</w:t>
      </w:r>
    </w:p>
    <w:p w:rsidR="0025601E" w:rsidRDefault="00252003" w:rsidP="00570580">
      <w:pPr>
        <w:pStyle w:val="ac"/>
        <w:numPr>
          <w:ilvl w:val="0"/>
          <w:numId w:val="10"/>
        </w:numPr>
        <w:rPr>
          <w:lang w:bidi="he-IL"/>
        </w:rPr>
      </w:pPr>
      <w:r>
        <w:rPr>
          <w:lang w:bidi="he-IL"/>
        </w:rPr>
        <w:t>«</w:t>
      </w:r>
      <w:r w:rsidR="00375056" w:rsidRPr="00375056">
        <w:rPr>
          <w:lang w:bidi="he-IL"/>
        </w:rPr>
        <w:t>Говорил я с сердцем моим так: вот, я возвеличился и прио</w:t>
      </w:r>
      <w:r w:rsidR="00375056" w:rsidRPr="00375056">
        <w:rPr>
          <w:lang w:bidi="he-IL"/>
        </w:rPr>
        <w:t>б</w:t>
      </w:r>
      <w:r w:rsidR="00375056" w:rsidRPr="00375056">
        <w:rPr>
          <w:lang w:bidi="he-IL"/>
        </w:rPr>
        <w:t>рел мудрости больше всех, которые были прежде меня над Иерусалимом, и сердце мое видело много мудрости и знания</w:t>
      </w:r>
      <w:r>
        <w:rPr>
          <w:lang w:bidi="he-IL"/>
        </w:rPr>
        <w:t>»</w:t>
      </w:r>
      <w:r w:rsidR="00375056" w:rsidRPr="00375056">
        <w:rPr>
          <w:lang w:bidi="he-IL"/>
        </w:rPr>
        <w:t>.</w:t>
      </w:r>
      <w:r w:rsidR="00375056">
        <w:rPr>
          <w:lang w:bidi="he-IL"/>
        </w:rPr>
        <w:t xml:space="preserve"> (</w:t>
      </w:r>
      <w:r w:rsidR="00375056" w:rsidRPr="00375056">
        <w:rPr>
          <w:lang w:bidi="he-IL"/>
        </w:rPr>
        <w:t>Еккл.1:16</w:t>
      </w:r>
      <w:r w:rsidR="00375056">
        <w:rPr>
          <w:lang w:bidi="he-IL"/>
        </w:rPr>
        <w:t>)</w:t>
      </w:r>
      <w:r w:rsidR="00201437">
        <w:rPr>
          <w:lang w:bidi="he-IL"/>
        </w:rPr>
        <w:t>.</w:t>
      </w:r>
    </w:p>
    <w:p w:rsidR="00375056" w:rsidRDefault="00252003" w:rsidP="00570580">
      <w:pPr>
        <w:rPr>
          <w:lang w:bidi="he-IL"/>
        </w:rPr>
      </w:pPr>
      <w:r>
        <w:rPr>
          <w:lang w:bidi="he-IL"/>
        </w:rPr>
        <w:t>Сей человек, известный как мудрейший из мудрецов, называет себя царем Израиля, сыном Давидовым, Екклесиастом - проповедующим в ср</w:t>
      </w:r>
      <w:r>
        <w:rPr>
          <w:lang w:bidi="he-IL"/>
        </w:rPr>
        <w:t>е</w:t>
      </w:r>
      <w:r>
        <w:rPr>
          <w:lang w:bidi="he-IL"/>
        </w:rPr>
        <w:t>де собрания Церкви Божией, т.е. тем, кто самым, кто выведен в надпис</w:t>
      </w:r>
      <w:r>
        <w:rPr>
          <w:lang w:bidi="he-IL"/>
        </w:rPr>
        <w:t>а</w:t>
      </w:r>
      <w:r>
        <w:rPr>
          <w:lang w:bidi="he-IL"/>
        </w:rPr>
        <w:t>нии книги.</w:t>
      </w:r>
    </w:p>
    <w:p w:rsidR="00375056" w:rsidRDefault="00252003" w:rsidP="00E30214">
      <w:pPr>
        <w:rPr>
          <w:lang w:bidi="he-IL"/>
        </w:rPr>
      </w:pPr>
      <w:r>
        <w:rPr>
          <w:lang w:bidi="he-IL"/>
        </w:rPr>
        <w:t>Заключение</w:t>
      </w:r>
      <w:r w:rsidR="00A501FA" w:rsidRPr="00A501FA">
        <w:rPr>
          <w:lang w:bidi="he-IL"/>
        </w:rPr>
        <w:t xml:space="preserve"> книги (</w:t>
      </w:r>
      <w:r w:rsidR="00375056">
        <w:rPr>
          <w:lang w:bidi="he-IL"/>
        </w:rPr>
        <w:t xml:space="preserve">Еккл. </w:t>
      </w:r>
      <w:r>
        <w:rPr>
          <w:lang w:bidi="he-IL"/>
        </w:rPr>
        <w:t>12</w:t>
      </w:r>
      <w:r w:rsidR="00E30214">
        <w:rPr>
          <w:lang w:bidi="he-IL"/>
        </w:rPr>
        <w:t xml:space="preserve">:9–14) </w:t>
      </w:r>
      <w:r>
        <w:rPr>
          <w:lang w:bidi="he-IL"/>
        </w:rPr>
        <w:t>определяет писателя:</w:t>
      </w:r>
      <w:r w:rsidR="00A501FA" w:rsidRPr="00A501FA">
        <w:rPr>
          <w:lang w:bidi="he-IL"/>
        </w:rPr>
        <w:t xml:space="preserve"> «кроме того, что </w:t>
      </w:r>
      <w:r w:rsidR="00D3719C">
        <w:rPr>
          <w:lang w:bidi="he-IL"/>
        </w:rPr>
        <w:t>Екклесиаст</w:t>
      </w:r>
      <w:r w:rsidR="00A501FA" w:rsidRPr="00A501FA">
        <w:rPr>
          <w:lang w:bidi="he-IL"/>
        </w:rPr>
        <w:t xml:space="preserve"> был мудр, он учил еще народ знанию. Он все испытывал, исследовал и составил много притчей, слова истины записаны им верно» (</w:t>
      </w:r>
      <w:r w:rsidR="00375056">
        <w:rPr>
          <w:lang w:bidi="he-IL"/>
        </w:rPr>
        <w:t xml:space="preserve">Еккл. </w:t>
      </w:r>
      <w:r w:rsidR="00A501FA" w:rsidRPr="00A501FA">
        <w:rPr>
          <w:lang w:bidi="he-IL"/>
        </w:rPr>
        <w:t xml:space="preserve">12:9–10). </w:t>
      </w:r>
      <w:r w:rsidR="00E30214">
        <w:rPr>
          <w:lang w:bidi="he-IL"/>
        </w:rPr>
        <w:t>Э</w:t>
      </w:r>
      <w:r w:rsidR="00A501FA" w:rsidRPr="00A501FA">
        <w:rPr>
          <w:lang w:bidi="he-IL"/>
        </w:rPr>
        <w:t xml:space="preserve">то свидетельство о </w:t>
      </w:r>
      <w:r w:rsidR="00D3719C">
        <w:rPr>
          <w:lang w:bidi="he-IL"/>
        </w:rPr>
        <w:t>Екклесиаст</w:t>
      </w:r>
      <w:r w:rsidR="00A501FA" w:rsidRPr="00A501FA">
        <w:rPr>
          <w:lang w:bidi="he-IL"/>
        </w:rPr>
        <w:t xml:space="preserve">е, </w:t>
      </w:r>
      <w:r w:rsidR="00E30214">
        <w:rPr>
          <w:lang w:bidi="he-IL"/>
        </w:rPr>
        <w:t xml:space="preserve">можно сравнить с </w:t>
      </w:r>
      <w:r w:rsidR="00A501FA" w:rsidRPr="00A501FA">
        <w:rPr>
          <w:lang w:bidi="he-IL"/>
        </w:rPr>
        <w:t>оп</w:t>
      </w:r>
      <w:r w:rsidR="00A501FA" w:rsidRPr="00A501FA">
        <w:rPr>
          <w:lang w:bidi="he-IL"/>
        </w:rPr>
        <w:t>и</w:t>
      </w:r>
      <w:r w:rsidR="00A501FA" w:rsidRPr="00A501FA">
        <w:rPr>
          <w:lang w:bidi="he-IL"/>
        </w:rPr>
        <w:t>санием Соломона в 3 книге Царств: «и дал Бог Соломону мудрость, и весьма великий разум и обширный ум… и была мудрость Соломона выше мудрости всех сынов востока и всей мудрости Египтян. Изрек он три т</w:t>
      </w:r>
      <w:r w:rsidR="00A501FA" w:rsidRPr="00A501FA">
        <w:rPr>
          <w:lang w:bidi="he-IL"/>
        </w:rPr>
        <w:t>ы</w:t>
      </w:r>
      <w:r w:rsidR="00A501FA" w:rsidRPr="00A501FA">
        <w:rPr>
          <w:lang w:bidi="he-IL"/>
        </w:rPr>
        <w:lastRenderedPageBreak/>
        <w:t>сячи притчей и песней его было тысяча и пять; и говорил он о деревах от кедра, что в Ливане, до иссопа, вырастающего из стены; говорил и о ж</w:t>
      </w:r>
      <w:r w:rsidR="00A501FA" w:rsidRPr="00A501FA">
        <w:rPr>
          <w:lang w:bidi="he-IL"/>
        </w:rPr>
        <w:t>и</w:t>
      </w:r>
      <w:r w:rsidR="00A501FA" w:rsidRPr="00A501FA">
        <w:rPr>
          <w:lang w:bidi="he-IL"/>
        </w:rPr>
        <w:t>вотных, и о птицах, и о пресмыкающихся, и о рыбах. И приходили от всех народов послушать мудрости Соломо</w:t>
      </w:r>
      <w:r w:rsidR="00CE0691">
        <w:rPr>
          <w:lang w:bidi="he-IL"/>
        </w:rPr>
        <w:t>на» (3Цар.4:29</w:t>
      </w:r>
      <w:r w:rsidR="00E30214">
        <w:rPr>
          <w:lang w:bidi="he-IL"/>
        </w:rPr>
        <w:t>–34). Без сомнения можно говорить о единстве личности Екклесиаста и Соломона</w:t>
      </w:r>
      <w:r w:rsidR="00A501FA" w:rsidRPr="00A501FA">
        <w:rPr>
          <w:lang w:bidi="he-IL"/>
        </w:rPr>
        <w:t>.</w:t>
      </w:r>
    </w:p>
    <w:p w:rsidR="00DF3BDB" w:rsidRDefault="00E30214" w:rsidP="00E30214">
      <w:pPr>
        <w:rPr>
          <w:lang w:bidi="he-IL"/>
        </w:rPr>
      </w:pPr>
      <w:r>
        <w:rPr>
          <w:lang w:bidi="he-IL"/>
        </w:rPr>
        <w:t>Вторая глава книги обнаруживает его царское происхождение:</w:t>
      </w:r>
      <w:r w:rsidR="00A501FA" w:rsidRPr="00A501FA">
        <w:rPr>
          <w:lang w:bidi="he-IL"/>
        </w:rPr>
        <w:t xml:space="preserve"> «у всех бывших прежде меня в Иерусалиме» (2:7, 9). </w:t>
      </w:r>
      <w:r>
        <w:rPr>
          <w:lang w:bidi="he-IL"/>
        </w:rPr>
        <w:t>Отсюда видно, что речь идет не о простом подданном, хоть и весьма не заурядном человеке, а о с</w:t>
      </w:r>
      <w:r>
        <w:rPr>
          <w:lang w:bidi="he-IL"/>
        </w:rPr>
        <w:t>у</w:t>
      </w:r>
      <w:r>
        <w:rPr>
          <w:lang w:bidi="he-IL"/>
        </w:rPr>
        <w:t xml:space="preserve">веренном его достоинстве, свойственном только главе государства: </w:t>
      </w:r>
      <w:r w:rsidR="00A501FA" w:rsidRPr="00A501FA">
        <w:rPr>
          <w:lang w:bidi="he-IL"/>
        </w:rPr>
        <w:t>«пр</w:t>
      </w:r>
      <w:r w:rsidR="00A501FA" w:rsidRPr="00A501FA">
        <w:rPr>
          <w:lang w:bidi="he-IL"/>
        </w:rPr>
        <w:t>и</w:t>
      </w:r>
      <w:r w:rsidR="00A501FA" w:rsidRPr="00A501FA">
        <w:rPr>
          <w:lang w:bidi="he-IL"/>
        </w:rPr>
        <w:t>обрел я мудрости больше всех, которые были прежде меня над Иерусал</w:t>
      </w:r>
      <w:r w:rsidR="00A501FA" w:rsidRPr="00A501FA">
        <w:rPr>
          <w:lang w:bidi="he-IL"/>
        </w:rPr>
        <w:t>и</w:t>
      </w:r>
      <w:r w:rsidR="00A501FA" w:rsidRPr="00A501FA">
        <w:rPr>
          <w:lang w:bidi="he-IL"/>
        </w:rPr>
        <w:t>мом» (Еккл.1:16)</w:t>
      </w:r>
    </w:p>
    <w:p w:rsidR="00CD6E36" w:rsidRDefault="00DF3BDB" w:rsidP="00570580">
      <w:pPr>
        <w:rPr>
          <w:lang w:bidi="he-IL"/>
        </w:rPr>
      </w:pPr>
      <w:r>
        <w:rPr>
          <w:lang w:bidi="he-IL"/>
        </w:rPr>
        <w:t>Некоторые исследователи считают, что подобное высказывание св</w:t>
      </w:r>
      <w:r>
        <w:rPr>
          <w:lang w:bidi="he-IL"/>
        </w:rPr>
        <w:t>и</w:t>
      </w:r>
      <w:r>
        <w:rPr>
          <w:lang w:bidi="he-IL"/>
        </w:rPr>
        <w:t>детельствует как раз о том, что автором является не Соломон, поскольку: «</w:t>
      </w:r>
      <w:r w:rsidR="00385254" w:rsidRPr="00385254">
        <w:rPr>
          <w:lang w:bidi="he-IL"/>
        </w:rPr>
        <w:t>До Соломона лишь один Давид был царем в Иерусалиме, следовательно, при жизни Соломона нельзя было говорить о</w:t>
      </w:r>
      <w:r w:rsidR="00385254">
        <w:rPr>
          <w:lang w:bidi="he-IL"/>
        </w:rPr>
        <w:t xml:space="preserve"> всех</w:t>
      </w:r>
      <w:r w:rsidR="00CD6E36">
        <w:rPr>
          <w:lang w:bidi="he-IL"/>
        </w:rPr>
        <w:t>,</w:t>
      </w:r>
      <w:r w:rsidR="00385254">
        <w:rPr>
          <w:lang w:bidi="he-IL"/>
        </w:rPr>
        <w:t xml:space="preserve"> бывших царях в Иер</w:t>
      </w:r>
      <w:r w:rsidR="00385254">
        <w:rPr>
          <w:lang w:bidi="he-IL"/>
        </w:rPr>
        <w:t>у</w:t>
      </w:r>
      <w:r w:rsidR="00385254">
        <w:rPr>
          <w:lang w:bidi="he-IL"/>
        </w:rPr>
        <w:t>салиме</w:t>
      </w:r>
      <w:r>
        <w:rPr>
          <w:lang w:bidi="he-IL"/>
        </w:rPr>
        <w:t>»</w:t>
      </w:r>
      <w:r w:rsidR="00C43818" w:rsidRPr="00C43818">
        <w:rPr>
          <w:lang w:bidi="he-IL"/>
        </w:rPr>
        <w:t>[</w:t>
      </w:r>
      <w:r w:rsidR="00385254" w:rsidRPr="00C43818">
        <w:rPr>
          <w:rStyle w:val="afc"/>
          <w:vertAlign w:val="baseline"/>
          <w:lang w:bidi="he-IL"/>
        </w:rPr>
        <w:endnoteReference w:id="24"/>
      </w:r>
      <w:r w:rsidR="00C43818" w:rsidRPr="00C43818">
        <w:rPr>
          <w:lang w:bidi="he-IL"/>
        </w:rPr>
        <w:t xml:space="preserve">]. </w:t>
      </w:r>
      <w:r w:rsidR="00C43818">
        <w:rPr>
          <w:lang w:bidi="he-IL"/>
        </w:rPr>
        <w:t>Однако можно возразить, что Соломон говорит не только о периоде царствования в Иерусалиме своего отца Давида, но о всех прав</w:t>
      </w:r>
      <w:r w:rsidR="00C43818">
        <w:rPr>
          <w:lang w:bidi="he-IL"/>
        </w:rPr>
        <w:t>и</w:t>
      </w:r>
      <w:r w:rsidR="00C43818">
        <w:rPr>
          <w:lang w:bidi="he-IL"/>
        </w:rPr>
        <w:t xml:space="preserve">телях этого города, </w:t>
      </w:r>
      <w:r w:rsidR="00CD6E36">
        <w:rPr>
          <w:lang w:bidi="he-IL"/>
        </w:rPr>
        <w:t>поскольку</w:t>
      </w:r>
      <w:r w:rsidR="00C43818">
        <w:rPr>
          <w:lang w:bidi="he-IL"/>
        </w:rPr>
        <w:t xml:space="preserve"> время создания Иерусалима относят к </w:t>
      </w:r>
      <w:r w:rsidR="00C43818" w:rsidRPr="00C43818">
        <w:rPr>
          <w:lang w:bidi="he-IL"/>
        </w:rPr>
        <w:t>IV тысячеле</w:t>
      </w:r>
      <w:r w:rsidR="00C43818">
        <w:rPr>
          <w:lang w:bidi="he-IL"/>
        </w:rPr>
        <w:t>тию до нашей эры. Евре</w:t>
      </w:r>
      <w:r w:rsidR="00CD6E36">
        <w:rPr>
          <w:lang w:bidi="he-IL"/>
        </w:rPr>
        <w:t>и</w:t>
      </w:r>
      <w:r w:rsidR="00C43818">
        <w:rPr>
          <w:lang w:bidi="he-IL"/>
        </w:rPr>
        <w:t xml:space="preserve"> же завоевали этот город в </w:t>
      </w:r>
      <w:r w:rsidR="00C43818">
        <w:rPr>
          <w:lang w:val="en-US" w:bidi="he-IL"/>
        </w:rPr>
        <w:t>XI</w:t>
      </w:r>
      <w:r w:rsidR="00C43818" w:rsidRPr="00C43818">
        <w:rPr>
          <w:lang w:bidi="he-IL"/>
        </w:rPr>
        <w:t xml:space="preserve"> </w:t>
      </w:r>
      <w:r w:rsidR="00C43818">
        <w:rPr>
          <w:lang w:bidi="he-IL"/>
        </w:rPr>
        <w:t>веке и т</w:t>
      </w:r>
      <w:r w:rsidR="00C43818">
        <w:rPr>
          <w:lang w:bidi="he-IL"/>
        </w:rPr>
        <w:t>о</w:t>
      </w:r>
      <w:r w:rsidR="00C43818">
        <w:rPr>
          <w:lang w:bidi="he-IL"/>
        </w:rPr>
        <w:t>гда же</w:t>
      </w:r>
      <w:r w:rsidR="00CD6E36">
        <w:rPr>
          <w:lang w:bidi="he-IL"/>
        </w:rPr>
        <w:t xml:space="preserve"> он</w:t>
      </w:r>
      <w:r w:rsidR="00C43818">
        <w:rPr>
          <w:lang w:bidi="he-IL"/>
        </w:rPr>
        <w:t xml:space="preserve"> провозглашен столицей Израильского царства, а с </w:t>
      </w:r>
      <w:r w:rsidR="00C43818">
        <w:rPr>
          <w:lang w:val="en-US" w:bidi="he-IL"/>
        </w:rPr>
        <w:t>X</w:t>
      </w:r>
      <w:r w:rsidR="00CD6E36">
        <w:rPr>
          <w:lang w:bidi="he-IL"/>
        </w:rPr>
        <w:t xml:space="preserve"> века</w:t>
      </w:r>
      <w:r w:rsidR="00C43818" w:rsidRPr="00C43818">
        <w:rPr>
          <w:lang w:bidi="he-IL"/>
        </w:rPr>
        <w:t xml:space="preserve"> </w:t>
      </w:r>
      <w:r w:rsidR="00C43818">
        <w:rPr>
          <w:lang w:bidi="he-IL"/>
        </w:rPr>
        <w:t>стол</w:t>
      </w:r>
      <w:r w:rsidR="00C43818">
        <w:rPr>
          <w:lang w:bidi="he-IL"/>
        </w:rPr>
        <w:t>и</w:t>
      </w:r>
      <w:r w:rsidR="00C43818">
        <w:rPr>
          <w:lang w:bidi="he-IL"/>
        </w:rPr>
        <w:t>цей Иудеи.</w:t>
      </w:r>
    </w:p>
    <w:p w:rsidR="00DF3BDB" w:rsidRPr="00E9398C" w:rsidRDefault="00CD6E36" w:rsidP="00570580">
      <w:pPr>
        <w:rPr>
          <w:lang w:bidi="he-IL"/>
        </w:rPr>
      </w:pPr>
      <w:r>
        <w:rPr>
          <w:lang w:bidi="he-IL"/>
        </w:rPr>
        <w:t>О</w:t>
      </w:r>
      <w:r w:rsidR="00C43818">
        <w:rPr>
          <w:lang w:bidi="he-IL"/>
        </w:rPr>
        <w:t xml:space="preserve"> том, что и в прежние времена Иерусалим был столицей</w:t>
      </w:r>
      <w:r>
        <w:rPr>
          <w:lang w:bidi="he-IL"/>
        </w:rPr>
        <w:t>,</w:t>
      </w:r>
      <w:r w:rsidR="00C43818">
        <w:rPr>
          <w:lang w:bidi="he-IL"/>
        </w:rPr>
        <w:t xml:space="preserve"> свид</w:t>
      </w:r>
      <w:r w:rsidR="00C43818">
        <w:rPr>
          <w:lang w:bidi="he-IL"/>
        </w:rPr>
        <w:t>е</w:t>
      </w:r>
      <w:r w:rsidR="00C43818">
        <w:rPr>
          <w:lang w:bidi="he-IL"/>
        </w:rPr>
        <w:t>тельствует и сама Библия</w:t>
      </w:r>
      <w:r>
        <w:rPr>
          <w:lang w:bidi="he-IL"/>
        </w:rPr>
        <w:t>:</w:t>
      </w:r>
      <w:r w:rsidRPr="00CD6E36">
        <w:t xml:space="preserve"> </w:t>
      </w:r>
      <w:r>
        <w:t>«</w:t>
      </w:r>
      <w:r w:rsidRPr="00CD6E36">
        <w:rPr>
          <w:lang w:bidi="he-IL"/>
        </w:rPr>
        <w:t>и Мелхиседек, царь Салимский, вынес хлеб и вино, – он был священник Бога Всевышнего</w:t>
      </w:r>
      <w:r>
        <w:rPr>
          <w:lang w:bidi="he-IL"/>
        </w:rPr>
        <w:t>» (</w:t>
      </w:r>
      <w:r w:rsidRPr="00CD6E36">
        <w:rPr>
          <w:lang w:bidi="he-IL"/>
        </w:rPr>
        <w:t>Быт.14:18</w:t>
      </w:r>
      <w:r>
        <w:rPr>
          <w:lang w:bidi="he-IL"/>
        </w:rPr>
        <w:t>). О том, что С</w:t>
      </w:r>
      <w:r>
        <w:rPr>
          <w:lang w:bidi="he-IL"/>
        </w:rPr>
        <w:t>а</w:t>
      </w:r>
      <w:r>
        <w:rPr>
          <w:lang w:bidi="he-IL"/>
        </w:rPr>
        <w:t xml:space="preserve">лим и Иерусалим указывают на один город </w:t>
      </w:r>
      <w:r w:rsidR="00897DBE">
        <w:rPr>
          <w:lang w:bidi="he-IL"/>
        </w:rPr>
        <w:t>свидетельствуют</w:t>
      </w:r>
      <w:r>
        <w:rPr>
          <w:lang w:bidi="he-IL"/>
        </w:rPr>
        <w:t xml:space="preserve"> псламы «</w:t>
      </w:r>
      <w:r w:rsidRPr="00CD6E36">
        <w:rPr>
          <w:lang w:bidi="he-IL"/>
        </w:rPr>
        <w:t>В</w:t>
      </w:r>
      <w:r w:rsidRPr="00CD6E36">
        <w:rPr>
          <w:lang w:bidi="he-IL"/>
        </w:rPr>
        <w:t>е</w:t>
      </w:r>
      <w:r w:rsidRPr="00CD6E36">
        <w:rPr>
          <w:lang w:bidi="he-IL"/>
        </w:rPr>
        <w:t>дом в Иудее Бог; у Израиля велико имя Его.</w:t>
      </w:r>
      <w:r>
        <w:rPr>
          <w:lang w:bidi="he-IL"/>
        </w:rPr>
        <w:t xml:space="preserve"> </w:t>
      </w:r>
      <w:r w:rsidRPr="00CD6E36">
        <w:rPr>
          <w:lang w:bidi="he-IL"/>
        </w:rPr>
        <w:t>И было в Салиме жилище Его и пребывание Его на Сионе</w:t>
      </w:r>
      <w:r>
        <w:rPr>
          <w:lang w:bidi="he-IL"/>
        </w:rPr>
        <w:t>» (</w:t>
      </w:r>
      <w:r w:rsidRPr="00CD6E36">
        <w:rPr>
          <w:lang w:bidi="he-IL"/>
        </w:rPr>
        <w:t>Пс.75:</w:t>
      </w:r>
      <w:r>
        <w:rPr>
          <w:lang w:bidi="he-IL"/>
        </w:rPr>
        <w:t>2-</w:t>
      </w:r>
      <w:r w:rsidRPr="00CD6E36">
        <w:rPr>
          <w:lang w:bidi="he-IL"/>
        </w:rPr>
        <w:t>3</w:t>
      </w:r>
      <w:r>
        <w:rPr>
          <w:lang w:bidi="he-IL"/>
        </w:rPr>
        <w:t>).</w:t>
      </w:r>
      <w:r w:rsidRPr="00CD6E36">
        <w:rPr>
          <w:lang w:bidi="he-IL"/>
        </w:rPr>
        <w:t>[</w:t>
      </w:r>
      <w:r w:rsidRPr="00CD6E36">
        <w:rPr>
          <w:rStyle w:val="afc"/>
          <w:vertAlign w:val="baseline"/>
          <w:lang w:bidi="he-IL"/>
        </w:rPr>
        <w:endnoteReference w:id="25"/>
      </w:r>
      <w:r w:rsidRPr="00E9398C">
        <w:rPr>
          <w:lang w:bidi="he-IL"/>
        </w:rPr>
        <w:t>]</w:t>
      </w:r>
    </w:p>
    <w:p w:rsidR="00E9398C" w:rsidRDefault="00E9398C" w:rsidP="00E30214">
      <w:pPr>
        <w:rPr>
          <w:lang w:bidi="he-IL"/>
        </w:rPr>
      </w:pPr>
      <w:r>
        <w:rPr>
          <w:lang w:bidi="he-IL"/>
        </w:rPr>
        <w:t xml:space="preserve">О </w:t>
      </w:r>
      <w:r w:rsidR="00E30214">
        <w:rPr>
          <w:lang w:bidi="he-IL"/>
        </w:rPr>
        <w:t>нем же сказано</w:t>
      </w:r>
      <w:r>
        <w:rPr>
          <w:lang w:bidi="he-IL"/>
        </w:rPr>
        <w:t>:</w:t>
      </w:r>
      <w:r w:rsidR="00A501FA" w:rsidRPr="00A501FA">
        <w:rPr>
          <w:lang w:bidi="he-IL"/>
        </w:rPr>
        <w:t xml:space="preserve"> «ибо</w:t>
      </w:r>
      <w:r w:rsidR="00E30214">
        <w:rPr>
          <w:lang w:bidi="he-IL"/>
        </w:rPr>
        <w:t>,</w:t>
      </w:r>
      <w:r w:rsidR="00A501FA" w:rsidRPr="00A501FA">
        <w:rPr>
          <w:lang w:bidi="he-IL"/>
        </w:rPr>
        <w:t xml:space="preserve"> что может человек сделать после царя, сверх того,</w:t>
      </w:r>
      <w:r>
        <w:rPr>
          <w:lang w:bidi="he-IL"/>
        </w:rPr>
        <w:t xml:space="preserve"> что уже сделано?» (Еккл.2:12).</w:t>
      </w:r>
    </w:p>
    <w:p w:rsidR="00BE301B" w:rsidRPr="00BE301B" w:rsidRDefault="00E9398C" w:rsidP="00BE301B">
      <w:pPr>
        <w:rPr>
          <w:lang w:bidi="he-IL"/>
        </w:rPr>
      </w:pPr>
      <w:r>
        <w:rPr>
          <w:lang w:bidi="he-IL"/>
        </w:rPr>
        <w:lastRenderedPageBreak/>
        <w:t>Далее</w:t>
      </w:r>
      <w:r w:rsidR="00A501FA" w:rsidRPr="00A501FA">
        <w:rPr>
          <w:lang w:bidi="he-IL"/>
        </w:rPr>
        <w:t>: «собрал я себе серебра и золота и драгоценностей от царей и областей» (Еккл.2:8).</w:t>
      </w:r>
      <w:r>
        <w:rPr>
          <w:lang w:bidi="he-IL"/>
        </w:rPr>
        <w:t xml:space="preserve"> </w:t>
      </w:r>
      <w:r w:rsidR="00201437">
        <w:rPr>
          <w:lang w:bidi="he-IL"/>
        </w:rPr>
        <w:t>«</w:t>
      </w:r>
      <w:r>
        <w:rPr>
          <w:lang w:bidi="he-IL"/>
        </w:rPr>
        <w:t>Кто может так свидетельствовать о себе как не царь, ведь собрать драгоценностей от других царей может только тот, кто сам имеет царское достоинство. Бо</w:t>
      </w:r>
      <w:r w:rsidR="00E30214">
        <w:rPr>
          <w:lang w:bidi="he-IL"/>
        </w:rPr>
        <w:t xml:space="preserve">гатство </w:t>
      </w:r>
      <w:r>
        <w:rPr>
          <w:lang w:bidi="he-IL"/>
        </w:rPr>
        <w:t>и житие в роскоши, которое прип</w:t>
      </w:r>
      <w:r>
        <w:rPr>
          <w:lang w:bidi="he-IL"/>
        </w:rPr>
        <w:t>и</w:t>
      </w:r>
      <w:r>
        <w:rPr>
          <w:lang w:bidi="he-IL"/>
        </w:rPr>
        <w:t xml:space="preserve">сывает себе автор, </w:t>
      </w:r>
      <w:r w:rsidR="00E30214">
        <w:rPr>
          <w:lang w:bidi="he-IL"/>
        </w:rPr>
        <w:t>подчеркивает исключительность его положения, по о</w:t>
      </w:r>
      <w:r w:rsidR="00E30214">
        <w:rPr>
          <w:lang w:bidi="he-IL"/>
        </w:rPr>
        <w:t>т</w:t>
      </w:r>
      <w:r w:rsidR="00E30214">
        <w:rPr>
          <w:lang w:bidi="he-IL"/>
        </w:rPr>
        <w:t>ношению к прочим царствующим в Израиле</w:t>
      </w:r>
      <w:r>
        <w:rPr>
          <w:lang w:bidi="he-IL"/>
        </w:rPr>
        <w:t xml:space="preserve">, поскольку </w:t>
      </w:r>
      <w:r w:rsidR="00E30214">
        <w:rPr>
          <w:lang w:bidi="he-IL"/>
        </w:rPr>
        <w:t>иные</w:t>
      </w:r>
      <w:r>
        <w:rPr>
          <w:lang w:bidi="he-IL"/>
        </w:rPr>
        <w:t xml:space="preserve"> цари иуде</w:t>
      </w:r>
      <w:r>
        <w:rPr>
          <w:lang w:bidi="he-IL"/>
        </w:rPr>
        <w:t>й</w:t>
      </w:r>
      <w:r>
        <w:rPr>
          <w:lang w:bidi="he-IL"/>
        </w:rPr>
        <w:t xml:space="preserve">ские не были так богаты. </w:t>
      </w:r>
      <w:r w:rsidR="00F0197F">
        <w:rPr>
          <w:lang w:bidi="he-IL"/>
        </w:rPr>
        <w:t xml:space="preserve">О </w:t>
      </w:r>
      <w:r>
        <w:rPr>
          <w:lang w:bidi="he-IL"/>
        </w:rPr>
        <w:t xml:space="preserve">самом </w:t>
      </w:r>
      <w:r w:rsidR="00A501FA" w:rsidRPr="00A501FA">
        <w:rPr>
          <w:lang w:bidi="he-IL"/>
        </w:rPr>
        <w:t xml:space="preserve">себе </w:t>
      </w:r>
      <w:r w:rsidR="00E30214">
        <w:rPr>
          <w:lang w:bidi="he-IL"/>
        </w:rPr>
        <w:t>свидетельствует автор:</w:t>
      </w:r>
      <w:r w:rsidR="00A501FA" w:rsidRPr="00A501FA">
        <w:rPr>
          <w:lang w:bidi="he-IL"/>
        </w:rPr>
        <w:t xml:space="preserve"> по</w:t>
      </w:r>
      <w:r w:rsidR="00CE0691">
        <w:rPr>
          <w:lang w:bidi="he-IL"/>
        </w:rPr>
        <w:t>строил себе домы</w:t>
      </w:r>
      <w:r>
        <w:rPr>
          <w:lang w:bidi="he-IL"/>
        </w:rPr>
        <w:t>»</w:t>
      </w:r>
      <w:r w:rsidR="00A501FA" w:rsidRPr="00A501FA">
        <w:rPr>
          <w:lang w:bidi="he-IL"/>
        </w:rPr>
        <w:t xml:space="preserve"> (Еккл.2:4),</w:t>
      </w:r>
      <w:r>
        <w:rPr>
          <w:lang w:bidi="he-IL"/>
        </w:rPr>
        <w:t xml:space="preserve"> и </w:t>
      </w:r>
      <w:r w:rsidR="00E30214">
        <w:rPr>
          <w:lang w:bidi="he-IL"/>
        </w:rPr>
        <w:t>правда</w:t>
      </w:r>
      <w:r>
        <w:rPr>
          <w:lang w:bidi="he-IL"/>
        </w:rPr>
        <w:t xml:space="preserve"> строитель Соломон </w:t>
      </w:r>
      <w:r w:rsidR="00E30214">
        <w:rPr>
          <w:lang w:bidi="he-IL"/>
        </w:rPr>
        <w:t>создал,</w:t>
      </w:r>
      <w:r>
        <w:rPr>
          <w:lang w:bidi="he-IL"/>
        </w:rPr>
        <w:t xml:space="preserve"> </w:t>
      </w:r>
      <w:r w:rsidR="00E30214">
        <w:rPr>
          <w:lang w:bidi="he-IL"/>
        </w:rPr>
        <w:t>поражающий своим великолепием</w:t>
      </w:r>
      <w:r>
        <w:rPr>
          <w:lang w:bidi="he-IL"/>
        </w:rPr>
        <w:t xml:space="preserve"> дворец, которого до него</w:t>
      </w:r>
      <w:r w:rsidR="00E30214">
        <w:rPr>
          <w:lang w:bidi="he-IL"/>
        </w:rPr>
        <w:t xml:space="preserve"> не создавал ни один из пр</w:t>
      </w:r>
      <w:r w:rsidR="00E30214">
        <w:rPr>
          <w:lang w:bidi="he-IL"/>
        </w:rPr>
        <w:t>а</w:t>
      </w:r>
      <w:r w:rsidR="00E30214">
        <w:rPr>
          <w:lang w:bidi="he-IL"/>
        </w:rPr>
        <w:t>вителей</w:t>
      </w:r>
      <w:r w:rsidR="00C2061B">
        <w:rPr>
          <w:lang w:bidi="he-IL"/>
        </w:rPr>
        <w:t>: «</w:t>
      </w:r>
      <w:r w:rsidR="00C2061B" w:rsidRPr="00C2061B">
        <w:rPr>
          <w:lang w:bidi="he-IL"/>
        </w:rPr>
        <w:t>А свой дом Соломон строил тринадцать лет и окончил весь дом свой</w:t>
      </w:r>
      <w:r w:rsidR="00C2061B">
        <w:rPr>
          <w:lang w:bidi="he-IL"/>
        </w:rPr>
        <w:t>»</w:t>
      </w:r>
      <w:r w:rsidR="00A501FA" w:rsidRPr="00A501FA">
        <w:rPr>
          <w:lang w:bidi="he-IL"/>
        </w:rPr>
        <w:t xml:space="preserve"> (3Цар.7:1–12).</w:t>
      </w:r>
      <w:r w:rsidR="00C2061B">
        <w:rPr>
          <w:lang w:bidi="he-IL"/>
        </w:rPr>
        <w:t xml:space="preserve"> Сады, насажденные царем и необходимые для их орошения водоемы упоминает Екклесиаст: «</w:t>
      </w:r>
      <w:r w:rsidR="00C2061B" w:rsidRPr="00C2061B">
        <w:rPr>
          <w:lang w:bidi="he-IL"/>
        </w:rPr>
        <w:t>сделал себе водоемы для ор</w:t>
      </w:r>
      <w:r w:rsidR="00C2061B" w:rsidRPr="00C2061B">
        <w:rPr>
          <w:lang w:bidi="he-IL"/>
        </w:rPr>
        <w:t>о</w:t>
      </w:r>
      <w:r w:rsidR="00C2061B" w:rsidRPr="00C2061B">
        <w:rPr>
          <w:lang w:bidi="he-IL"/>
        </w:rPr>
        <w:t>шения из них рощей, произращающих деревья</w:t>
      </w:r>
      <w:r w:rsidR="00C2061B">
        <w:rPr>
          <w:lang w:bidi="he-IL"/>
        </w:rPr>
        <w:t>» (</w:t>
      </w:r>
      <w:r w:rsidR="00C2061B" w:rsidRPr="00A501FA">
        <w:rPr>
          <w:lang w:bidi="he-IL"/>
        </w:rPr>
        <w:t>Еккл.2:6</w:t>
      </w:r>
      <w:r w:rsidR="00C2061B">
        <w:rPr>
          <w:lang w:bidi="he-IL"/>
        </w:rPr>
        <w:t>). Несмотря на пролетевшие века, многочисленные воины и разрушения, что претерпел за свою долгую историю Иерусалим, их развалины и доныне можно видеть в его окрестностях</w:t>
      </w:r>
      <w:r>
        <w:rPr>
          <w:lang w:bidi="he-IL"/>
        </w:rPr>
        <w:t>.</w:t>
      </w:r>
      <w:r w:rsidR="00C2061B">
        <w:rPr>
          <w:lang w:bidi="he-IL"/>
        </w:rPr>
        <w:t xml:space="preserve"> Это тем более удивительно, что злоба завоевателей вс</w:t>
      </w:r>
      <w:r w:rsidR="00C2061B">
        <w:rPr>
          <w:lang w:bidi="he-IL"/>
        </w:rPr>
        <w:t>е</w:t>
      </w:r>
      <w:r w:rsidR="00C2061B">
        <w:rPr>
          <w:lang w:bidi="he-IL"/>
        </w:rPr>
        <w:t xml:space="preserve">гда стремилась стереть с лица земли саму память о великих правителях государств павших под их натиском. </w:t>
      </w:r>
      <w:r w:rsidR="00BE301B">
        <w:rPr>
          <w:lang w:bidi="he-IL"/>
        </w:rPr>
        <w:t>Читаем у Ксенофонта: «</w:t>
      </w:r>
      <w:r w:rsidR="00BE301B" w:rsidRPr="00BE301B">
        <w:rPr>
          <w:lang w:bidi="he-IL"/>
        </w:rPr>
        <w:t>Отсюда Кир проходит в четыре перехода 20 парасангов до реки Гала, шириной в плетр, полной больших ручных рыб, которых сирийцы почитают богами и не дозволяют истреблять [так же как и голубей]. Деревни, в которых они ра</w:t>
      </w:r>
      <w:r w:rsidR="00BE301B" w:rsidRPr="00BE301B">
        <w:rPr>
          <w:lang w:bidi="he-IL"/>
        </w:rPr>
        <w:t>с</w:t>
      </w:r>
      <w:r w:rsidR="00BE301B" w:rsidRPr="00BE301B">
        <w:rPr>
          <w:lang w:bidi="he-IL"/>
        </w:rPr>
        <w:t>положились лагерем, были отданы Париса</w:t>
      </w:r>
      <w:r w:rsidR="00BE301B">
        <w:rPr>
          <w:lang w:bidi="he-IL"/>
        </w:rPr>
        <w:t xml:space="preserve">тиде "на пояс". </w:t>
      </w:r>
      <w:r w:rsidR="00BE301B" w:rsidRPr="00BE301B">
        <w:rPr>
          <w:lang w:bidi="he-IL"/>
        </w:rPr>
        <w:t>Оттуда он пр</w:t>
      </w:r>
      <w:r w:rsidR="00BE301B" w:rsidRPr="00BE301B">
        <w:rPr>
          <w:lang w:bidi="he-IL"/>
        </w:rPr>
        <w:t>о</w:t>
      </w:r>
      <w:r w:rsidR="00BE301B" w:rsidRPr="00BE301B">
        <w:rPr>
          <w:lang w:bidi="he-IL"/>
        </w:rPr>
        <w:t>ходит в пять переходов 30 парасангов до истоков реки Дардана, ширина которой равняется плетру. Там находились дворцы Велесия, правителя Сирии, и очень большой парк, красивый и полный всего, что произрастает во все времена года. Кир срубил его и сжег дворцы</w:t>
      </w:r>
      <w:r w:rsidR="00BE301B">
        <w:rPr>
          <w:lang w:bidi="he-IL"/>
        </w:rPr>
        <w:t xml:space="preserve">» </w:t>
      </w:r>
      <w:r w:rsidR="00BE301B" w:rsidRPr="00BE301B">
        <w:rPr>
          <w:lang w:bidi="he-IL"/>
        </w:rPr>
        <w:t>[</w:t>
      </w:r>
      <w:r w:rsidR="00BE301B" w:rsidRPr="00BE301B">
        <w:rPr>
          <w:rStyle w:val="afc"/>
          <w:vertAlign w:val="baseline"/>
          <w:lang w:val="en-US" w:bidi="he-IL"/>
        </w:rPr>
        <w:endnoteReference w:id="26"/>
      </w:r>
      <w:r w:rsidR="00BE301B" w:rsidRPr="00BE301B">
        <w:rPr>
          <w:lang w:bidi="he-IL"/>
        </w:rPr>
        <w:t>]</w:t>
      </w:r>
      <w:r w:rsidR="00BE301B">
        <w:rPr>
          <w:lang w:bidi="he-IL"/>
        </w:rPr>
        <w:t>. О богатстве г</w:t>
      </w:r>
      <w:r w:rsidR="00BE301B">
        <w:rPr>
          <w:lang w:bidi="he-IL"/>
        </w:rPr>
        <w:t>о</w:t>
      </w:r>
      <w:r w:rsidR="00BE301B">
        <w:rPr>
          <w:lang w:bidi="he-IL"/>
        </w:rPr>
        <w:t>ворит: «</w:t>
      </w:r>
      <w:r w:rsidR="00BE301B" w:rsidRPr="00BE301B">
        <w:rPr>
          <w:lang w:bidi="he-IL"/>
        </w:rPr>
        <w:t>собрал себе серебра и золота и драгоценностей от царей и обл</w:t>
      </w:r>
      <w:r w:rsidR="00BE301B" w:rsidRPr="00BE301B">
        <w:rPr>
          <w:lang w:bidi="he-IL"/>
        </w:rPr>
        <w:t>а</w:t>
      </w:r>
      <w:r w:rsidR="00BE301B" w:rsidRPr="00BE301B">
        <w:rPr>
          <w:lang w:bidi="he-IL"/>
        </w:rPr>
        <w:t>стей; завел у себя певцов и певиц и услаждения сынов человечес</w:t>
      </w:r>
      <w:r w:rsidR="00BE301B">
        <w:rPr>
          <w:lang w:bidi="he-IL"/>
        </w:rPr>
        <w:t>ких – ра</w:t>
      </w:r>
      <w:r w:rsidR="00BE301B">
        <w:rPr>
          <w:lang w:bidi="he-IL"/>
        </w:rPr>
        <w:t>з</w:t>
      </w:r>
      <w:r w:rsidR="00BE301B">
        <w:rPr>
          <w:lang w:bidi="he-IL"/>
        </w:rPr>
        <w:t>ные музыкальные орудия» (</w:t>
      </w:r>
      <w:r w:rsidR="00BE301B" w:rsidRPr="00BE301B">
        <w:rPr>
          <w:lang w:bidi="he-IL"/>
        </w:rPr>
        <w:t>Еккл.2:8</w:t>
      </w:r>
      <w:r w:rsidR="00BE301B">
        <w:rPr>
          <w:lang w:bidi="he-IL"/>
        </w:rPr>
        <w:t>). О войске, которое, кстати тоже м</w:t>
      </w:r>
      <w:r w:rsidR="00BE301B">
        <w:rPr>
          <w:lang w:bidi="he-IL"/>
        </w:rPr>
        <w:t>о</w:t>
      </w:r>
      <w:r w:rsidR="00BE301B">
        <w:rPr>
          <w:lang w:bidi="he-IL"/>
        </w:rPr>
        <w:lastRenderedPageBreak/>
        <w:t>жет собирать только правитель: «</w:t>
      </w:r>
      <w:r w:rsidR="00BE301B" w:rsidRPr="00BE301B">
        <w:rPr>
          <w:lang w:bidi="he-IL"/>
        </w:rPr>
        <w:t>И было у Соломона сорок тысяч стойл для коней колесничных и двенадцать тысяч для конницы</w:t>
      </w:r>
      <w:r w:rsidR="00BE301B">
        <w:rPr>
          <w:lang w:bidi="he-IL"/>
        </w:rPr>
        <w:t>» (</w:t>
      </w:r>
      <w:r w:rsidR="00BE301B" w:rsidRPr="00BE301B">
        <w:rPr>
          <w:lang w:bidi="he-IL"/>
        </w:rPr>
        <w:t>3Цар.4:26</w:t>
      </w:r>
      <w:r w:rsidR="00BE301B">
        <w:rPr>
          <w:lang w:bidi="he-IL"/>
        </w:rPr>
        <w:t>)</w:t>
      </w:r>
    </w:p>
    <w:p w:rsidR="00D10BE2" w:rsidRDefault="00E9398C" w:rsidP="002A282A">
      <w:pPr>
        <w:rPr>
          <w:lang w:bidi="he-IL"/>
        </w:rPr>
      </w:pPr>
      <w:r>
        <w:rPr>
          <w:lang w:bidi="he-IL"/>
        </w:rPr>
        <w:t>Деятельность</w:t>
      </w:r>
      <w:r w:rsidR="00D10BE2">
        <w:rPr>
          <w:lang w:bidi="he-IL"/>
        </w:rPr>
        <w:t xml:space="preserve"> царя, как мудрого правителя и политика, находящегося в торговых отношениях с </w:t>
      </w:r>
      <w:r w:rsidR="00BE301B">
        <w:rPr>
          <w:lang w:bidi="he-IL"/>
        </w:rPr>
        <w:t>окружающими странами</w:t>
      </w:r>
      <w:r w:rsidR="00D10BE2">
        <w:rPr>
          <w:lang w:bidi="he-IL"/>
        </w:rPr>
        <w:t>, подтверждается стих</w:t>
      </w:r>
      <w:r w:rsidR="00D10BE2">
        <w:rPr>
          <w:lang w:bidi="he-IL"/>
        </w:rPr>
        <w:t>а</w:t>
      </w:r>
      <w:r w:rsidR="00D10BE2">
        <w:rPr>
          <w:lang w:bidi="he-IL"/>
        </w:rPr>
        <w:t>ми Библии: «</w:t>
      </w:r>
      <w:r w:rsidR="00A501FA" w:rsidRPr="00A501FA">
        <w:rPr>
          <w:lang w:bidi="he-IL"/>
        </w:rPr>
        <w:t>корабль его вместе с кораблем Хирама ходил и привозил з</w:t>
      </w:r>
      <w:r w:rsidR="00A501FA" w:rsidRPr="00A501FA">
        <w:rPr>
          <w:lang w:bidi="he-IL"/>
        </w:rPr>
        <w:t>о</w:t>
      </w:r>
      <w:r w:rsidR="00A501FA" w:rsidRPr="00A501FA">
        <w:rPr>
          <w:lang w:bidi="he-IL"/>
        </w:rPr>
        <w:t>лото, серебро, слоновую кость, обезьян, павлинов</w:t>
      </w:r>
      <w:r w:rsidR="00D10BE2">
        <w:rPr>
          <w:lang w:bidi="he-IL"/>
        </w:rPr>
        <w:t>»</w:t>
      </w:r>
      <w:r w:rsidR="00A501FA" w:rsidRPr="00A501FA">
        <w:rPr>
          <w:lang w:bidi="he-IL"/>
        </w:rPr>
        <w:t xml:space="preserve"> (3Цар.10:22).</w:t>
      </w:r>
      <w:r w:rsidR="00D10BE2">
        <w:rPr>
          <w:lang w:bidi="he-IL"/>
        </w:rPr>
        <w:t xml:space="preserve"> </w:t>
      </w:r>
      <w:r w:rsidR="00201437">
        <w:rPr>
          <w:lang w:bidi="he-IL"/>
        </w:rPr>
        <w:t>«</w:t>
      </w:r>
      <w:r w:rsidR="002A282A">
        <w:rPr>
          <w:lang w:bidi="he-IL"/>
        </w:rPr>
        <w:t xml:space="preserve">Страна была так богата, что не только сам царь пользовался его избытком, но сами граждане утопали в роскоши настолько, что по свидетельству писания: </w:t>
      </w:r>
      <w:r w:rsidR="00A501FA" w:rsidRPr="00A501FA">
        <w:rPr>
          <w:lang w:bidi="he-IL"/>
        </w:rPr>
        <w:t xml:space="preserve"> «И сделал серебро в Иерусалиме равноценным с простыми камнями, а кедры по их множеству равноценными с сикоморами. Коней приводили ему из Египта и из Кувы…» (3Цар.10:27–28).</w:t>
      </w:r>
    </w:p>
    <w:p w:rsidR="002A282A" w:rsidRPr="002A282A" w:rsidRDefault="002A282A" w:rsidP="002A282A">
      <w:pPr>
        <w:rPr>
          <w:lang w:bidi="he-IL"/>
        </w:rPr>
      </w:pPr>
      <w:r>
        <w:rPr>
          <w:lang w:bidi="he-IL"/>
        </w:rPr>
        <w:t>Конечно, ни об одном из правителей, бывших над Иерусалимом нельзя привести подобных, многочисленных свидетельств богатства и ро</w:t>
      </w:r>
      <w:r>
        <w:rPr>
          <w:lang w:bidi="he-IL"/>
        </w:rPr>
        <w:t>с</w:t>
      </w:r>
      <w:r>
        <w:rPr>
          <w:lang w:bidi="he-IL"/>
        </w:rPr>
        <w:t>коши: «</w:t>
      </w:r>
      <w:r w:rsidRPr="002A282A">
        <w:rPr>
          <w:lang w:bidi="he-IL"/>
        </w:rPr>
        <w:t>И жили Иуда и Израиль спокойно, каждый под виноградником своим и под смоковницею своею, от Дана до Вирсавии, во все дни Сол</w:t>
      </w:r>
      <w:r w:rsidRPr="002A282A">
        <w:rPr>
          <w:lang w:bidi="he-IL"/>
        </w:rPr>
        <w:t>о</w:t>
      </w:r>
      <w:r w:rsidRPr="002A282A">
        <w:rPr>
          <w:lang w:bidi="he-IL"/>
        </w:rPr>
        <w:t>мона</w:t>
      </w:r>
      <w:r>
        <w:rPr>
          <w:lang w:bidi="he-IL"/>
        </w:rPr>
        <w:t>» (</w:t>
      </w:r>
      <w:r w:rsidRPr="002A282A">
        <w:rPr>
          <w:lang w:bidi="he-IL"/>
        </w:rPr>
        <w:t>3Цар.4:25</w:t>
      </w:r>
      <w:r>
        <w:rPr>
          <w:lang w:bidi="he-IL"/>
        </w:rPr>
        <w:t>). «</w:t>
      </w:r>
      <w:r w:rsidRPr="002A282A">
        <w:rPr>
          <w:lang w:bidi="he-IL"/>
        </w:rPr>
        <w:t>И те приставники доставляли царю Соломону все пр</w:t>
      </w:r>
      <w:r w:rsidRPr="002A282A">
        <w:rPr>
          <w:lang w:bidi="he-IL"/>
        </w:rPr>
        <w:t>и</w:t>
      </w:r>
      <w:r w:rsidRPr="002A282A">
        <w:rPr>
          <w:lang w:bidi="he-IL"/>
        </w:rPr>
        <w:t>надлежащее к столу царя, каждый в свой месяц, и не допускали недостатка ни в чем</w:t>
      </w:r>
      <w:r>
        <w:rPr>
          <w:lang w:bidi="he-IL"/>
        </w:rPr>
        <w:t>» (</w:t>
      </w:r>
      <w:r w:rsidRPr="002A282A">
        <w:rPr>
          <w:lang w:bidi="he-IL"/>
        </w:rPr>
        <w:t>3Цар.4:27</w:t>
      </w:r>
      <w:r>
        <w:rPr>
          <w:lang w:bidi="he-IL"/>
        </w:rPr>
        <w:t>).</w:t>
      </w:r>
    </w:p>
    <w:p w:rsidR="00A361A7" w:rsidRDefault="00C47AAA" w:rsidP="00570580">
      <w:pPr>
        <w:pStyle w:val="2"/>
        <w:rPr>
          <w:lang w:bidi="he-IL"/>
        </w:rPr>
      </w:pPr>
      <w:bookmarkStart w:id="31" w:name="_Toc75260020"/>
      <w:r>
        <w:rPr>
          <w:lang w:bidi="he-IL"/>
        </w:rPr>
        <w:t xml:space="preserve">2.3. </w:t>
      </w:r>
      <w:r w:rsidR="00554F3E">
        <w:rPr>
          <w:lang w:bidi="he-IL"/>
        </w:rPr>
        <w:t>Характер личности и исторические указания</w:t>
      </w:r>
      <w:bookmarkEnd w:id="31"/>
    </w:p>
    <w:p w:rsidR="00855666" w:rsidRDefault="002A282A" w:rsidP="00191A85">
      <w:pPr>
        <w:rPr>
          <w:lang w:bidi="he-IL"/>
        </w:rPr>
      </w:pPr>
      <w:r>
        <w:rPr>
          <w:lang w:bidi="he-IL"/>
        </w:rPr>
        <w:t>Те сведения, о личности царя, которые можно почерпнуть из книги свидетельствуют о его душевном состоянии, о его поисках духовных о его видении себя в возрасте юношеском и зрелом, говорят, что на момент написания книги он был уже седым старцем, пережившим все, что может пожелать сердце человеческое. Он уже исследовал и испытал собственным опытом всю многогранность бытия человеческого. Ничего из возможного для людей под этим небом не прошло мимо его испытующего взора. П</w:t>
      </w:r>
      <w:r>
        <w:rPr>
          <w:lang w:bidi="he-IL"/>
        </w:rPr>
        <w:t>о</w:t>
      </w:r>
      <w:r>
        <w:rPr>
          <w:lang w:bidi="he-IL"/>
        </w:rPr>
        <w:t>знал С</w:t>
      </w:r>
      <w:r w:rsidR="00191A85">
        <w:rPr>
          <w:lang w:bidi="he-IL"/>
        </w:rPr>
        <w:t>оломон много: «</w:t>
      </w:r>
      <w:r w:rsidR="00191A85" w:rsidRPr="00191A85">
        <w:rPr>
          <w:lang w:bidi="he-IL"/>
        </w:rPr>
        <w:t>Всего насмотрелся я в суетные дни мои</w:t>
      </w:r>
      <w:r w:rsidR="00191A85">
        <w:rPr>
          <w:lang w:bidi="he-IL"/>
        </w:rPr>
        <w:t>…» (</w:t>
      </w:r>
      <w:r w:rsidR="00191A85" w:rsidRPr="00191A85">
        <w:rPr>
          <w:lang w:bidi="he-IL"/>
        </w:rPr>
        <w:t>Еккл.7:15</w:t>
      </w:r>
      <w:r w:rsidR="00191A85">
        <w:rPr>
          <w:lang w:bidi="he-IL"/>
        </w:rPr>
        <w:t xml:space="preserve">), в эти дни увидел он </w:t>
      </w:r>
      <w:r w:rsidR="00AD7BC1">
        <w:rPr>
          <w:lang w:bidi="he-IL"/>
        </w:rPr>
        <w:t>бессмысленность привязанности к земным благам, которыми движутся люди: роскошь, богатство, увеселения и чу</w:t>
      </w:r>
      <w:r w:rsidR="00AD7BC1">
        <w:rPr>
          <w:lang w:bidi="he-IL"/>
        </w:rPr>
        <w:t>в</w:t>
      </w:r>
      <w:r w:rsidR="00AD7BC1">
        <w:rPr>
          <w:lang w:bidi="he-IL"/>
        </w:rPr>
        <w:lastRenderedPageBreak/>
        <w:t>ственные удовольствия, предпринятые им великие дела, постройки, то</w:t>
      </w:r>
      <w:r w:rsidR="00AD7BC1">
        <w:rPr>
          <w:lang w:bidi="he-IL"/>
        </w:rPr>
        <w:t>р</w:t>
      </w:r>
      <w:r w:rsidR="00AD7BC1">
        <w:rPr>
          <w:lang w:bidi="he-IL"/>
        </w:rPr>
        <w:t>говля, политика, все это уже не радует мудреца. Екклесиаст ожидает того времени, когда все созданное им перейдет в руки его приемников. Что это будут за люди, с каким сердцем и умом, как воспримут они из его рук все это богатство, как сумеют им распорядиться (Еккл.2:18–19)?</w:t>
      </w:r>
    </w:p>
    <w:p w:rsidR="00554F3E" w:rsidRPr="00191A85" w:rsidRDefault="00191A85" w:rsidP="00191A85">
      <w:pPr>
        <w:rPr>
          <w:lang w:bidi="he-IL"/>
        </w:rPr>
      </w:pPr>
      <w:r>
        <w:rPr>
          <w:lang w:bidi="he-IL"/>
        </w:rPr>
        <w:t>«</w:t>
      </w:r>
      <w:r w:rsidRPr="00191A85">
        <w:rPr>
          <w:lang w:bidi="he-IL"/>
        </w:rPr>
        <w:t>Картинное описание старческой дряхлости с ее дрожанием ног, п</w:t>
      </w:r>
      <w:r w:rsidRPr="00191A85">
        <w:rPr>
          <w:lang w:bidi="he-IL"/>
        </w:rPr>
        <w:t>о</w:t>
      </w:r>
      <w:r w:rsidRPr="00191A85">
        <w:rPr>
          <w:lang w:bidi="he-IL"/>
        </w:rPr>
        <w:t>терей зубов, помрачением зрения, бессонницей и прочими спутниками, предвещающими скорый отход в могилу в сопровождении плакальщиц (12:1–8), – по общему мнению беспристрастных толковников, взято с со</w:t>
      </w:r>
      <w:r w:rsidRPr="00191A85">
        <w:rPr>
          <w:lang w:bidi="he-IL"/>
        </w:rPr>
        <w:t>б</w:t>
      </w:r>
      <w:r w:rsidRPr="00191A85">
        <w:rPr>
          <w:lang w:bidi="he-IL"/>
        </w:rPr>
        <w:t>ственного жизненного опыта писателя, дожившего до значительных пр</w:t>
      </w:r>
      <w:r w:rsidRPr="00191A85">
        <w:rPr>
          <w:lang w:bidi="he-IL"/>
        </w:rPr>
        <w:t>е</w:t>
      </w:r>
      <w:r>
        <w:rPr>
          <w:lang w:bidi="he-IL"/>
        </w:rPr>
        <w:t xml:space="preserve">делов старости» </w:t>
      </w:r>
      <w:r w:rsidRPr="00191A85">
        <w:rPr>
          <w:lang w:bidi="he-IL"/>
        </w:rPr>
        <w:t>[</w:t>
      </w:r>
      <w:r>
        <w:rPr>
          <w:lang w:bidi="he-IL"/>
        </w:rPr>
        <w:fldChar w:fldCharType="begin"/>
      </w:r>
      <w:r>
        <w:rPr>
          <w:lang w:bidi="he-IL"/>
        </w:rPr>
        <w:instrText xml:space="preserve"> NOTEREF _Ref74650086 \h </w:instrText>
      </w:r>
      <w:r>
        <w:rPr>
          <w:lang w:bidi="he-IL"/>
        </w:rPr>
      </w:r>
      <w:r>
        <w:rPr>
          <w:lang w:bidi="he-IL"/>
        </w:rPr>
        <w:fldChar w:fldCharType="separate"/>
      </w:r>
      <w:r>
        <w:rPr>
          <w:lang w:bidi="he-IL"/>
        </w:rPr>
        <w:t>10</w:t>
      </w:r>
      <w:r>
        <w:rPr>
          <w:lang w:bidi="he-IL"/>
        </w:rPr>
        <w:fldChar w:fldCharType="end"/>
      </w:r>
      <w:r w:rsidRPr="00191A85">
        <w:rPr>
          <w:lang w:bidi="he-IL"/>
        </w:rPr>
        <w:t>]</w:t>
      </w:r>
      <w:r>
        <w:rPr>
          <w:lang w:bidi="he-IL"/>
        </w:rPr>
        <w:t xml:space="preserve">, отмечает профессор </w:t>
      </w:r>
      <w:proofErr w:type="spellStart"/>
      <w:r>
        <w:rPr>
          <w:lang w:bidi="he-IL"/>
        </w:rPr>
        <w:t>Юнгеров</w:t>
      </w:r>
      <w:proofErr w:type="spellEnd"/>
      <w:r>
        <w:rPr>
          <w:lang w:bidi="he-IL"/>
        </w:rPr>
        <w:t>.</w:t>
      </w:r>
    </w:p>
    <w:p w:rsidR="00BA2237" w:rsidRDefault="00C47AAA" w:rsidP="00570580">
      <w:pPr>
        <w:pStyle w:val="2"/>
        <w:rPr>
          <w:lang w:bidi="he-IL"/>
        </w:rPr>
      </w:pPr>
      <w:bookmarkStart w:id="32" w:name="_Toc75260021"/>
      <w:r>
        <w:rPr>
          <w:lang w:bidi="he-IL"/>
        </w:rPr>
        <w:t xml:space="preserve">2.4. </w:t>
      </w:r>
      <w:r w:rsidR="00BA2237">
        <w:rPr>
          <w:lang w:bidi="he-IL"/>
        </w:rPr>
        <w:t>П</w:t>
      </w:r>
      <w:r w:rsidR="00BA2237" w:rsidRPr="00BA2237">
        <w:rPr>
          <w:lang w:bidi="he-IL"/>
        </w:rPr>
        <w:t>олитическое состояние иудейского царства</w:t>
      </w:r>
      <w:bookmarkEnd w:id="32"/>
    </w:p>
    <w:p w:rsidR="00781E77" w:rsidRDefault="002F77F0" w:rsidP="008068A9">
      <w:pPr>
        <w:rPr>
          <w:lang w:bidi="he-IL"/>
        </w:rPr>
      </w:pPr>
      <w:r>
        <w:rPr>
          <w:lang w:bidi="he-IL"/>
        </w:rPr>
        <w:t>Занявший, после Соломона, трон Израильского царства Ровоам, пр</w:t>
      </w:r>
      <w:r>
        <w:rPr>
          <w:lang w:bidi="he-IL"/>
        </w:rPr>
        <w:t>и</w:t>
      </w:r>
      <w:r>
        <w:rPr>
          <w:lang w:bidi="he-IL"/>
        </w:rPr>
        <w:t xml:space="preserve">ступает к своему правлению с </w:t>
      </w:r>
      <w:r w:rsidR="00126A7F">
        <w:rPr>
          <w:lang w:bidi="he-IL"/>
        </w:rPr>
        <w:t xml:space="preserve">гордой самовлюбленностью, отринув советы Соломоновых приближенных </w:t>
      </w:r>
      <w:r w:rsidR="00126A7F" w:rsidRPr="00BA2237">
        <w:rPr>
          <w:lang w:bidi="he-IL"/>
        </w:rPr>
        <w:t>(3Цар.12:6–7)</w:t>
      </w:r>
      <w:r w:rsidR="00126A7F">
        <w:rPr>
          <w:lang w:bidi="he-IL"/>
        </w:rPr>
        <w:t>, он вызывает всеобщее во</w:t>
      </w:r>
      <w:r w:rsidR="00126A7F">
        <w:rPr>
          <w:lang w:bidi="he-IL"/>
        </w:rPr>
        <w:t>з</w:t>
      </w:r>
      <w:r w:rsidR="00126A7F">
        <w:rPr>
          <w:lang w:bidi="he-IL"/>
        </w:rPr>
        <w:t>мущение иудеев, пришедших к нему с прошением об облегчении их жи</w:t>
      </w:r>
      <w:r w:rsidR="00126A7F">
        <w:rPr>
          <w:lang w:bidi="he-IL"/>
        </w:rPr>
        <w:t>з</w:t>
      </w:r>
      <w:r w:rsidR="00126A7F">
        <w:rPr>
          <w:lang w:bidi="he-IL"/>
        </w:rPr>
        <w:t>ни. Жалуясь на то, что прежний царь обложил их</w:t>
      </w:r>
      <w:r w:rsidR="00BA2237" w:rsidRPr="00BA2237">
        <w:rPr>
          <w:lang w:bidi="he-IL"/>
        </w:rPr>
        <w:t xml:space="preserve"> «тяжким игом и жест</w:t>
      </w:r>
      <w:r w:rsidR="00BA2237" w:rsidRPr="00BA2237">
        <w:rPr>
          <w:lang w:bidi="he-IL"/>
        </w:rPr>
        <w:t>о</w:t>
      </w:r>
      <w:r w:rsidR="00BA2237" w:rsidRPr="00BA2237">
        <w:rPr>
          <w:lang w:bidi="he-IL"/>
        </w:rPr>
        <w:t>кой работой»</w:t>
      </w:r>
      <w:r w:rsidR="00126A7F" w:rsidRPr="00126A7F">
        <w:rPr>
          <w:lang w:bidi="he-IL"/>
        </w:rPr>
        <w:t xml:space="preserve"> </w:t>
      </w:r>
      <w:r w:rsidR="00126A7F" w:rsidRPr="00BA2237">
        <w:rPr>
          <w:lang w:bidi="he-IL"/>
        </w:rPr>
        <w:t>(3Цар.12:4),</w:t>
      </w:r>
      <w:r w:rsidR="00126A7F">
        <w:rPr>
          <w:lang w:bidi="he-IL"/>
        </w:rPr>
        <w:t xml:space="preserve"> они надеются на милость нового царя. Однако Ровоам, вняв советам людей пустых и неискусных в управлении,</w:t>
      </w:r>
      <w:r w:rsidR="009003FF">
        <w:rPr>
          <w:lang w:bidi="he-IL"/>
        </w:rPr>
        <w:t xml:space="preserve"> более своих сотоварищей по привольной, не отягощенной заботами, жизни ца</w:t>
      </w:r>
      <w:r w:rsidR="009003FF">
        <w:rPr>
          <w:lang w:bidi="he-IL"/>
        </w:rPr>
        <w:t>р</w:t>
      </w:r>
      <w:r w:rsidR="009003FF">
        <w:rPr>
          <w:lang w:bidi="he-IL"/>
        </w:rPr>
        <w:t>ского сына,</w:t>
      </w:r>
      <w:r w:rsidR="008068A9">
        <w:rPr>
          <w:lang w:bidi="he-IL"/>
        </w:rPr>
        <w:t xml:space="preserve"> следует их советам</w:t>
      </w:r>
      <w:r w:rsidR="009003FF">
        <w:rPr>
          <w:lang w:bidi="he-IL"/>
        </w:rPr>
        <w:t>: «</w:t>
      </w:r>
      <w:r w:rsidR="009003FF" w:rsidRPr="009003FF">
        <w:rPr>
          <w:lang w:bidi="he-IL"/>
        </w:rPr>
        <w:t>И говорили ему молодые люди, которые выросли вместе с ним, и сказали: так скажи народу сему, который го</w:t>
      </w:r>
      <w:r w:rsidR="008068A9">
        <w:rPr>
          <w:lang w:bidi="he-IL"/>
        </w:rPr>
        <w:t xml:space="preserve">ворил тебе и сказал: </w:t>
      </w:r>
      <w:r w:rsidR="009003FF" w:rsidRPr="009003FF">
        <w:rPr>
          <w:lang w:bidi="he-IL"/>
        </w:rPr>
        <w:t>отец твой наложил на нас тяжкое иго, ты же облег</w:t>
      </w:r>
      <w:r w:rsidR="008068A9">
        <w:rPr>
          <w:lang w:bidi="he-IL"/>
        </w:rPr>
        <w:t>чи нас</w:t>
      </w:r>
      <w:r w:rsidR="009003FF" w:rsidRPr="009003FF">
        <w:rPr>
          <w:lang w:bidi="he-IL"/>
        </w:rPr>
        <w:t xml:space="preserve"> так скажи им: мой</w:t>
      </w:r>
      <w:r w:rsidR="008068A9">
        <w:rPr>
          <w:lang w:bidi="he-IL"/>
        </w:rPr>
        <w:t xml:space="preserve"> мизинец толще чресл отца моего</w:t>
      </w:r>
      <w:r w:rsidR="009003FF">
        <w:rPr>
          <w:lang w:bidi="he-IL"/>
        </w:rPr>
        <w:t>»</w:t>
      </w:r>
      <w:r w:rsidR="008068A9">
        <w:rPr>
          <w:lang w:bidi="he-IL"/>
        </w:rPr>
        <w:t xml:space="preserve"> (</w:t>
      </w:r>
      <w:r w:rsidR="008068A9" w:rsidRPr="009003FF">
        <w:rPr>
          <w:lang w:bidi="he-IL"/>
        </w:rPr>
        <w:t>3Цар.12:10</w:t>
      </w:r>
      <w:r w:rsidR="008068A9">
        <w:rPr>
          <w:lang w:bidi="he-IL"/>
        </w:rPr>
        <w:t>). Обращается к народу: «</w:t>
      </w:r>
      <w:r w:rsidR="008068A9" w:rsidRPr="008068A9">
        <w:rPr>
          <w:lang w:bidi="he-IL"/>
        </w:rPr>
        <w:t>итак, если отец мой обременял вас тяжким игом, то я увеличу иго ваше; отец мой наказывал вас бичами, а я буду наказывать вас скорп</w:t>
      </w:r>
      <w:r w:rsidR="008068A9" w:rsidRPr="008068A9">
        <w:rPr>
          <w:lang w:bidi="he-IL"/>
        </w:rPr>
        <w:t>и</w:t>
      </w:r>
      <w:r w:rsidR="008068A9">
        <w:rPr>
          <w:lang w:bidi="he-IL"/>
        </w:rPr>
        <w:t>онами» (Еккл. 12:11).</w:t>
      </w:r>
      <w:r w:rsidR="00126A7F">
        <w:rPr>
          <w:lang w:bidi="he-IL"/>
        </w:rPr>
        <w:t xml:space="preserve"> </w:t>
      </w:r>
      <w:r w:rsidR="008068A9">
        <w:rPr>
          <w:lang w:bidi="he-IL"/>
        </w:rPr>
        <w:t>Отсюда видно, что</w:t>
      </w:r>
      <w:r w:rsidR="00126A7F">
        <w:rPr>
          <w:lang w:bidi="he-IL"/>
        </w:rPr>
        <w:t xml:space="preserve"> народное недовольство уже им</w:t>
      </w:r>
      <w:r w:rsidR="00126A7F">
        <w:rPr>
          <w:lang w:bidi="he-IL"/>
        </w:rPr>
        <w:t>е</w:t>
      </w:r>
      <w:r w:rsidR="00126A7F">
        <w:rPr>
          <w:lang w:bidi="he-IL"/>
        </w:rPr>
        <w:t>ло место и при Соломоне. Поведение же ново</w:t>
      </w:r>
      <w:r w:rsidR="00781E77">
        <w:rPr>
          <w:lang w:bidi="he-IL"/>
        </w:rPr>
        <w:t>го правителя привело отп</w:t>
      </w:r>
      <w:r w:rsidR="00781E77">
        <w:rPr>
          <w:lang w:bidi="he-IL"/>
        </w:rPr>
        <w:t>а</w:t>
      </w:r>
      <w:r w:rsidR="00781E77">
        <w:rPr>
          <w:lang w:bidi="he-IL"/>
        </w:rPr>
        <w:t xml:space="preserve">дению десяти колен от Израильского Царства. </w:t>
      </w:r>
    </w:p>
    <w:p w:rsidR="00781E77" w:rsidRDefault="00781E77" w:rsidP="00570580">
      <w:pPr>
        <w:rPr>
          <w:lang w:bidi="he-IL"/>
        </w:rPr>
      </w:pPr>
      <w:r>
        <w:rPr>
          <w:lang w:bidi="he-IL"/>
        </w:rPr>
        <w:lastRenderedPageBreak/>
        <w:t>Еще во время правления царя Соломона</w:t>
      </w:r>
      <w:r w:rsidR="00A61425">
        <w:rPr>
          <w:lang w:bidi="he-IL"/>
        </w:rPr>
        <w:t>, приближенный и возвел</w:t>
      </w:r>
      <w:r w:rsidR="00A61425">
        <w:rPr>
          <w:lang w:bidi="he-IL"/>
        </w:rPr>
        <w:t>и</w:t>
      </w:r>
      <w:r w:rsidR="00A61425">
        <w:rPr>
          <w:lang w:bidi="he-IL"/>
        </w:rPr>
        <w:t xml:space="preserve">ченный им </w:t>
      </w:r>
      <w:r w:rsidR="00A61425" w:rsidRPr="009B69BB">
        <w:rPr>
          <w:rFonts w:asciiTheme="majorBidi" w:hAnsiTheme="majorBidi" w:cstheme="majorBidi"/>
          <w:szCs w:val="28"/>
          <w:lang w:bidi="he-IL"/>
        </w:rPr>
        <w:t>«</w:t>
      </w:r>
      <w:r w:rsidR="00A61425" w:rsidRPr="009B69BB">
        <w:rPr>
          <w:rFonts w:asciiTheme="majorBidi" w:hAnsiTheme="majorBidi" w:cstheme="majorBidi"/>
          <w:szCs w:val="28"/>
          <w:shd w:val="clear" w:color="auto" w:fill="FFFFFF"/>
        </w:rPr>
        <w:t>Иеровоам, сын Наватов, Ефремлянин из Цареды</w:t>
      </w:r>
      <w:r w:rsidR="00A61425" w:rsidRPr="009B69BB">
        <w:rPr>
          <w:rFonts w:asciiTheme="majorBidi" w:hAnsiTheme="majorBidi" w:cstheme="majorBidi"/>
          <w:szCs w:val="28"/>
          <w:lang w:bidi="he-IL"/>
        </w:rPr>
        <w:t>»(</w:t>
      </w:r>
      <w:r w:rsidR="00A61425">
        <w:rPr>
          <w:lang w:bidi="he-IL"/>
        </w:rPr>
        <w:t>3Цар.11:26), будучи в поле встретил пророка Ахию, который предсказал ему, что он получит в царство над десятью коленами, в наказание Соломону, за отсу</w:t>
      </w:r>
      <w:r w:rsidR="00A61425">
        <w:rPr>
          <w:lang w:bidi="he-IL"/>
        </w:rPr>
        <w:t>т</w:t>
      </w:r>
      <w:r w:rsidR="00A61425">
        <w:rPr>
          <w:lang w:bidi="he-IL"/>
        </w:rPr>
        <w:t xml:space="preserve">ствие ревности в соблюдении чистоты веры среди </w:t>
      </w:r>
      <w:proofErr w:type="gramStart"/>
      <w:r w:rsidR="00A61425">
        <w:rPr>
          <w:lang w:bidi="he-IL"/>
        </w:rPr>
        <w:t>своих</w:t>
      </w:r>
      <w:proofErr w:type="gramEnd"/>
      <w:r w:rsidR="00A61425">
        <w:rPr>
          <w:lang w:bidi="he-IL"/>
        </w:rPr>
        <w:t xml:space="preserve"> поданных. «</w:t>
      </w:r>
      <w:r w:rsidR="00A61425" w:rsidRPr="00A61425">
        <w:rPr>
          <w:lang w:bidi="he-IL"/>
        </w:rPr>
        <w:t>Это за то, что они оставили Меня и стали поклоняться Астарте, божеству Сидо</w:t>
      </w:r>
      <w:r w:rsidR="00A61425" w:rsidRPr="00A61425">
        <w:rPr>
          <w:lang w:bidi="he-IL"/>
        </w:rPr>
        <w:t>н</w:t>
      </w:r>
      <w:r w:rsidR="00A61425" w:rsidRPr="00A61425">
        <w:rPr>
          <w:lang w:bidi="he-IL"/>
        </w:rPr>
        <w:t>скому, и Хамосу, богу Моавитскому, и Милхому, богу Аммонитскому, и не пошли путями Моими, чтобы делать угодное пред очами Моими и с</w:t>
      </w:r>
      <w:r w:rsidR="00A61425" w:rsidRPr="00A61425">
        <w:rPr>
          <w:lang w:bidi="he-IL"/>
        </w:rPr>
        <w:t>о</w:t>
      </w:r>
      <w:r w:rsidR="00A61425" w:rsidRPr="00A61425">
        <w:rPr>
          <w:lang w:bidi="he-IL"/>
        </w:rPr>
        <w:t>блюдать уставы Мои и заповеди Мои, подобно Давиду, отцу его</w:t>
      </w:r>
      <w:r w:rsidR="00A61425">
        <w:rPr>
          <w:lang w:bidi="he-IL"/>
        </w:rPr>
        <w:t>» (</w:t>
      </w:r>
      <w:r w:rsidR="00A61425" w:rsidRPr="00A61425">
        <w:rPr>
          <w:lang w:bidi="he-IL"/>
        </w:rPr>
        <w:t>3Цар.11:33</w:t>
      </w:r>
      <w:r w:rsidR="00A61425">
        <w:rPr>
          <w:lang w:bidi="he-IL"/>
        </w:rPr>
        <w:t>)</w:t>
      </w:r>
      <w:r w:rsidR="00A61425" w:rsidRPr="00A61425">
        <w:rPr>
          <w:lang w:bidi="he-IL"/>
        </w:rPr>
        <w:t>.</w:t>
      </w:r>
      <w:r w:rsidR="00A61425">
        <w:rPr>
          <w:lang w:bidi="he-IL"/>
        </w:rPr>
        <w:t xml:space="preserve"> Пророчество стало известно Соломону</w:t>
      </w:r>
      <w:r w:rsidR="009470E1">
        <w:rPr>
          <w:lang w:bidi="he-IL"/>
        </w:rPr>
        <w:t>,</w:t>
      </w:r>
      <w:r w:rsidR="00A61425">
        <w:rPr>
          <w:lang w:bidi="he-IL"/>
        </w:rPr>
        <w:t xml:space="preserve"> и он решил избавит</w:t>
      </w:r>
      <w:r w:rsidR="00A61425">
        <w:rPr>
          <w:lang w:bidi="he-IL"/>
        </w:rPr>
        <w:t>ь</w:t>
      </w:r>
      <w:r w:rsidR="00A61425">
        <w:rPr>
          <w:lang w:bidi="he-IL"/>
        </w:rPr>
        <w:t>ся от претендента на престол: «</w:t>
      </w:r>
      <w:r w:rsidR="00A61425" w:rsidRPr="00A61425">
        <w:rPr>
          <w:lang w:bidi="he-IL"/>
        </w:rPr>
        <w:t>Соломон же хотел умертвить Иеровоама; но Иеровоам встал и убежал в Египет к Сусакиму, царю Египетскому, и жил в Египте до смерти Соломоновой</w:t>
      </w:r>
      <w:r w:rsidR="00A61425">
        <w:rPr>
          <w:lang w:bidi="he-IL"/>
        </w:rPr>
        <w:t>» (</w:t>
      </w:r>
      <w:r w:rsidR="00A61425" w:rsidRPr="00A61425">
        <w:rPr>
          <w:lang w:bidi="he-IL"/>
        </w:rPr>
        <w:t>3Цар.11:40</w:t>
      </w:r>
      <w:r w:rsidR="00A61425">
        <w:rPr>
          <w:lang w:bidi="he-IL"/>
        </w:rPr>
        <w:t>).</w:t>
      </w:r>
      <w:r w:rsidR="009470E1">
        <w:rPr>
          <w:lang w:bidi="he-IL"/>
        </w:rPr>
        <w:t xml:space="preserve"> За свои выдающиеся качества (</w:t>
      </w:r>
      <w:r w:rsidR="009470E1" w:rsidRPr="009470E1">
        <w:rPr>
          <w:lang w:bidi="he-IL"/>
        </w:rPr>
        <w:t>3Цар.11:28</w:t>
      </w:r>
      <w:r w:rsidR="009470E1">
        <w:rPr>
          <w:lang w:bidi="he-IL"/>
        </w:rPr>
        <w:t>) Иеровоам был популярен в народе и, будучи изгна</w:t>
      </w:r>
      <w:r w:rsidR="009470E1">
        <w:rPr>
          <w:lang w:bidi="he-IL"/>
        </w:rPr>
        <w:t>н</w:t>
      </w:r>
      <w:r w:rsidR="009470E1">
        <w:rPr>
          <w:lang w:bidi="he-IL"/>
        </w:rPr>
        <w:t>ником в Египте, только ждал времени смерти царя, чтобы вернуться и предъявить свои права на престол. Таким образом, недовольство в народе росло и, было известно проницательному правителю.</w:t>
      </w:r>
    </w:p>
    <w:p w:rsidR="00BA2237" w:rsidRDefault="00BA2237" w:rsidP="00570580">
      <w:pPr>
        <w:rPr>
          <w:lang w:bidi="he-IL"/>
        </w:rPr>
      </w:pPr>
      <w:r>
        <w:rPr>
          <w:lang w:bidi="he-IL"/>
        </w:rPr>
        <w:t>Н</w:t>
      </w:r>
      <w:r w:rsidRPr="00BA2237">
        <w:rPr>
          <w:lang w:bidi="he-IL"/>
        </w:rPr>
        <w:t xml:space="preserve">ародное недовольство </w:t>
      </w:r>
      <w:r w:rsidR="009470E1">
        <w:rPr>
          <w:lang w:bidi="he-IL"/>
        </w:rPr>
        <w:t>питалось из следующих источников:</w:t>
      </w:r>
    </w:p>
    <w:p w:rsidR="00BA2237" w:rsidRDefault="00BA2237" w:rsidP="00570580">
      <w:pPr>
        <w:pStyle w:val="ac"/>
        <w:numPr>
          <w:ilvl w:val="0"/>
          <w:numId w:val="11"/>
        </w:numPr>
        <w:rPr>
          <w:lang w:bidi="he-IL"/>
        </w:rPr>
      </w:pPr>
      <w:r w:rsidRPr="00BA2237">
        <w:rPr>
          <w:lang w:bidi="he-IL"/>
        </w:rPr>
        <w:t xml:space="preserve">Его </w:t>
      </w:r>
      <w:r w:rsidR="009470E1">
        <w:rPr>
          <w:lang w:bidi="he-IL"/>
        </w:rPr>
        <w:t>подогревал</w:t>
      </w:r>
      <w:r w:rsidRPr="00BA2237">
        <w:rPr>
          <w:lang w:bidi="he-IL"/>
        </w:rPr>
        <w:t xml:space="preserve"> деспотизм множества чиновников, поставле</w:t>
      </w:r>
      <w:r w:rsidRPr="00BA2237">
        <w:rPr>
          <w:lang w:bidi="he-IL"/>
        </w:rPr>
        <w:t>н</w:t>
      </w:r>
      <w:r w:rsidRPr="00BA2237">
        <w:rPr>
          <w:lang w:bidi="he-IL"/>
        </w:rPr>
        <w:t>ных Соломоном</w:t>
      </w:r>
      <w:r w:rsidR="009470E1">
        <w:rPr>
          <w:lang w:bidi="he-IL"/>
        </w:rPr>
        <w:t xml:space="preserve"> для управления обширным царством</w:t>
      </w:r>
      <w:r w:rsidRPr="00BA2237">
        <w:rPr>
          <w:lang w:bidi="he-IL"/>
        </w:rPr>
        <w:t xml:space="preserve"> взамен </w:t>
      </w:r>
      <w:r w:rsidR="009470E1">
        <w:rPr>
          <w:lang w:bidi="he-IL"/>
        </w:rPr>
        <w:t>бывших</w:t>
      </w:r>
      <w:r w:rsidRPr="00BA2237">
        <w:rPr>
          <w:lang w:bidi="he-IL"/>
        </w:rPr>
        <w:t xml:space="preserve"> старейшин (3Цар.4:1–19). </w:t>
      </w:r>
      <w:r w:rsidR="009470E1">
        <w:rPr>
          <w:lang w:bidi="he-IL"/>
        </w:rPr>
        <w:t>Легко допустить, что п</w:t>
      </w:r>
      <w:r w:rsidR="009470E1">
        <w:rPr>
          <w:lang w:bidi="he-IL"/>
        </w:rPr>
        <w:t>о</w:t>
      </w:r>
      <w:r w:rsidR="009470E1">
        <w:rPr>
          <w:lang w:bidi="he-IL"/>
        </w:rPr>
        <w:t xml:space="preserve">ставляя </w:t>
      </w:r>
      <w:r w:rsidRPr="00BA2237">
        <w:rPr>
          <w:lang w:bidi="he-IL"/>
        </w:rPr>
        <w:t xml:space="preserve">ежемесячное содержание царю, они </w:t>
      </w:r>
      <w:r w:rsidR="009470E1">
        <w:rPr>
          <w:lang w:bidi="he-IL"/>
        </w:rPr>
        <w:t>не забывали и о себе, с избытком пользуясь для собственной выгоды пред</w:t>
      </w:r>
      <w:r w:rsidR="009470E1">
        <w:rPr>
          <w:lang w:bidi="he-IL"/>
        </w:rPr>
        <w:t>о</w:t>
      </w:r>
      <w:r w:rsidR="009470E1">
        <w:rPr>
          <w:lang w:bidi="he-IL"/>
        </w:rPr>
        <w:t>ставленной им властью</w:t>
      </w:r>
      <w:r>
        <w:rPr>
          <w:lang w:bidi="he-IL"/>
        </w:rPr>
        <w:t xml:space="preserve"> (3Цар.12:11)</w:t>
      </w:r>
    </w:p>
    <w:p w:rsidR="009470E1" w:rsidRDefault="009470E1" w:rsidP="00570580">
      <w:pPr>
        <w:pStyle w:val="ac"/>
        <w:numPr>
          <w:ilvl w:val="0"/>
          <w:numId w:val="11"/>
        </w:numPr>
        <w:rPr>
          <w:lang w:bidi="he-IL"/>
        </w:rPr>
      </w:pPr>
      <w:r>
        <w:rPr>
          <w:lang w:bidi="he-IL"/>
        </w:rPr>
        <w:t xml:space="preserve">Потрясающая современников роскошь двора царствующего правителя, без сомнения требовала и многих народных жертв, в виде издержек на </w:t>
      </w:r>
      <w:r w:rsidR="001E7B8D">
        <w:rPr>
          <w:lang w:bidi="he-IL"/>
        </w:rPr>
        <w:t>содержание правящей элиты. Причем смотрители не стеснялись насилий и жестокостей при сборе дани (</w:t>
      </w:r>
      <w:r w:rsidR="001E7B8D" w:rsidRPr="00BA2237">
        <w:rPr>
          <w:lang w:bidi="he-IL"/>
        </w:rPr>
        <w:t>3Цар.4:26–27; 10:21–26)</w:t>
      </w:r>
      <w:r w:rsidR="001E7B8D">
        <w:rPr>
          <w:lang w:bidi="he-IL"/>
        </w:rPr>
        <w:t>.</w:t>
      </w:r>
    </w:p>
    <w:p w:rsidR="001E7B8D" w:rsidRDefault="001E7B8D" w:rsidP="008068A9">
      <w:pPr>
        <w:pStyle w:val="ac"/>
        <w:numPr>
          <w:ilvl w:val="0"/>
          <w:numId w:val="11"/>
        </w:numPr>
        <w:rPr>
          <w:lang w:bidi="he-IL"/>
        </w:rPr>
      </w:pPr>
      <w:r>
        <w:rPr>
          <w:lang w:bidi="he-IL"/>
        </w:rPr>
        <w:lastRenderedPageBreak/>
        <w:t>Великолепие храма и дворца</w:t>
      </w:r>
      <w:r w:rsidR="008068A9">
        <w:rPr>
          <w:lang w:bidi="he-IL"/>
        </w:rPr>
        <w:t xml:space="preserve"> требовало множество издержек</w:t>
      </w:r>
      <w:r>
        <w:rPr>
          <w:lang w:bidi="he-IL"/>
        </w:rPr>
        <w:t xml:space="preserve">, а главное, </w:t>
      </w:r>
      <w:r w:rsidR="008068A9">
        <w:rPr>
          <w:lang w:bidi="he-IL"/>
        </w:rPr>
        <w:t>языческие</w:t>
      </w:r>
      <w:r>
        <w:rPr>
          <w:lang w:bidi="he-IL"/>
        </w:rPr>
        <w:t xml:space="preserve"> капищ</w:t>
      </w:r>
      <w:r w:rsidR="008068A9">
        <w:rPr>
          <w:lang w:bidi="he-IL"/>
        </w:rPr>
        <w:t>а</w:t>
      </w:r>
      <w:r>
        <w:rPr>
          <w:lang w:bidi="he-IL"/>
        </w:rPr>
        <w:t xml:space="preserve">, </w:t>
      </w:r>
      <w:r w:rsidR="008068A9">
        <w:rPr>
          <w:lang w:bidi="he-IL"/>
        </w:rPr>
        <w:t>построенные</w:t>
      </w:r>
      <w:r>
        <w:rPr>
          <w:lang w:bidi="he-IL"/>
        </w:rPr>
        <w:t xml:space="preserve"> для многочисленных жен и наложниц царя вызывали отвращение у богобоязненных людей.</w:t>
      </w:r>
    </w:p>
    <w:p w:rsidR="00BA2237" w:rsidRDefault="00BA2237" w:rsidP="00973945">
      <w:pPr>
        <w:pStyle w:val="ac"/>
        <w:numPr>
          <w:ilvl w:val="0"/>
          <w:numId w:val="11"/>
        </w:numPr>
        <w:rPr>
          <w:lang w:bidi="he-IL"/>
        </w:rPr>
      </w:pPr>
      <w:r w:rsidRPr="00BA2237">
        <w:rPr>
          <w:lang w:bidi="he-IL"/>
        </w:rPr>
        <w:t xml:space="preserve">Пагубная </w:t>
      </w:r>
      <w:r w:rsidR="001E7B8D">
        <w:rPr>
          <w:lang w:bidi="he-IL"/>
        </w:rPr>
        <w:t>страсть</w:t>
      </w:r>
      <w:r w:rsidRPr="00BA2237">
        <w:rPr>
          <w:lang w:bidi="he-IL"/>
        </w:rPr>
        <w:t xml:space="preserve"> царя к </w:t>
      </w:r>
      <w:r w:rsidR="001E7B8D">
        <w:rPr>
          <w:lang w:bidi="he-IL"/>
        </w:rPr>
        <w:t>противоположному полу</w:t>
      </w:r>
      <w:r w:rsidRPr="00BA2237">
        <w:rPr>
          <w:lang w:bidi="he-IL"/>
        </w:rPr>
        <w:t>, наполни</w:t>
      </w:r>
      <w:r w:rsidR="001E7B8D">
        <w:rPr>
          <w:lang w:bidi="he-IL"/>
        </w:rPr>
        <w:t>ла</w:t>
      </w:r>
      <w:r w:rsidRPr="00BA2237">
        <w:rPr>
          <w:lang w:bidi="he-IL"/>
        </w:rPr>
        <w:t xml:space="preserve"> его гарем </w:t>
      </w:r>
      <w:r w:rsidR="001E7B8D">
        <w:rPr>
          <w:lang w:bidi="he-IL"/>
        </w:rPr>
        <w:t>тысячью</w:t>
      </w:r>
      <w:r w:rsidRPr="00BA2237">
        <w:rPr>
          <w:lang w:bidi="he-IL"/>
        </w:rPr>
        <w:t xml:space="preserve"> разноплеменных </w:t>
      </w:r>
      <w:r w:rsidR="001E7B8D">
        <w:rPr>
          <w:lang w:bidi="he-IL"/>
        </w:rPr>
        <w:t>женщин</w:t>
      </w:r>
      <w:r w:rsidR="008068A9">
        <w:rPr>
          <w:lang w:bidi="he-IL"/>
        </w:rPr>
        <w:t>: «И полюбил царь Соломон многих чужестранных женщин, кроме дочери фара</w:t>
      </w:r>
      <w:r w:rsidR="008068A9">
        <w:rPr>
          <w:lang w:bidi="he-IL"/>
        </w:rPr>
        <w:t>о</w:t>
      </w:r>
      <w:r w:rsidR="008068A9">
        <w:rPr>
          <w:lang w:bidi="he-IL"/>
        </w:rPr>
        <w:t>новой, Моавитянок, Аммонитянок, Идумеянок, Сидонянок, Хеттеянок, из тех народов, о которых Господь сказал сынам Израилевым: не входите к ним, и они пусть не входят к вам, чтобы они не склонили сердца вашего к своим бо</w:t>
      </w:r>
      <w:r w:rsidR="00973945">
        <w:rPr>
          <w:lang w:bidi="he-IL"/>
        </w:rPr>
        <w:t>гам</w:t>
      </w:r>
      <w:r w:rsidR="008068A9">
        <w:rPr>
          <w:lang w:bidi="he-IL"/>
        </w:rPr>
        <w:t>; к ним прилепился Соломон любовью. И было у него семьсот жен и триста наложниц; и развратили жены его сердце его. Во время старости Соломона жены его склонили сердце его к иным б</w:t>
      </w:r>
      <w:r w:rsidR="008068A9">
        <w:rPr>
          <w:lang w:bidi="he-IL"/>
        </w:rPr>
        <w:t>о</w:t>
      </w:r>
      <w:r w:rsidR="008068A9">
        <w:rPr>
          <w:lang w:bidi="he-IL"/>
        </w:rPr>
        <w:t>гам, и сердце его не было вполне предано Господу Богу сво</w:t>
      </w:r>
      <w:r w:rsidR="008068A9">
        <w:rPr>
          <w:lang w:bidi="he-IL"/>
        </w:rPr>
        <w:t>е</w:t>
      </w:r>
      <w:r w:rsidR="008068A9">
        <w:rPr>
          <w:lang w:bidi="he-IL"/>
        </w:rPr>
        <w:t xml:space="preserve">му, как сердце Давида, отца его» (3Цар.11:1-6). </w:t>
      </w:r>
      <w:r w:rsidR="00973945">
        <w:rPr>
          <w:lang w:bidi="he-IL"/>
        </w:rPr>
        <w:t>Эта страсть п</w:t>
      </w:r>
      <w:r w:rsidR="00973945">
        <w:rPr>
          <w:lang w:bidi="he-IL"/>
        </w:rPr>
        <w:t>о</w:t>
      </w:r>
      <w:r w:rsidR="00973945">
        <w:rPr>
          <w:lang w:bidi="he-IL"/>
        </w:rPr>
        <w:t>родила неуважительное отношение народа, к некогда любим</w:t>
      </w:r>
      <w:r w:rsidR="00973945">
        <w:rPr>
          <w:lang w:bidi="he-IL"/>
        </w:rPr>
        <w:t>о</w:t>
      </w:r>
      <w:r w:rsidR="00973945">
        <w:rPr>
          <w:lang w:bidi="he-IL"/>
        </w:rPr>
        <w:t>му царю.</w:t>
      </w:r>
    </w:p>
    <w:p w:rsidR="00885086" w:rsidRDefault="00973945" w:rsidP="00973945">
      <w:pPr>
        <w:pStyle w:val="ac"/>
        <w:numPr>
          <w:ilvl w:val="0"/>
          <w:numId w:val="11"/>
        </w:numPr>
        <w:rPr>
          <w:lang w:bidi="he-IL"/>
        </w:rPr>
      </w:pPr>
      <w:r>
        <w:rPr>
          <w:lang w:bidi="he-IL"/>
        </w:rPr>
        <w:t xml:space="preserve">Дела внешнего управления, тоже, начиная с определенного времени, становятся уже не столь успешными, как прежде. Народы, прежде поклонявшиеся силе и мудрости царя стали испытывать прочность его правления. </w:t>
      </w:r>
      <w:r w:rsidR="00885086">
        <w:rPr>
          <w:lang w:bidi="he-IL"/>
        </w:rPr>
        <w:t xml:space="preserve">Так </w:t>
      </w:r>
      <w:r>
        <w:rPr>
          <w:lang w:bidi="he-IL"/>
        </w:rPr>
        <w:t>исконный</w:t>
      </w:r>
      <w:r w:rsidR="00885086">
        <w:rPr>
          <w:lang w:bidi="he-IL"/>
        </w:rPr>
        <w:t xml:space="preserve"> враг Д</w:t>
      </w:r>
      <w:r w:rsidR="00885086">
        <w:rPr>
          <w:lang w:bidi="he-IL"/>
        </w:rPr>
        <w:t>а</w:t>
      </w:r>
      <w:r w:rsidR="00885086">
        <w:rPr>
          <w:lang w:bidi="he-IL"/>
        </w:rPr>
        <w:t xml:space="preserve">вида и </w:t>
      </w:r>
      <w:r>
        <w:rPr>
          <w:lang w:bidi="he-IL"/>
        </w:rPr>
        <w:t>всего дома Давидова</w:t>
      </w:r>
      <w:r w:rsidR="00885086">
        <w:rPr>
          <w:lang w:bidi="he-IL"/>
        </w:rPr>
        <w:t xml:space="preserve"> идумеянин Адер (</w:t>
      </w:r>
      <w:r w:rsidR="00885086" w:rsidRPr="00BA2237">
        <w:rPr>
          <w:lang w:bidi="he-IL"/>
        </w:rPr>
        <w:t>3Цар.11:14–22)</w:t>
      </w:r>
      <w:r w:rsidR="001C0FC5">
        <w:rPr>
          <w:lang w:bidi="he-IL"/>
        </w:rPr>
        <w:t xml:space="preserve"> отпросился у фараона и вернулся в землю Израиля для дос</w:t>
      </w:r>
      <w:r w:rsidR="001C0FC5">
        <w:rPr>
          <w:lang w:bidi="he-IL"/>
        </w:rPr>
        <w:t>а</w:t>
      </w:r>
      <w:r w:rsidR="001C0FC5">
        <w:rPr>
          <w:lang w:bidi="he-IL"/>
        </w:rPr>
        <w:t>ждения Соломону.</w:t>
      </w:r>
      <w:r w:rsidR="00885086" w:rsidRPr="00BA2237">
        <w:rPr>
          <w:lang w:bidi="he-IL"/>
        </w:rPr>
        <w:t xml:space="preserve"> </w:t>
      </w:r>
      <w:r>
        <w:rPr>
          <w:lang w:bidi="he-IL"/>
        </w:rPr>
        <w:t xml:space="preserve">Также и царь </w:t>
      </w:r>
      <w:r w:rsidR="00885086">
        <w:rPr>
          <w:lang w:bidi="he-IL"/>
        </w:rPr>
        <w:t>Дамасский Разон</w:t>
      </w:r>
      <w:r w:rsidR="001C0FC5">
        <w:rPr>
          <w:lang w:bidi="he-IL"/>
        </w:rPr>
        <w:t>, воцари</w:t>
      </w:r>
      <w:r w:rsidR="001C0FC5">
        <w:rPr>
          <w:lang w:bidi="he-IL"/>
        </w:rPr>
        <w:t>в</w:t>
      </w:r>
      <w:r w:rsidR="001C0FC5">
        <w:rPr>
          <w:lang w:bidi="he-IL"/>
        </w:rPr>
        <w:t>шись в Сирии всегда вредил Израилю (</w:t>
      </w:r>
      <w:r w:rsidR="001C0FC5" w:rsidRPr="00BA2237">
        <w:rPr>
          <w:lang w:bidi="he-IL"/>
        </w:rPr>
        <w:t>3Цар.</w:t>
      </w:r>
      <w:r w:rsidR="001C0FC5">
        <w:rPr>
          <w:lang w:bidi="he-IL"/>
        </w:rPr>
        <w:t xml:space="preserve"> </w:t>
      </w:r>
      <w:r w:rsidR="001C0FC5" w:rsidRPr="00BA2237">
        <w:rPr>
          <w:lang w:bidi="he-IL"/>
        </w:rPr>
        <w:t>11:23–25</w:t>
      </w:r>
      <w:r w:rsidR="001C0FC5">
        <w:rPr>
          <w:lang w:bidi="he-IL"/>
        </w:rPr>
        <w:t>). Пол</w:t>
      </w:r>
      <w:r w:rsidR="001C0FC5">
        <w:rPr>
          <w:lang w:bidi="he-IL"/>
        </w:rPr>
        <w:t>и</w:t>
      </w:r>
      <w:r w:rsidR="001C0FC5">
        <w:rPr>
          <w:lang w:bidi="he-IL"/>
        </w:rPr>
        <w:t>тическая слабость заметная врагам внешним, была еще более видима иудеям, поскольку именно они, жители приграничных районов, разоряемые набегами необузданных разбойников, б</w:t>
      </w:r>
      <w:r w:rsidR="001C0FC5">
        <w:rPr>
          <w:lang w:bidi="he-IL"/>
        </w:rPr>
        <w:t>о</w:t>
      </w:r>
      <w:r w:rsidR="001C0FC5">
        <w:rPr>
          <w:lang w:bidi="he-IL"/>
        </w:rPr>
        <w:lastRenderedPageBreak/>
        <w:t>лее других злословили бессильных правителей, не умеющих их защитить.</w:t>
      </w:r>
    </w:p>
    <w:p w:rsidR="009B4C32" w:rsidRDefault="00973945" w:rsidP="00C67C9C">
      <w:pPr>
        <w:rPr>
          <w:lang w:bidi="he-IL"/>
        </w:rPr>
      </w:pPr>
      <w:r>
        <w:rPr>
          <w:lang w:bidi="he-IL"/>
        </w:rPr>
        <w:t xml:space="preserve">Соломону были не неизвестны все эти обстоятельства внутренней и внешней жизни его государства и </w:t>
      </w:r>
      <w:r w:rsidR="00C67C9C">
        <w:rPr>
          <w:lang w:bidi="he-IL"/>
        </w:rPr>
        <w:t xml:space="preserve">это знание не могло не </w:t>
      </w:r>
      <w:r>
        <w:rPr>
          <w:lang w:bidi="he-IL"/>
        </w:rPr>
        <w:t>наложить отпеч</w:t>
      </w:r>
      <w:r>
        <w:rPr>
          <w:lang w:bidi="he-IL"/>
        </w:rPr>
        <w:t>а</w:t>
      </w:r>
      <w:r>
        <w:rPr>
          <w:lang w:bidi="he-IL"/>
        </w:rPr>
        <w:t>ток на его душевное состояние в последние годы правления.</w:t>
      </w:r>
      <w:r w:rsidR="00C67C9C">
        <w:rPr>
          <w:lang w:bidi="he-IL"/>
        </w:rPr>
        <w:t xml:space="preserve"> С</w:t>
      </w:r>
      <w:r w:rsidR="001C0FC5">
        <w:rPr>
          <w:lang w:bidi="he-IL"/>
        </w:rPr>
        <w:t>ердце</w:t>
      </w:r>
      <w:r w:rsidR="009B4C32">
        <w:rPr>
          <w:lang w:bidi="he-IL"/>
        </w:rPr>
        <w:t>, пок</w:t>
      </w:r>
      <w:r w:rsidR="009B4C32">
        <w:rPr>
          <w:lang w:bidi="he-IL"/>
        </w:rPr>
        <w:t>и</w:t>
      </w:r>
      <w:r w:rsidR="009B4C32">
        <w:rPr>
          <w:lang w:bidi="he-IL"/>
        </w:rPr>
        <w:t>нули устремления, подступила усталость. И все это в ясном свете просв</w:t>
      </w:r>
      <w:r w:rsidR="009B4C32">
        <w:rPr>
          <w:lang w:bidi="he-IL"/>
        </w:rPr>
        <w:t>е</w:t>
      </w:r>
      <w:r w:rsidR="009B4C32">
        <w:rPr>
          <w:lang w:bidi="he-IL"/>
        </w:rPr>
        <w:t xml:space="preserve">щенного ума, </w:t>
      </w:r>
      <w:r w:rsidR="00C67C9C">
        <w:rPr>
          <w:lang w:bidi="he-IL"/>
        </w:rPr>
        <w:t>подталкивает</w:t>
      </w:r>
      <w:r w:rsidR="009B4C32">
        <w:rPr>
          <w:lang w:bidi="he-IL"/>
        </w:rPr>
        <w:t xml:space="preserve"> Соломона на </w:t>
      </w:r>
      <w:r w:rsidR="00C67C9C">
        <w:rPr>
          <w:lang w:bidi="he-IL"/>
        </w:rPr>
        <w:t>вывод</w:t>
      </w:r>
      <w:r w:rsidR="009B4C32">
        <w:rPr>
          <w:lang w:bidi="he-IL"/>
        </w:rPr>
        <w:t>, что все его труды – «суета суетствий».</w:t>
      </w:r>
    </w:p>
    <w:p w:rsidR="009B4C32" w:rsidRDefault="009B4C32" w:rsidP="00C67C9C">
      <w:pPr>
        <w:rPr>
          <w:lang w:bidi="he-IL"/>
        </w:rPr>
      </w:pPr>
      <w:r>
        <w:rPr>
          <w:lang w:bidi="he-IL"/>
        </w:rPr>
        <w:t>Беспокойство о будущем, о собственном потомстве и судьбе всего иудейского народа, горькое предсказание Ахия</w:t>
      </w:r>
      <w:r w:rsidR="00C67C9C">
        <w:rPr>
          <w:lang w:bidi="he-IL"/>
        </w:rPr>
        <w:t>: «И взял Ахия новую одежду, которая была на нем, и разодрал ее на двенадцать частей, и сказал Иеровоаму: возьми себе десять частей, ибо так говорит Господь Бог Изр</w:t>
      </w:r>
      <w:r w:rsidR="00C67C9C">
        <w:rPr>
          <w:lang w:bidi="he-IL"/>
        </w:rPr>
        <w:t>а</w:t>
      </w:r>
      <w:r w:rsidR="00C67C9C">
        <w:rPr>
          <w:lang w:bidi="he-IL"/>
        </w:rPr>
        <w:t>илев: вот, Я исторгаю царство из руки Соломоновой и даю тебе десять к</w:t>
      </w:r>
      <w:r w:rsidR="00C67C9C">
        <w:rPr>
          <w:lang w:bidi="he-IL"/>
        </w:rPr>
        <w:t>о</w:t>
      </w:r>
      <w:r w:rsidR="00C67C9C">
        <w:rPr>
          <w:lang w:bidi="he-IL"/>
        </w:rPr>
        <w:t>лен» (3Цар.11:30)</w:t>
      </w:r>
      <w:r>
        <w:rPr>
          <w:lang w:bidi="he-IL"/>
        </w:rPr>
        <w:t>, все убеждало царя в том, что приемник его и наследник не сумеет с мудростью и любовью распорядиться всем тем наследством которое стяжал его предшественник. Все упорные, каждодневные труды достанутся неизвестно кому и скорее всего сгинет не оставив и следа о б</w:t>
      </w:r>
      <w:r>
        <w:rPr>
          <w:lang w:bidi="he-IL"/>
        </w:rPr>
        <w:t>ы</w:t>
      </w:r>
      <w:r>
        <w:rPr>
          <w:lang w:bidi="he-IL"/>
        </w:rPr>
        <w:t>лом величии.</w:t>
      </w:r>
    </w:p>
    <w:p w:rsidR="00C67C9C" w:rsidRDefault="009B4C32" w:rsidP="00C67C9C">
      <w:pPr>
        <w:rPr>
          <w:lang w:bidi="he-IL"/>
        </w:rPr>
      </w:pPr>
      <w:r>
        <w:rPr>
          <w:lang w:bidi="he-IL"/>
        </w:rPr>
        <w:t>Что сказать, и</w:t>
      </w:r>
      <w:r w:rsidR="00BA2237" w:rsidRPr="00BA2237">
        <w:rPr>
          <w:lang w:bidi="he-IL"/>
        </w:rPr>
        <w:t xml:space="preserve"> у</w:t>
      </w:r>
      <w:r>
        <w:rPr>
          <w:lang w:bidi="he-IL"/>
        </w:rPr>
        <w:t xml:space="preserve"> не</w:t>
      </w:r>
      <w:r w:rsidR="00BA2237" w:rsidRPr="00BA2237">
        <w:rPr>
          <w:lang w:bidi="he-IL"/>
        </w:rPr>
        <w:t xml:space="preserve"> столь проницательного</w:t>
      </w:r>
      <w:r>
        <w:rPr>
          <w:lang w:bidi="he-IL"/>
        </w:rPr>
        <w:t xml:space="preserve"> человека, каким был царь Соломон, </w:t>
      </w:r>
      <w:r w:rsidR="00C67C9C">
        <w:rPr>
          <w:lang w:bidi="he-IL"/>
        </w:rPr>
        <w:t>соединение всей совокупности обстоятельств обступивших его, приводит его к горькому заключению: «Что пользы человеку от всех тр</w:t>
      </w:r>
      <w:r w:rsidR="00C67C9C">
        <w:rPr>
          <w:lang w:bidi="he-IL"/>
        </w:rPr>
        <w:t>у</w:t>
      </w:r>
      <w:r w:rsidR="00C67C9C">
        <w:rPr>
          <w:lang w:bidi="he-IL"/>
        </w:rPr>
        <w:t>дов его, которыми трудится он под солнцем» (Еккл. 1:3)?</w:t>
      </w:r>
    </w:p>
    <w:p w:rsidR="00D82EC7" w:rsidRDefault="00C47AAA" w:rsidP="00570580">
      <w:pPr>
        <w:pStyle w:val="2"/>
        <w:rPr>
          <w:lang w:bidi="he-IL"/>
        </w:rPr>
      </w:pPr>
      <w:bookmarkStart w:id="33" w:name="_Toc75260022"/>
      <w:r>
        <w:rPr>
          <w:lang w:bidi="he-IL"/>
        </w:rPr>
        <w:t xml:space="preserve">2.5. </w:t>
      </w:r>
      <w:r w:rsidR="00D82EC7">
        <w:rPr>
          <w:lang w:bidi="he-IL"/>
        </w:rPr>
        <w:t xml:space="preserve">Сведения </w:t>
      </w:r>
      <w:r w:rsidR="00D3719C">
        <w:rPr>
          <w:lang w:bidi="he-IL"/>
        </w:rPr>
        <w:t>Екклесиаст</w:t>
      </w:r>
      <w:r w:rsidR="00D82EC7">
        <w:rPr>
          <w:lang w:bidi="he-IL"/>
        </w:rPr>
        <w:t>а о самом себе и своих современн</w:t>
      </w:r>
      <w:r w:rsidR="00D82EC7">
        <w:rPr>
          <w:lang w:bidi="he-IL"/>
        </w:rPr>
        <w:t>и</w:t>
      </w:r>
      <w:r w:rsidR="00D82EC7">
        <w:rPr>
          <w:lang w:bidi="he-IL"/>
        </w:rPr>
        <w:t>ках</w:t>
      </w:r>
      <w:bookmarkEnd w:id="33"/>
    </w:p>
    <w:p w:rsidR="006112EA" w:rsidRDefault="00C67C9C" w:rsidP="006112EA">
      <w:pPr>
        <w:rPr>
          <w:lang w:bidi="he-IL"/>
        </w:rPr>
      </w:pPr>
      <w:r>
        <w:rPr>
          <w:lang w:bidi="he-IL"/>
        </w:rPr>
        <w:t>Как отмечает профессор Юнгеров:</w:t>
      </w:r>
      <w:r w:rsidR="006112EA">
        <w:rPr>
          <w:lang w:bidi="he-IL"/>
        </w:rPr>
        <w:t xml:space="preserve"> «</w:t>
      </w:r>
      <w:r w:rsidR="00D82EC7" w:rsidRPr="00D82EC7">
        <w:rPr>
          <w:lang w:bidi="he-IL"/>
        </w:rPr>
        <w:t>Сопоставляя многие историч</w:t>
      </w:r>
      <w:r w:rsidR="00D82EC7" w:rsidRPr="00D82EC7">
        <w:rPr>
          <w:lang w:bidi="he-IL"/>
        </w:rPr>
        <w:t>е</w:t>
      </w:r>
      <w:r w:rsidR="00D82EC7" w:rsidRPr="00D82EC7">
        <w:rPr>
          <w:lang w:bidi="he-IL"/>
        </w:rPr>
        <w:t xml:space="preserve">ские показания, делаемые </w:t>
      </w:r>
      <w:r w:rsidR="00D3719C">
        <w:rPr>
          <w:lang w:bidi="he-IL"/>
        </w:rPr>
        <w:t>Екклесиаст</w:t>
      </w:r>
      <w:r w:rsidR="00D82EC7" w:rsidRPr="00D82EC7">
        <w:rPr>
          <w:lang w:bidi="he-IL"/>
        </w:rPr>
        <w:t>ом о себе и своих современниках, с приведенными свидетельствами исторических ветхозаветных книг о С</w:t>
      </w:r>
      <w:r w:rsidR="00D82EC7" w:rsidRPr="00D82EC7">
        <w:rPr>
          <w:lang w:bidi="he-IL"/>
        </w:rPr>
        <w:t>о</w:t>
      </w:r>
      <w:r w:rsidR="00D82EC7" w:rsidRPr="00D82EC7">
        <w:rPr>
          <w:lang w:bidi="he-IL"/>
        </w:rPr>
        <w:t xml:space="preserve">ломоне и его царстве в последние годы его правления, исследователи находят между ними много соответствия, и в книге </w:t>
      </w:r>
      <w:r w:rsidR="00D3719C">
        <w:rPr>
          <w:lang w:bidi="he-IL"/>
        </w:rPr>
        <w:t>Екклесиаст</w:t>
      </w:r>
      <w:r w:rsidR="00D82EC7" w:rsidRPr="00D82EC7">
        <w:rPr>
          <w:lang w:bidi="he-IL"/>
        </w:rPr>
        <w:t xml:space="preserve"> много пр</w:t>
      </w:r>
      <w:r w:rsidR="00D82EC7" w:rsidRPr="00D82EC7">
        <w:rPr>
          <w:lang w:bidi="he-IL"/>
        </w:rPr>
        <w:t>о</w:t>
      </w:r>
      <w:r w:rsidR="00D82EC7" w:rsidRPr="00D82EC7">
        <w:rPr>
          <w:lang w:bidi="he-IL"/>
        </w:rPr>
        <w:lastRenderedPageBreak/>
        <w:t>зрачных указаний на Соломона и его эпоху</w:t>
      </w:r>
      <w:r w:rsidR="006112EA">
        <w:rPr>
          <w:lang w:bidi="he-IL"/>
        </w:rPr>
        <w:t xml:space="preserve">» </w:t>
      </w:r>
      <w:r w:rsidR="006112EA" w:rsidRPr="006112EA">
        <w:rPr>
          <w:lang w:bidi="he-IL"/>
        </w:rPr>
        <w:t>[</w:t>
      </w:r>
      <w:r w:rsidR="006112EA">
        <w:rPr>
          <w:lang w:bidi="he-IL"/>
        </w:rPr>
        <w:fldChar w:fldCharType="begin"/>
      </w:r>
      <w:r w:rsidR="006112EA">
        <w:rPr>
          <w:lang w:bidi="he-IL"/>
        </w:rPr>
        <w:instrText xml:space="preserve"> NOTEREF _Ref74593239 \h </w:instrText>
      </w:r>
      <w:r w:rsidR="006112EA">
        <w:rPr>
          <w:lang w:bidi="he-IL"/>
        </w:rPr>
      </w:r>
      <w:r w:rsidR="006112EA">
        <w:rPr>
          <w:lang w:bidi="he-IL"/>
        </w:rPr>
        <w:fldChar w:fldCharType="separate"/>
      </w:r>
      <w:r w:rsidR="006112EA">
        <w:rPr>
          <w:lang w:bidi="he-IL"/>
        </w:rPr>
        <w:t>6</w:t>
      </w:r>
      <w:r w:rsidR="006112EA">
        <w:rPr>
          <w:lang w:bidi="he-IL"/>
        </w:rPr>
        <w:fldChar w:fldCharType="end"/>
      </w:r>
      <w:r w:rsidR="006112EA" w:rsidRPr="006112EA">
        <w:rPr>
          <w:lang w:bidi="he-IL"/>
        </w:rPr>
        <w:t>]</w:t>
      </w:r>
      <w:r w:rsidR="00D82EC7" w:rsidRPr="00D82EC7">
        <w:rPr>
          <w:lang w:bidi="he-IL"/>
        </w:rPr>
        <w:t>.</w:t>
      </w:r>
      <w:r w:rsidR="006112EA" w:rsidRPr="006112EA">
        <w:rPr>
          <w:lang w:bidi="he-IL"/>
        </w:rPr>
        <w:t xml:space="preserve"> </w:t>
      </w:r>
      <w:r w:rsidR="006112EA">
        <w:rPr>
          <w:lang w:bidi="he-IL"/>
        </w:rPr>
        <w:t>Юнгеров приводит н</w:t>
      </w:r>
      <w:r w:rsidR="006112EA">
        <w:rPr>
          <w:lang w:bidi="he-IL"/>
        </w:rPr>
        <w:t>е</w:t>
      </w:r>
      <w:r w:rsidR="006112EA">
        <w:rPr>
          <w:lang w:bidi="he-IL"/>
        </w:rPr>
        <w:t xml:space="preserve">сколько явных свидетельства: </w:t>
      </w:r>
    </w:p>
    <w:p w:rsidR="006112EA" w:rsidRDefault="006112EA" w:rsidP="006112EA">
      <w:pPr>
        <w:pStyle w:val="ac"/>
        <w:numPr>
          <w:ilvl w:val="0"/>
          <w:numId w:val="31"/>
        </w:numPr>
        <w:rPr>
          <w:lang w:bidi="he-IL"/>
        </w:rPr>
      </w:pPr>
      <w:r>
        <w:rPr>
          <w:lang w:bidi="he-IL"/>
        </w:rPr>
        <w:t>«</w:t>
      </w:r>
      <w:r w:rsidRPr="006112EA">
        <w:rPr>
          <w:lang w:bidi="he-IL"/>
        </w:rPr>
        <w:t>он начинает свою книгу признанием «суетности» всех «тр</w:t>
      </w:r>
      <w:r w:rsidRPr="006112EA">
        <w:rPr>
          <w:lang w:bidi="he-IL"/>
        </w:rPr>
        <w:t>у</w:t>
      </w:r>
      <w:r w:rsidRPr="006112EA">
        <w:rPr>
          <w:lang w:bidi="he-IL"/>
        </w:rPr>
        <w:t>дов» человеческих и отсутствием памяти о них у людей (Еккл.1:3, 11). Выше было уже показано полное соответствие этого признания душевному состоянию Соломона в указанное время</w:t>
      </w:r>
      <w:r>
        <w:rPr>
          <w:lang w:bidi="he-IL"/>
        </w:rPr>
        <w:t xml:space="preserve">» </w:t>
      </w:r>
      <w:r w:rsidRPr="006112EA">
        <w:rPr>
          <w:lang w:bidi="he-IL"/>
        </w:rPr>
        <w:t>[</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6112EA">
        <w:rPr>
          <w:lang w:bidi="he-IL"/>
        </w:rPr>
        <w:t>]</w:t>
      </w:r>
    </w:p>
    <w:p w:rsidR="006112EA" w:rsidRPr="006112EA" w:rsidRDefault="006112EA" w:rsidP="006112EA">
      <w:pPr>
        <w:pStyle w:val="ac"/>
        <w:numPr>
          <w:ilvl w:val="0"/>
          <w:numId w:val="31"/>
        </w:numPr>
        <w:rPr>
          <w:lang w:bidi="he-IL"/>
        </w:rPr>
      </w:pPr>
      <w:r>
        <w:rPr>
          <w:lang w:bidi="he-IL"/>
        </w:rPr>
        <w:t>«</w:t>
      </w:r>
      <w:r w:rsidR="00D82EC7" w:rsidRPr="00D82EC7">
        <w:rPr>
          <w:lang w:bidi="he-IL"/>
        </w:rPr>
        <w:t xml:space="preserve">Я, </w:t>
      </w:r>
      <w:r w:rsidR="00D3719C">
        <w:rPr>
          <w:lang w:bidi="he-IL"/>
        </w:rPr>
        <w:t>Екклесиаст</w:t>
      </w:r>
      <w:r>
        <w:rPr>
          <w:lang w:bidi="he-IL"/>
        </w:rPr>
        <w:t xml:space="preserve">, был </w:t>
      </w:r>
      <w:r w:rsidR="00D82EC7" w:rsidRPr="00D82EC7">
        <w:rPr>
          <w:lang w:bidi="he-IL"/>
        </w:rPr>
        <w:t xml:space="preserve"> царем над Израилем в Иерусали</w:t>
      </w:r>
      <w:r>
        <w:rPr>
          <w:lang w:bidi="he-IL"/>
        </w:rPr>
        <w:t>ме</w:t>
      </w:r>
      <w:r w:rsidR="00D82EC7" w:rsidRPr="00D82EC7">
        <w:rPr>
          <w:lang w:bidi="he-IL"/>
        </w:rPr>
        <w:t xml:space="preserve"> – пр</w:t>
      </w:r>
      <w:r w:rsidR="00D82EC7" w:rsidRPr="00D82EC7">
        <w:rPr>
          <w:lang w:bidi="he-IL"/>
        </w:rPr>
        <w:t>о</w:t>
      </w:r>
      <w:r w:rsidR="00D82EC7" w:rsidRPr="00D82EC7">
        <w:rPr>
          <w:lang w:bidi="he-IL"/>
        </w:rPr>
        <w:t xml:space="preserve">должает свою речь </w:t>
      </w:r>
      <w:r w:rsidR="00D3719C">
        <w:rPr>
          <w:lang w:bidi="he-IL"/>
        </w:rPr>
        <w:t>Екклесиаст</w:t>
      </w:r>
      <w:r w:rsidR="00D82EC7" w:rsidRPr="00D82EC7">
        <w:rPr>
          <w:lang w:bidi="he-IL"/>
        </w:rPr>
        <w:t>. И это горькое выражение вполне уместно в устах Соломона, сознававшего уже свое по</w:t>
      </w:r>
      <w:r w:rsidR="00D82EC7" w:rsidRPr="00D82EC7">
        <w:rPr>
          <w:lang w:bidi="he-IL"/>
        </w:rPr>
        <w:t>л</w:t>
      </w:r>
      <w:r w:rsidR="00D82EC7" w:rsidRPr="00D82EC7">
        <w:rPr>
          <w:lang w:bidi="he-IL"/>
        </w:rPr>
        <w:t>ное физическое и духовное изнеможение и неспособность к сохранению царской власти, знавшего дважды произнесенный грозный Господень приговор о неудовлетворительности в очах Божиих его продолжительного царствования</w:t>
      </w:r>
      <w:r>
        <w:rPr>
          <w:lang w:bidi="he-IL"/>
        </w:rPr>
        <w:t xml:space="preserve">» </w:t>
      </w:r>
      <w:r w:rsidRPr="006112EA">
        <w:rPr>
          <w:lang w:bidi="he-IL"/>
        </w:rPr>
        <w:t>[</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6112EA">
        <w:rPr>
          <w:lang w:bidi="he-IL"/>
        </w:rPr>
        <w:t>]</w:t>
      </w:r>
    </w:p>
    <w:p w:rsidR="00BD056C" w:rsidRDefault="00201437" w:rsidP="00BD056C">
      <w:pPr>
        <w:pStyle w:val="ac"/>
        <w:numPr>
          <w:ilvl w:val="0"/>
          <w:numId w:val="31"/>
        </w:numPr>
        <w:rPr>
          <w:lang w:bidi="he-IL"/>
        </w:rPr>
      </w:pPr>
      <w:r>
        <w:rPr>
          <w:lang w:bidi="he-IL"/>
        </w:rPr>
        <w:t xml:space="preserve"> </w:t>
      </w:r>
      <w:r w:rsidR="00D82EC7" w:rsidRPr="00D82EC7">
        <w:rPr>
          <w:lang w:bidi="he-IL"/>
        </w:rPr>
        <w:t xml:space="preserve">Продолжением того же грустного сознания и более ясным указанием на Соломона служат следующие слова </w:t>
      </w:r>
      <w:r w:rsidR="00D3719C">
        <w:rPr>
          <w:lang w:bidi="he-IL"/>
        </w:rPr>
        <w:t>Екклесиаст</w:t>
      </w:r>
      <w:r w:rsidR="00D82EC7" w:rsidRPr="00D82EC7">
        <w:rPr>
          <w:lang w:bidi="he-IL"/>
        </w:rPr>
        <w:t>а: «лучше бедный, но умный юноша, нежели старый, но неразу</w:t>
      </w:r>
      <w:r w:rsidR="00D82EC7" w:rsidRPr="00D82EC7">
        <w:rPr>
          <w:lang w:bidi="he-IL"/>
        </w:rPr>
        <w:t>м</w:t>
      </w:r>
      <w:r w:rsidR="00D82EC7" w:rsidRPr="00D82EC7">
        <w:rPr>
          <w:lang w:bidi="he-IL"/>
        </w:rPr>
        <w:t>ный царь, который не умеет принимать советы. Ибо тот (юн</w:t>
      </w:r>
      <w:r w:rsidR="00D82EC7" w:rsidRPr="00D82EC7">
        <w:rPr>
          <w:lang w:bidi="he-IL"/>
        </w:rPr>
        <w:t>о</w:t>
      </w:r>
      <w:r w:rsidR="00D82EC7" w:rsidRPr="00D82EC7">
        <w:rPr>
          <w:lang w:bidi="he-IL"/>
        </w:rPr>
        <w:t>ша) из темницы выйдет на царство, хотя родился в царстве своем бедным. Видел я всех живущих с этим другим юношею, который займет место того (т. е. царя). Не было числа всему народу, который был перед ним (т. е. царем), хотя позднейшие (т. е. потомки) не порадуются им» (Еккл.4:13–16)</w:t>
      </w:r>
      <w:r w:rsidR="006112EA" w:rsidRPr="006112EA">
        <w:rPr>
          <w:lang w:bidi="he-IL"/>
        </w:rPr>
        <w:t>[</w:t>
      </w:r>
      <w:r w:rsidR="006112EA" w:rsidRPr="006112EA">
        <w:rPr>
          <w:lang w:val="en-US" w:bidi="he-IL"/>
        </w:rPr>
        <w:fldChar w:fldCharType="begin"/>
      </w:r>
      <w:r w:rsidR="006112EA" w:rsidRPr="006112EA">
        <w:rPr>
          <w:lang w:bidi="he-IL"/>
        </w:rPr>
        <w:instrText xml:space="preserve"> </w:instrText>
      </w:r>
      <w:r w:rsidR="006112EA" w:rsidRPr="006112EA">
        <w:rPr>
          <w:lang w:val="en-US" w:bidi="he-IL"/>
        </w:rPr>
        <w:instrText>NOTEREF</w:instrText>
      </w:r>
      <w:r w:rsidR="006112EA" w:rsidRPr="006112EA">
        <w:rPr>
          <w:lang w:bidi="he-IL"/>
        </w:rPr>
        <w:instrText xml:space="preserve"> _</w:instrText>
      </w:r>
      <w:r w:rsidR="006112EA" w:rsidRPr="006112EA">
        <w:rPr>
          <w:lang w:val="en-US" w:bidi="he-IL"/>
        </w:rPr>
        <w:instrText>Ref</w:instrText>
      </w:r>
      <w:r w:rsidR="006112EA" w:rsidRPr="006112EA">
        <w:rPr>
          <w:lang w:bidi="he-IL"/>
        </w:rPr>
        <w:instrText>74593239 \</w:instrText>
      </w:r>
      <w:r w:rsidR="006112EA" w:rsidRPr="006112EA">
        <w:rPr>
          <w:lang w:val="en-US" w:bidi="he-IL"/>
        </w:rPr>
        <w:instrText>h</w:instrText>
      </w:r>
      <w:r w:rsidR="006112EA" w:rsidRPr="006112EA">
        <w:rPr>
          <w:lang w:bidi="he-IL"/>
        </w:rPr>
        <w:instrText xml:space="preserve"> </w:instrText>
      </w:r>
      <w:r w:rsidR="006112EA" w:rsidRPr="006112EA">
        <w:rPr>
          <w:lang w:val="en-US" w:bidi="he-IL"/>
        </w:rPr>
      </w:r>
      <w:r w:rsidR="006112EA" w:rsidRPr="006112EA">
        <w:rPr>
          <w:lang w:val="en-US" w:bidi="he-IL"/>
        </w:rPr>
        <w:fldChar w:fldCharType="separate"/>
      </w:r>
      <w:r w:rsidR="006112EA" w:rsidRPr="006112EA">
        <w:rPr>
          <w:lang w:bidi="he-IL"/>
        </w:rPr>
        <w:t>6</w:t>
      </w:r>
      <w:r w:rsidR="006112EA" w:rsidRPr="006112EA">
        <w:rPr>
          <w:lang w:val="en-US" w:bidi="he-IL"/>
        </w:rPr>
        <w:fldChar w:fldCharType="end"/>
      </w:r>
      <w:r w:rsidR="006112EA" w:rsidRPr="006112EA">
        <w:rPr>
          <w:lang w:bidi="he-IL"/>
        </w:rPr>
        <w:t>]</w:t>
      </w:r>
      <w:r w:rsidR="006112EA">
        <w:rPr>
          <w:lang w:bidi="he-IL"/>
        </w:rPr>
        <w:t>. Царь держал все народы в почитании, но его дни сочтены, кому д</w:t>
      </w:r>
      <w:r w:rsidR="006112EA">
        <w:rPr>
          <w:lang w:bidi="he-IL"/>
        </w:rPr>
        <w:t>о</w:t>
      </w:r>
      <w:r w:rsidR="006112EA">
        <w:rPr>
          <w:lang w:bidi="he-IL"/>
        </w:rPr>
        <w:t xml:space="preserve">станется все им созданное, и потомки его, за грехи </w:t>
      </w:r>
      <w:r w:rsidR="00D82EC7" w:rsidRPr="00D82EC7">
        <w:rPr>
          <w:lang w:bidi="he-IL"/>
        </w:rPr>
        <w:t>лишавши</w:t>
      </w:r>
      <w:r w:rsidR="00D82EC7" w:rsidRPr="00D82EC7">
        <w:rPr>
          <w:lang w:bidi="he-IL"/>
        </w:rPr>
        <w:t>е</w:t>
      </w:r>
      <w:r w:rsidR="00D82EC7" w:rsidRPr="00D82EC7">
        <w:rPr>
          <w:lang w:bidi="he-IL"/>
        </w:rPr>
        <w:t>ся большей части царства, не порадуются ему; таково ест</w:t>
      </w:r>
      <w:r w:rsidR="00D82EC7" w:rsidRPr="00D82EC7">
        <w:rPr>
          <w:lang w:bidi="he-IL"/>
        </w:rPr>
        <w:t>е</w:t>
      </w:r>
      <w:r w:rsidR="00D82EC7" w:rsidRPr="00D82EC7">
        <w:rPr>
          <w:lang w:bidi="he-IL"/>
        </w:rPr>
        <w:t>ственное ожидание Соломона, когда он сам услышал от Госп</w:t>
      </w:r>
      <w:r w:rsidR="00D82EC7" w:rsidRPr="00D82EC7">
        <w:rPr>
          <w:lang w:bidi="he-IL"/>
        </w:rPr>
        <w:t>о</w:t>
      </w:r>
      <w:r w:rsidR="00D82EC7" w:rsidRPr="00D82EC7">
        <w:rPr>
          <w:lang w:bidi="he-IL"/>
        </w:rPr>
        <w:t>да откровение об этом (3Цар.11:11–13). На те же факты и соо</w:t>
      </w:r>
      <w:r w:rsidR="00D82EC7" w:rsidRPr="00D82EC7">
        <w:rPr>
          <w:lang w:bidi="he-IL"/>
        </w:rPr>
        <w:t>б</w:t>
      </w:r>
      <w:r w:rsidR="00D82EC7" w:rsidRPr="00D82EC7">
        <w:rPr>
          <w:lang w:bidi="he-IL"/>
        </w:rPr>
        <w:t xml:space="preserve">ражения наводят и следующие слова </w:t>
      </w:r>
      <w:r w:rsidR="00D3719C">
        <w:rPr>
          <w:lang w:bidi="he-IL"/>
        </w:rPr>
        <w:t>Екклесиаст</w:t>
      </w:r>
      <w:r w:rsidR="00D82EC7" w:rsidRPr="00D82EC7">
        <w:rPr>
          <w:lang w:bidi="he-IL"/>
        </w:rPr>
        <w:t>а: «благо тебе земля, когда царь у тебя из благородного рода» (Еккл.10:16–</w:t>
      </w:r>
      <w:r w:rsidR="00D82EC7" w:rsidRPr="00D82EC7">
        <w:rPr>
          <w:lang w:bidi="he-IL"/>
        </w:rPr>
        <w:lastRenderedPageBreak/>
        <w:t xml:space="preserve">17). Очевидно, здесь противополагается Ровоам Иеровоаму. В тесной и несколько пояснительной связи с рассмотренным признанием </w:t>
      </w:r>
      <w:r w:rsidR="00D3719C">
        <w:rPr>
          <w:lang w:bidi="he-IL"/>
        </w:rPr>
        <w:t>Екклесиаст</w:t>
      </w:r>
      <w:r w:rsidR="00D82EC7" w:rsidRPr="00D82EC7">
        <w:rPr>
          <w:lang w:bidi="he-IL"/>
        </w:rPr>
        <w:t>а стоит и следующее грустное сознание его: «и возненавидел я весь труд мой…, потому что должен оставить его человеку, который будет после меня. И кто знает: мудрый ли будет он или глупый? А он будет распоряжаться всем трудом моим…» (Еккл.2:18–19). Здесь невольно прип</w:t>
      </w:r>
      <w:r w:rsidR="00D82EC7" w:rsidRPr="00D82EC7">
        <w:rPr>
          <w:lang w:bidi="he-IL"/>
        </w:rPr>
        <w:t>о</w:t>
      </w:r>
      <w:r w:rsidR="00D82EC7" w:rsidRPr="00D82EC7">
        <w:rPr>
          <w:lang w:bidi="he-IL"/>
        </w:rPr>
        <w:t>минается неразумный поступок Ровоама с предложением изр</w:t>
      </w:r>
      <w:r w:rsidR="00D82EC7" w:rsidRPr="00D82EC7">
        <w:rPr>
          <w:lang w:bidi="he-IL"/>
        </w:rPr>
        <w:t>а</w:t>
      </w:r>
      <w:r w:rsidR="00D82EC7" w:rsidRPr="00D82EC7">
        <w:rPr>
          <w:lang w:bidi="he-IL"/>
        </w:rPr>
        <w:t>ильских старейшин «облегчить иго» наложенное на них отцом; неразумная и самохвальная речь его: «мизинец мой толще чресл отца моего» и т. п. (3Цар.12:8–15). Премудрый Сирах прямо называет Ровоама «безумием народу, скудным разумом» (Сир.47:27–28).</w:t>
      </w:r>
    </w:p>
    <w:p w:rsidR="00BD056C" w:rsidRDefault="00BD056C" w:rsidP="00BD056C">
      <w:pPr>
        <w:pStyle w:val="ac"/>
        <w:numPr>
          <w:ilvl w:val="0"/>
          <w:numId w:val="31"/>
        </w:numPr>
        <w:rPr>
          <w:lang w:bidi="he-IL"/>
        </w:rPr>
      </w:pPr>
      <w:r>
        <w:rPr>
          <w:lang w:bidi="he-IL"/>
        </w:rPr>
        <w:t>Понятна и скорбь царя, когда он находит себя в падении</w:t>
      </w:r>
      <w:r w:rsidR="00D82EC7" w:rsidRPr="00D82EC7">
        <w:rPr>
          <w:lang w:bidi="he-IL"/>
        </w:rPr>
        <w:t>: «нашел я, что горче смерти женщина, потому что она – сеть, и сердце ее – силки, руки ее – оковы, добрый пред Богом спасе</w:t>
      </w:r>
      <w:r w:rsidR="00D82EC7" w:rsidRPr="00D82EC7">
        <w:rPr>
          <w:lang w:bidi="he-IL"/>
        </w:rPr>
        <w:t>т</w:t>
      </w:r>
      <w:r w:rsidR="00D82EC7" w:rsidRPr="00D82EC7">
        <w:rPr>
          <w:lang w:bidi="he-IL"/>
        </w:rPr>
        <w:t>ся от нее, а грешник уловлен будет ею» (Еккл.7:26).</w:t>
      </w:r>
    </w:p>
    <w:p w:rsidR="00BD056C" w:rsidRDefault="00BD056C" w:rsidP="00BD056C">
      <w:pPr>
        <w:pStyle w:val="ac"/>
        <w:numPr>
          <w:ilvl w:val="0"/>
          <w:numId w:val="31"/>
        </w:numPr>
        <w:rPr>
          <w:lang w:bidi="he-IL"/>
        </w:rPr>
      </w:pPr>
      <w:r>
        <w:rPr>
          <w:lang w:bidi="he-IL"/>
        </w:rPr>
        <w:t>Мудрость его подсказывает ему, что от царя завит благосост</w:t>
      </w:r>
      <w:r>
        <w:rPr>
          <w:lang w:bidi="he-IL"/>
        </w:rPr>
        <w:t>о</w:t>
      </w:r>
      <w:r>
        <w:rPr>
          <w:lang w:bidi="he-IL"/>
        </w:rPr>
        <w:t>яние общества. Для этого царская его свобода не должна быть зависима от человеческих страстей, это залог под который в</w:t>
      </w:r>
      <w:r>
        <w:rPr>
          <w:lang w:bidi="he-IL"/>
        </w:rPr>
        <w:t>ы</w:t>
      </w:r>
      <w:r>
        <w:rPr>
          <w:lang w:bidi="he-IL"/>
        </w:rPr>
        <w:t>дается уважение подчиненных:</w:t>
      </w:r>
      <w:r w:rsidR="00D82EC7" w:rsidRPr="00D82EC7">
        <w:rPr>
          <w:lang w:bidi="he-IL"/>
        </w:rPr>
        <w:t xml:space="preserve"> «слово царское храни, ради клятвы пред Богом. Где слово царя, там власть, и кто скажет ему: что ты делаешь? (8:2–4). Если увидишь в какой стране притеснение бедному и нарушение суда и правды, то не уди</w:t>
      </w:r>
      <w:r w:rsidR="00D82EC7" w:rsidRPr="00D82EC7">
        <w:rPr>
          <w:lang w:bidi="he-IL"/>
        </w:rPr>
        <w:t>в</w:t>
      </w:r>
      <w:r w:rsidR="00D82EC7" w:rsidRPr="00D82EC7">
        <w:rPr>
          <w:lang w:bidi="he-IL"/>
        </w:rPr>
        <w:t>ляйся (или точнее: не смущайся, не теряйся), потому что над высоким наблюдает высший, а над ними еше высший. Прево</w:t>
      </w:r>
      <w:r w:rsidR="00D82EC7" w:rsidRPr="00D82EC7">
        <w:rPr>
          <w:lang w:bidi="he-IL"/>
        </w:rPr>
        <w:t>с</w:t>
      </w:r>
      <w:r w:rsidR="00D82EC7" w:rsidRPr="00D82EC7">
        <w:rPr>
          <w:lang w:bidi="he-IL"/>
        </w:rPr>
        <w:t xml:space="preserve">ходство же страны в целом есть царь, заботящийся о стране (5:7–8). Поэтому не на всякое слово, которое говорят, обращай внимание, чтобы не услышать тебе раба, злословящего тебя – господина (7:21). Бывает время, когда человек властвует над </w:t>
      </w:r>
      <w:r w:rsidR="00D82EC7" w:rsidRPr="00D82EC7">
        <w:rPr>
          <w:lang w:bidi="he-IL"/>
        </w:rPr>
        <w:lastRenderedPageBreak/>
        <w:t>человеком во вред ему… Не скоро совершается суд над худ</w:t>
      </w:r>
      <w:r w:rsidR="00D82EC7" w:rsidRPr="00D82EC7">
        <w:rPr>
          <w:lang w:bidi="he-IL"/>
        </w:rPr>
        <w:t>ы</w:t>
      </w:r>
      <w:r w:rsidR="00D82EC7" w:rsidRPr="00D82EC7">
        <w:rPr>
          <w:lang w:bidi="he-IL"/>
        </w:rPr>
        <w:t>ми делами… но… хотя грешник сто раз делает зло и коснеет в нем, но я знаю, что благо будет боящимся Бога» (Еккл.8:9–12). Общий вывод: «даже и в мыслях твоих не злословь царя… п</w:t>
      </w:r>
      <w:r w:rsidR="00D82EC7" w:rsidRPr="00D82EC7">
        <w:rPr>
          <w:lang w:bidi="he-IL"/>
        </w:rPr>
        <w:t>о</w:t>
      </w:r>
      <w:r w:rsidR="00D82EC7" w:rsidRPr="00D82EC7">
        <w:rPr>
          <w:lang w:bidi="he-IL"/>
        </w:rPr>
        <w:t>тому что птица небесная может перенест</w:t>
      </w:r>
      <w:r>
        <w:rPr>
          <w:lang w:bidi="he-IL"/>
        </w:rPr>
        <w:t>и</w:t>
      </w:r>
      <w:r w:rsidR="00D82EC7" w:rsidRPr="00D82EC7">
        <w:rPr>
          <w:lang w:bidi="he-IL"/>
        </w:rPr>
        <w:t xml:space="preserve"> слово твое и крыл</w:t>
      </w:r>
      <w:r w:rsidR="00D82EC7" w:rsidRPr="00D82EC7">
        <w:rPr>
          <w:lang w:bidi="he-IL"/>
        </w:rPr>
        <w:t>а</w:t>
      </w:r>
      <w:r w:rsidR="00D82EC7" w:rsidRPr="00D82EC7">
        <w:rPr>
          <w:lang w:bidi="he-IL"/>
        </w:rPr>
        <w:t>тая перене</w:t>
      </w:r>
      <w:r>
        <w:rPr>
          <w:lang w:bidi="he-IL"/>
        </w:rPr>
        <w:t>сет</w:t>
      </w:r>
      <w:r w:rsidR="00D82EC7" w:rsidRPr="00D82EC7">
        <w:rPr>
          <w:lang w:bidi="he-IL"/>
        </w:rPr>
        <w:t xml:space="preserve"> речь твою» (Еккл.10:20).</w:t>
      </w:r>
    </w:p>
    <w:p w:rsidR="00BD056C" w:rsidRDefault="00BD056C" w:rsidP="00D504D2">
      <w:pPr>
        <w:rPr>
          <w:lang w:bidi="he-IL"/>
        </w:rPr>
      </w:pPr>
      <w:r>
        <w:rPr>
          <w:lang w:bidi="he-IL"/>
        </w:rPr>
        <w:t>Все размышления о царской власти о нравственной и телесной ч</w:t>
      </w:r>
      <w:r>
        <w:rPr>
          <w:lang w:bidi="he-IL"/>
        </w:rPr>
        <w:t>и</w:t>
      </w:r>
      <w:r>
        <w:rPr>
          <w:lang w:bidi="he-IL"/>
        </w:rPr>
        <w:t xml:space="preserve">стоте правителя, находят свое место в этом воззвании Соломона, в этой его прощальной речи, где он предостерегает, ограждает, предупреждает </w:t>
      </w:r>
      <w:r w:rsidR="00D504D2">
        <w:rPr>
          <w:lang w:bidi="he-IL"/>
        </w:rPr>
        <w:t>л</w:t>
      </w:r>
      <w:r w:rsidR="00D504D2">
        <w:rPr>
          <w:lang w:bidi="he-IL"/>
        </w:rPr>
        <w:t>ю</w:t>
      </w:r>
      <w:r w:rsidR="00D504D2">
        <w:rPr>
          <w:lang w:bidi="he-IL"/>
        </w:rPr>
        <w:t>дей,</w:t>
      </w:r>
      <w:r>
        <w:rPr>
          <w:lang w:bidi="he-IL"/>
        </w:rPr>
        <w:t xml:space="preserve"> от ошибок совершенных им самим. Это речь Когелета, проповедника в собрании людей, мудреца научающего людей не надеется на </w:t>
      </w:r>
      <w:r w:rsidR="00D504D2">
        <w:rPr>
          <w:lang w:bidi="he-IL"/>
        </w:rPr>
        <w:t>тонкую</w:t>
      </w:r>
      <w:r>
        <w:rPr>
          <w:lang w:bidi="he-IL"/>
        </w:rPr>
        <w:t xml:space="preserve"> ч</w:t>
      </w:r>
      <w:r>
        <w:rPr>
          <w:lang w:bidi="he-IL"/>
        </w:rPr>
        <w:t>е</w:t>
      </w:r>
      <w:r>
        <w:rPr>
          <w:lang w:bidi="he-IL"/>
        </w:rPr>
        <w:t xml:space="preserve">ловеческую </w:t>
      </w:r>
      <w:r w:rsidR="00D504D2">
        <w:rPr>
          <w:lang w:bidi="he-IL"/>
        </w:rPr>
        <w:t>нить мудрости, готовую оборваться в любой момент, но дов</w:t>
      </w:r>
      <w:r w:rsidR="00D504D2">
        <w:rPr>
          <w:lang w:bidi="he-IL"/>
        </w:rPr>
        <w:t>е</w:t>
      </w:r>
      <w:r w:rsidR="00D504D2">
        <w:rPr>
          <w:lang w:bidi="he-IL"/>
        </w:rPr>
        <w:t>риться Богу, положить началом мудрости – мудрость хранения Завета Го</w:t>
      </w:r>
      <w:r w:rsidR="00D504D2">
        <w:rPr>
          <w:lang w:bidi="he-IL"/>
        </w:rPr>
        <w:t>с</w:t>
      </w:r>
      <w:r w:rsidR="00D504D2">
        <w:rPr>
          <w:lang w:bidi="he-IL"/>
        </w:rPr>
        <w:t>пода, что избавляет людей от их человеческого несовершенства.</w:t>
      </w:r>
    </w:p>
    <w:p w:rsidR="00D82EC7" w:rsidRDefault="00C47AAA" w:rsidP="00570580">
      <w:pPr>
        <w:pStyle w:val="2"/>
        <w:rPr>
          <w:lang w:bidi="he-IL"/>
        </w:rPr>
      </w:pPr>
      <w:bookmarkStart w:id="34" w:name="_Toc75260023"/>
      <w:r>
        <w:rPr>
          <w:lang w:bidi="he-IL"/>
        </w:rPr>
        <w:t xml:space="preserve">2.6. </w:t>
      </w:r>
      <w:r w:rsidR="00D82EC7">
        <w:rPr>
          <w:lang w:bidi="he-IL"/>
        </w:rPr>
        <w:t xml:space="preserve">Сходство книги </w:t>
      </w:r>
      <w:r w:rsidR="00D3719C">
        <w:rPr>
          <w:lang w:bidi="he-IL"/>
        </w:rPr>
        <w:t>Екклесиаст</w:t>
      </w:r>
      <w:r w:rsidR="00D82EC7">
        <w:rPr>
          <w:lang w:bidi="he-IL"/>
        </w:rPr>
        <w:t xml:space="preserve"> с другими произведениями Соломона</w:t>
      </w:r>
      <w:bookmarkEnd w:id="34"/>
    </w:p>
    <w:p w:rsidR="00E87EA0" w:rsidRDefault="00E87EA0" w:rsidP="007A46C0">
      <w:pPr>
        <w:rPr>
          <w:lang w:bidi="he-IL"/>
        </w:rPr>
      </w:pPr>
      <w:r>
        <w:rPr>
          <w:lang w:bidi="he-IL"/>
        </w:rPr>
        <w:t>Книга Екклесиаст не является филологически уникальной в ряду других книг приписываемых Соломону. Напротив, весьма з</w:t>
      </w:r>
      <w:r w:rsidR="00D82EC7" w:rsidRPr="00D82EC7">
        <w:rPr>
          <w:lang w:bidi="he-IL"/>
        </w:rPr>
        <w:t>аметно знач</w:t>
      </w:r>
      <w:r w:rsidR="00D82EC7" w:rsidRPr="00D82EC7">
        <w:rPr>
          <w:lang w:bidi="he-IL"/>
        </w:rPr>
        <w:t>и</w:t>
      </w:r>
      <w:r w:rsidR="00D82EC7" w:rsidRPr="00D82EC7">
        <w:rPr>
          <w:lang w:bidi="he-IL"/>
        </w:rPr>
        <w:t xml:space="preserve">тельное </w:t>
      </w:r>
      <w:r>
        <w:rPr>
          <w:lang w:bidi="he-IL"/>
        </w:rPr>
        <w:t xml:space="preserve">ее </w:t>
      </w:r>
      <w:r w:rsidR="00D82EC7" w:rsidRPr="00D82EC7">
        <w:rPr>
          <w:lang w:bidi="he-IL"/>
        </w:rPr>
        <w:t>сходство с Притчами и Песнью Песней.</w:t>
      </w:r>
      <w:r>
        <w:rPr>
          <w:lang w:bidi="he-IL"/>
        </w:rPr>
        <w:t xml:space="preserve"> Иногда можно прив</w:t>
      </w:r>
      <w:r>
        <w:rPr>
          <w:lang w:bidi="he-IL"/>
        </w:rPr>
        <w:t>е</w:t>
      </w:r>
      <w:r>
        <w:rPr>
          <w:lang w:bidi="he-IL"/>
        </w:rPr>
        <w:t>сти буквально дословные совпадения в описании ими явлений, вещей, ч</w:t>
      </w:r>
      <w:r>
        <w:rPr>
          <w:lang w:bidi="he-IL"/>
        </w:rPr>
        <w:t>е</w:t>
      </w:r>
      <w:r>
        <w:rPr>
          <w:lang w:bidi="he-IL"/>
        </w:rPr>
        <w:t>ловеческих качеств и человеческих отношений.</w:t>
      </w:r>
    </w:p>
    <w:p w:rsidR="00603486" w:rsidRDefault="00603486" w:rsidP="007A46C0">
      <w:pPr>
        <w:rPr>
          <w:lang w:bidi="he-IL"/>
        </w:rPr>
      </w:pPr>
      <w:r>
        <w:rPr>
          <w:lang w:bidi="he-IL"/>
        </w:rPr>
        <w:t>Протоиерей Александр Классен приводит таблицу параллелей, наглядно отображающую сходство книг</w:t>
      </w:r>
      <w:r w:rsidR="00E87EA0">
        <w:rPr>
          <w:lang w:bidi="he-IL"/>
        </w:rPr>
        <w:t xml:space="preserve"> </w:t>
      </w:r>
      <w:r w:rsidR="00E87EA0" w:rsidRPr="00E87EA0">
        <w:rPr>
          <w:lang w:bidi="he-IL"/>
        </w:rPr>
        <w:t>[</w:t>
      </w:r>
      <w:r w:rsidR="00E87EA0">
        <w:rPr>
          <w:lang w:bidi="he-IL"/>
        </w:rPr>
        <w:fldChar w:fldCharType="begin"/>
      </w:r>
      <w:r w:rsidR="00E87EA0">
        <w:rPr>
          <w:lang w:bidi="he-IL"/>
        </w:rPr>
        <w:instrText xml:space="preserve"> NOTEREF _Ref73659531 \h </w:instrText>
      </w:r>
      <w:r w:rsidR="00E87EA0">
        <w:rPr>
          <w:lang w:bidi="he-IL"/>
        </w:rPr>
      </w:r>
      <w:r w:rsidR="00E87EA0">
        <w:rPr>
          <w:lang w:bidi="he-IL"/>
        </w:rPr>
        <w:fldChar w:fldCharType="separate"/>
      </w:r>
      <w:r w:rsidR="00E87EA0">
        <w:rPr>
          <w:lang w:bidi="he-IL"/>
        </w:rPr>
        <w:t>16</w:t>
      </w:r>
      <w:r w:rsidR="00E87EA0">
        <w:rPr>
          <w:lang w:bidi="he-IL"/>
        </w:rPr>
        <w:fldChar w:fldCharType="end"/>
      </w:r>
      <w:r w:rsidR="00E87EA0" w:rsidRPr="00E87EA0">
        <w:rPr>
          <w:lang w:bidi="he-IL"/>
        </w:rPr>
        <w:t>]</w:t>
      </w:r>
      <w:r w:rsidR="00E87EA0">
        <w:rPr>
          <w:lang w:bidi="he-IL"/>
        </w:rPr>
        <w:t xml:space="preserve">: </w:t>
      </w:r>
    </w:p>
    <w:tbl>
      <w:tblPr>
        <w:tblStyle w:val="afd"/>
        <w:tblW w:w="0" w:type="auto"/>
        <w:tblLook w:val="04A0" w:firstRow="1" w:lastRow="0" w:firstColumn="1" w:lastColumn="0" w:noHBand="0" w:noVBand="1"/>
      </w:tblPr>
      <w:tblGrid>
        <w:gridCol w:w="2093"/>
        <w:gridCol w:w="3544"/>
        <w:gridCol w:w="3649"/>
      </w:tblGrid>
      <w:tr w:rsidR="00603486" w:rsidTr="00603486">
        <w:tc>
          <w:tcPr>
            <w:tcW w:w="2093" w:type="dxa"/>
          </w:tcPr>
          <w:p w:rsidR="00603486" w:rsidRDefault="00603486" w:rsidP="00E87EA0">
            <w:pPr>
              <w:spacing w:line="240" w:lineRule="auto"/>
              <w:ind w:firstLine="0"/>
              <w:rPr>
                <w:lang w:bidi="he-IL"/>
              </w:rPr>
            </w:pPr>
            <w:r w:rsidRPr="00603486">
              <w:rPr>
                <w:lang w:bidi="he-IL"/>
              </w:rPr>
              <w:t>Еккл. 2:26</w:t>
            </w:r>
          </w:p>
        </w:tc>
        <w:tc>
          <w:tcPr>
            <w:tcW w:w="3544" w:type="dxa"/>
          </w:tcPr>
          <w:p w:rsidR="00603486" w:rsidRDefault="00603486" w:rsidP="00E87EA0">
            <w:pPr>
              <w:spacing w:line="240" w:lineRule="auto"/>
              <w:ind w:firstLine="0"/>
              <w:rPr>
                <w:lang w:bidi="he-IL"/>
              </w:rPr>
            </w:pPr>
            <w:r w:rsidRPr="00603486">
              <w:rPr>
                <w:lang w:bidi="he-IL"/>
              </w:rPr>
              <w:t>Притч. 2:6</w:t>
            </w:r>
          </w:p>
        </w:tc>
        <w:tc>
          <w:tcPr>
            <w:tcW w:w="3649" w:type="dxa"/>
          </w:tcPr>
          <w:p w:rsidR="00603486" w:rsidRDefault="00603486" w:rsidP="00E87EA0">
            <w:pPr>
              <w:spacing w:line="240" w:lineRule="auto"/>
              <w:ind w:firstLine="0"/>
              <w:rPr>
                <w:lang w:bidi="he-IL"/>
              </w:rPr>
            </w:pPr>
            <w:r w:rsidRPr="00603486">
              <w:rPr>
                <w:lang w:bidi="he-IL"/>
              </w:rPr>
              <w:t>Бог даёт мудрость и разум</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1–2</w:t>
            </w:r>
          </w:p>
        </w:tc>
        <w:tc>
          <w:tcPr>
            <w:tcW w:w="3544" w:type="dxa"/>
          </w:tcPr>
          <w:p w:rsidR="00603486" w:rsidRDefault="00603486" w:rsidP="00E87EA0">
            <w:pPr>
              <w:spacing w:line="240" w:lineRule="auto"/>
              <w:ind w:firstLine="0"/>
              <w:rPr>
                <w:lang w:bidi="he-IL"/>
              </w:rPr>
            </w:pPr>
            <w:r w:rsidRPr="00603486">
              <w:rPr>
                <w:lang w:bidi="he-IL"/>
              </w:rPr>
              <w:t>Притч. 13:11; 21:6; 31:30</w:t>
            </w:r>
          </w:p>
        </w:tc>
        <w:tc>
          <w:tcPr>
            <w:tcW w:w="3649" w:type="dxa"/>
          </w:tcPr>
          <w:p w:rsidR="00603486" w:rsidRDefault="00603486" w:rsidP="00E87EA0">
            <w:pPr>
              <w:spacing w:line="240" w:lineRule="auto"/>
              <w:ind w:firstLine="0"/>
              <w:rPr>
                <w:lang w:bidi="he-IL"/>
              </w:rPr>
            </w:pPr>
            <w:r w:rsidRPr="00603486">
              <w:rPr>
                <w:lang w:bidi="he-IL"/>
              </w:rPr>
              <w:t>Учение о суете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4:15–16</w:t>
            </w:r>
          </w:p>
        </w:tc>
        <w:tc>
          <w:tcPr>
            <w:tcW w:w="3544" w:type="dxa"/>
          </w:tcPr>
          <w:p w:rsidR="00603486" w:rsidRDefault="00603486" w:rsidP="00E87EA0">
            <w:pPr>
              <w:spacing w:line="240" w:lineRule="auto"/>
              <w:ind w:firstLine="0"/>
              <w:rPr>
                <w:lang w:bidi="he-IL"/>
              </w:rPr>
            </w:pPr>
            <w:r w:rsidRPr="00603486">
              <w:rPr>
                <w:lang w:bidi="he-IL"/>
              </w:rPr>
              <w:t>Притч. 14:28</w:t>
            </w:r>
          </w:p>
        </w:tc>
        <w:tc>
          <w:tcPr>
            <w:tcW w:w="3649" w:type="dxa"/>
            <w:vMerge w:val="restart"/>
          </w:tcPr>
          <w:p w:rsidR="00603486" w:rsidRDefault="00603486" w:rsidP="00E87EA0">
            <w:pPr>
              <w:spacing w:line="240" w:lineRule="auto"/>
              <w:ind w:firstLine="0"/>
              <w:jc w:val="left"/>
              <w:rPr>
                <w:lang w:bidi="he-IL"/>
              </w:rPr>
            </w:pPr>
            <w:r w:rsidRPr="00603486">
              <w:rPr>
                <w:lang w:bidi="he-IL"/>
              </w:rPr>
              <w:t>О царе и царской власти</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5:8; 8:3–4</w:t>
            </w:r>
          </w:p>
        </w:tc>
        <w:tc>
          <w:tcPr>
            <w:tcW w:w="3544" w:type="dxa"/>
          </w:tcPr>
          <w:p w:rsidR="00603486" w:rsidRDefault="00603486" w:rsidP="00E87EA0">
            <w:pPr>
              <w:spacing w:line="240" w:lineRule="auto"/>
              <w:ind w:firstLine="0"/>
              <w:rPr>
                <w:lang w:bidi="he-IL"/>
              </w:rPr>
            </w:pPr>
            <w:r w:rsidRPr="00603486">
              <w:rPr>
                <w:lang w:bidi="he-IL"/>
              </w:rPr>
              <w:t>Притч. 16:10–15; 19:20</w:t>
            </w:r>
          </w:p>
        </w:tc>
        <w:tc>
          <w:tcPr>
            <w:tcW w:w="3649" w:type="dxa"/>
            <w:vMerge/>
          </w:tcPr>
          <w:p w:rsidR="00603486" w:rsidRDefault="00603486" w:rsidP="00E87EA0">
            <w:pPr>
              <w:spacing w:line="240" w:lineRule="auto"/>
              <w:ind w:firstLine="0"/>
              <w:rPr>
                <w:lang w:bidi="he-IL"/>
              </w:rPr>
            </w:pP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6:2</w:t>
            </w:r>
          </w:p>
        </w:tc>
        <w:tc>
          <w:tcPr>
            <w:tcW w:w="3544" w:type="dxa"/>
          </w:tcPr>
          <w:p w:rsidR="00603486" w:rsidRDefault="00603486" w:rsidP="00E87EA0">
            <w:pPr>
              <w:spacing w:line="240" w:lineRule="auto"/>
              <w:ind w:firstLine="0"/>
              <w:rPr>
                <w:lang w:bidi="he-IL"/>
              </w:rPr>
            </w:pPr>
            <w:r w:rsidRPr="00603486">
              <w:rPr>
                <w:lang w:bidi="he-IL"/>
              </w:rPr>
              <w:t>Притч. 22:2</w:t>
            </w:r>
          </w:p>
        </w:tc>
        <w:tc>
          <w:tcPr>
            <w:tcW w:w="3649" w:type="dxa"/>
          </w:tcPr>
          <w:p w:rsidR="00603486" w:rsidRDefault="00603486" w:rsidP="00E87EA0">
            <w:pPr>
              <w:spacing w:line="240" w:lineRule="auto"/>
              <w:ind w:firstLine="0"/>
              <w:rPr>
                <w:lang w:bidi="he-IL"/>
              </w:rPr>
            </w:pPr>
            <w:r w:rsidRPr="00603486">
              <w:rPr>
                <w:lang w:bidi="he-IL"/>
              </w:rPr>
              <w:t>О богатстве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7:26</w:t>
            </w:r>
          </w:p>
        </w:tc>
        <w:tc>
          <w:tcPr>
            <w:tcW w:w="3544" w:type="dxa"/>
          </w:tcPr>
          <w:p w:rsidR="00603486" w:rsidRDefault="00603486" w:rsidP="00E87EA0">
            <w:pPr>
              <w:spacing w:line="240" w:lineRule="auto"/>
              <w:ind w:firstLine="0"/>
              <w:rPr>
                <w:lang w:bidi="he-IL"/>
              </w:rPr>
            </w:pPr>
            <w:r w:rsidRPr="00603486">
              <w:rPr>
                <w:lang w:bidi="he-IL"/>
              </w:rPr>
              <w:t>Притч. 5:18–22; 22:14</w:t>
            </w:r>
          </w:p>
        </w:tc>
        <w:tc>
          <w:tcPr>
            <w:tcW w:w="3649" w:type="dxa"/>
          </w:tcPr>
          <w:p w:rsidR="00603486" w:rsidRDefault="00603486" w:rsidP="00E87EA0">
            <w:pPr>
              <w:spacing w:line="240" w:lineRule="auto"/>
              <w:ind w:firstLine="0"/>
              <w:rPr>
                <w:lang w:bidi="he-IL"/>
              </w:rPr>
            </w:pPr>
            <w:r w:rsidRPr="00603486">
              <w:rPr>
                <w:lang w:bidi="he-IL"/>
              </w:rPr>
              <w:t>Об увлечении женщинами и распутстве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9:4</w:t>
            </w:r>
          </w:p>
        </w:tc>
        <w:tc>
          <w:tcPr>
            <w:tcW w:w="3544" w:type="dxa"/>
          </w:tcPr>
          <w:p w:rsidR="00603486" w:rsidRDefault="00603486" w:rsidP="00E87EA0">
            <w:pPr>
              <w:spacing w:line="240" w:lineRule="auto"/>
              <w:ind w:firstLine="0"/>
              <w:rPr>
                <w:lang w:bidi="he-IL"/>
              </w:rPr>
            </w:pPr>
            <w:r w:rsidRPr="00603486">
              <w:rPr>
                <w:lang w:bidi="he-IL"/>
              </w:rPr>
              <w:t>Притч. 16:13–14</w:t>
            </w:r>
          </w:p>
        </w:tc>
        <w:tc>
          <w:tcPr>
            <w:tcW w:w="3649" w:type="dxa"/>
          </w:tcPr>
          <w:p w:rsidR="00603486" w:rsidRDefault="00603486" w:rsidP="00E87EA0">
            <w:pPr>
              <w:spacing w:line="240" w:lineRule="auto"/>
              <w:ind w:firstLine="0"/>
              <w:rPr>
                <w:lang w:bidi="he-IL"/>
              </w:rPr>
            </w:pPr>
            <w:r w:rsidRPr="00603486">
              <w:rPr>
                <w:lang w:bidi="he-IL"/>
              </w:rPr>
              <w:t xml:space="preserve">О кроткой речи и значении её в глазах гневного </w:t>
            </w:r>
            <w:r w:rsidRPr="00603486">
              <w:rPr>
                <w:lang w:bidi="he-IL"/>
              </w:rPr>
              <w:lastRenderedPageBreak/>
              <w:t>начальника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lastRenderedPageBreak/>
              <w:t>Еккл. 9:17</w:t>
            </w:r>
          </w:p>
        </w:tc>
        <w:tc>
          <w:tcPr>
            <w:tcW w:w="3544" w:type="dxa"/>
          </w:tcPr>
          <w:p w:rsidR="00603486" w:rsidRPr="00603486" w:rsidRDefault="00603486" w:rsidP="00E87EA0">
            <w:pPr>
              <w:spacing w:line="240" w:lineRule="auto"/>
              <w:ind w:firstLine="0"/>
              <w:rPr>
                <w:lang w:bidi="he-IL"/>
              </w:rPr>
            </w:pPr>
            <w:r w:rsidRPr="00603486">
              <w:rPr>
                <w:lang w:bidi="he-IL"/>
              </w:rPr>
              <w:t>Притч. 18:21–22</w:t>
            </w:r>
          </w:p>
        </w:tc>
        <w:tc>
          <w:tcPr>
            <w:tcW w:w="3649" w:type="dxa"/>
          </w:tcPr>
          <w:p w:rsidR="00603486" w:rsidRPr="00603486" w:rsidRDefault="00603486" w:rsidP="00E87EA0">
            <w:pPr>
              <w:spacing w:line="240" w:lineRule="auto"/>
              <w:ind w:firstLine="0"/>
              <w:rPr>
                <w:lang w:bidi="he-IL"/>
              </w:rPr>
            </w:pPr>
            <w:r w:rsidRPr="00603486">
              <w:rPr>
                <w:lang w:bidi="he-IL"/>
              </w:rPr>
              <w:t>Об умных и глупых речах человека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10:6–7</w:t>
            </w:r>
          </w:p>
        </w:tc>
        <w:tc>
          <w:tcPr>
            <w:tcW w:w="3544" w:type="dxa"/>
          </w:tcPr>
          <w:p w:rsidR="00603486" w:rsidRPr="00603486" w:rsidRDefault="00603486" w:rsidP="00E87EA0">
            <w:pPr>
              <w:spacing w:line="240" w:lineRule="auto"/>
              <w:ind w:firstLine="0"/>
              <w:rPr>
                <w:lang w:bidi="he-IL"/>
              </w:rPr>
            </w:pPr>
            <w:r w:rsidRPr="00603486">
              <w:rPr>
                <w:lang w:bidi="he-IL"/>
              </w:rPr>
              <w:t>Притч. 19:10</w:t>
            </w:r>
          </w:p>
        </w:tc>
        <w:tc>
          <w:tcPr>
            <w:tcW w:w="3649" w:type="dxa"/>
          </w:tcPr>
          <w:p w:rsidR="00603486" w:rsidRPr="00603486" w:rsidRDefault="00603486" w:rsidP="00E87EA0">
            <w:pPr>
              <w:spacing w:line="240" w:lineRule="auto"/>
              <w:ind w:firstLine="0"/>
              <w:rPr>
                <w:lang w:bidi="he-IL"/>
              </w:rPr>
            </w:pPr>
            <w:r w:rsidRPr="00603486">
              <w:rPr>
                <w:lang w:bidi="he-IL"/>
              </w:rPr>
              <w:t>О чести глупых рабов</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5:1</w:t>
            </w:r>
          </w:p>
        </w:tc>
        <w:tc>
          <w:tcPr>
            <w:tcW w:w="3544" w:type="dxa"/>
          </w:tcPr>
          <w:p w:rsidR="00603486" w:rsidRPr="00603486" w:rsidRDefault="00603486" w:rsidP="00E87EA0">
            <w:pPr>
              <w:spacing w:line="240" w:lineRule="auto"/>
              <w:ind w:firstLine="0"/>
              <w:rPr>
                <w:lang w:bidi="he-IL"/>
              </w:rPr>
            </w:pPr>
            <w:r w:rsidRPr="00603486">
              <w:rPr>
                <w:lang w:bidi="he-IL"/>
              </w:rPr>
              <w:t>Притч. 29:25</w:t>
            </w:r>
          </w:p>
        </w:tc>
        <w:tc>
          <w:tcPr>
            <w:tcW w:w="3649" w:type="dxa"/>
          </w:tcPr>
          <w:p w:rsidR="00603486" w:rsidRPr="00603486" w:rsidRDefault="00603486" w:rsidP="00E87EA0">
            <w:pPr>
              <w:spacing w:line="240" w:lineRule="auto"/>
              <w:ind w:firstLine="0"/>
              <w:rPr>
                <w:lang w:bidi="he-IL"/>
              </w:rPr>
            </w:pPr>
            <w:r w:rsidRPr="00603486">
              <w:rPr>
                <w:lang w:bidi="he-IL"/>
              </w:rPr>
              <w:t>О поспешных и необдума</w:t>
            </w:r>
            <w:r w:rsidRPr="00603486">
              <w:rPr>
                <w:lang w:bidi="he-IL"/>
              </w:rPr>
              <w:t>н</w:t>
            </w:r>
            <w:r w:rsidRPr="00603486">
              <w:rPr>
                <w:lang w:bidi="he-IL"/>
              </w:rPr>
              <w:t>ных обетах</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w:t>
            </w:r>
          </w:p>
        </w:tc>
        <w:tc>
          <w:tcPr>
            <w:tcW w:w="3649" w:type="dxa"/>
          </w:tcPr>
          <w:p w:rsidR="00603486" w:rsidRPr="00603486" w:rsidRDefault="00603486" w:rsidP="00E87EA0">
            <w:pPr>
              <w:spacing w:line="240" w:lineRule="auto"/>
              <w:ind w:firstLine="0"/>
              <w:rPr>
                <w:lang w:bidi="he-IL"/>
              </w:rPr>
            </w:pPr>
            <w:r w:rsidRPr="00603486">
              <w:rPr>
                <w:lang w:bidi="he-IL"/>
              </w:rPr>
              <w:t>О бессмертии и значении для него мудрости</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7:19; 9:16</w:t>
            </w:r>
          </w:p>
        </w:tc>
        <w:tc>
          <w:tcPr>
            <w:tcW w:w="3544" w:type="dxa"/>
          </w:tcPr>
          <w:p w:rsidR="00603486" w:rsidRPr="00603486" w:rsidRDefault="00603486" w:rsidP="00E87EA0">
            <w:pPr>
              <w:spacing w:line="240" w:lineRule="auto"/>
              <w:ind w:firstLine="0"/>
              <w:rPr>
                <w:lang w:bidi="he-IL"/>
              </w:rPr>
            </w:pPr>
            <w:r w:rsidRPr="00603486">
              <w:rPr>
                <w:lang w:bidi="he-IL"/>
              </w:rPr>
              <w:t>Притч. 24:5</w:t>
            </w:r>
          </w:p>
        </w:tc>
        <w:tc>
          <w:tcPr>
            <w:tcW w:w="3649" w:type="dxa"/>
          </w:tcPr>
          <w:p w:rsidR="00603486" w:rsidRPr="00603486" w:rsidRDefault="00603486" w:rsidP="00E87EA0">
            <w:pPr>
              <w:spacing w:line="240" w:lineRule="auto"/>
              <w:ind w:firstLine="0"/>
              <w:rPr>
                <w:lang w:bidi="he-IL"/>
              </w:rPr>
            </w:pPr>
            <w:r w:rsidRPr="00603486">
              <w:rPr>
                <w:lang w:bidi="he-IL"/>
              </w:rPr>
              <w:t>Мудрость есть источник с</w:t>
            </w:r>
            <w:r w:rsidRPr="00603486">
              <w:rPr>
                <w:lang w:bidi="he-IL"/>
              </w:rPr>
              <w:t>и</w:t>
            </w:r>
            <w:r w:rsidRPr="00603486">
              <w:rPr>
                <w:lang w:bidi="he-IL"/>
              </w:rPr>
              <w:t>лы</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w:t>
            </w:r>
          </w:p>
        </w:tc>
        <w:tc>
          <w:tcPr>
            <w:tcW w:w="3544" w:type="dxa"/>
          </w:tcPr>
          <w:p w:rsidR="00603486" w:rsidRPr="00603486" w:rsidRDefault="00603486" w:rsidP="00E87EA0">
            <w:pPr>
              <w:spacing w:line="240" w:lineRule="auto"/>
              <w:ind w:firstLine="0"/>
              <w:rPr>
                <w:lang w:bidi="he-IL"/>
              </w:rPr>
            </w:pPr>
            <w:r w:rsidRPr="00603486">
              <w:rPr>
                <w:lang w:bidi="he-IL"/>
              </w:rPr>
              <w:t>Притч. 22:1</w:t>
            </w:r>
          </w:p>
        </w:tc>
        <w:tc>
          <w:tcPr>
            <w:tcW w:w="3649" w:type="dxa"/>
          </w:tcPr>
          <w:p w:rsidR="00603486" w:rsidRPr="00603486" w:rsidRDefault="00603486" w:rsidP="00E87EA0">
            <w:pPr>
              <w:spacing w:line="240" w:lineRule="auto"/>
              <w:ind w:firstLine="0"/>
              <w:rPr>
                <w:lang w:bidi="he-IL"/>
              </w:rPr>
            </w:pPr>
            <w:r w:rsidRPr="00603486">
              <w:rPr>
                <w:lang w:bidi="he-IL"/>
              </w:rPr>
              <w:t>Доброе имя лучше всяких вещественных благ</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7:11–12</w:t>
            </w:r>
          </w:p>
        </w:tc>
        <w:tc>
          <w:tcPr>
            <w:tcW w:w="3544" w:type="dxa"/>
          </w:tcPr>
          <w:p w:rsidR="00603486" w:rsidRPr="00603486" w:rsidRDefault="00603486" w:rsidP="00E87EA0">
            <w:pPr>
              <w:spacing w:line="240" w:lineRule="auto"/>
              <w:ind w:firstLine="0"/>
              <w:rPr>
                <w:lang w:bidi="he-IL"/>
              </w:rPr>
            </w:pPr>
            <w:r w:rsidRPr="00603486">
              <w:rPr>
                <w:lang w:bidi="he-IL"/>
              </w:rPr>
              <w:t>Притч. 3:13–15</w:t>
            </w:r>
          </w:p>
        </w:tc>
        <w:tc>
          <w:tcPr>
            <w:tcW w:w="3649" w:type="dxa"/>
          </w:tcPr>
          <w:p w:rsidR="00603486" w:rsidRPr="00603486" w:rsidRDefault="00603486" w:rsidP="00E87EA0">
            <w:pPr>
              <w:spacing w:line="240" w:lineRule="auto"/>
              <w:ind w:firstLine="0"/>
              <w:rPr>
                <w:lang w:bidi="he-IL"/>
              </w:rPr>
            </w:pPr>
            <w:r w:rsidRPr="00603486">
              <w:rPr>
                <w:lang w:bidi="he-IL"/>
              </w:rPr>
              <w:t>Мудрость дороже золота и серебра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 21:21</w:t>
            </w:r>
          </w:p>
        </w:tc>
        <w:tc>
          <w:tcPr>
            <w:tcW w:w="3649" w:type="dxa"/>
          </w:tcPr>
          <w:p w:rsidR="00603486" w:rsidRPr="00603486" w:rsidRDefault="00603486" w:rsidP="00E87EA0">
            <w:pPr>
              <w:spacing w:line="240" w:lineRule="auto"/>
              <w:ind w:firstLine="0"/>
              <w:rPr>
                <w:lang w:bidi="he-IL"/>
              </w:rPr>
            </w:pPr>
            <w:r w:rsidRPr="00603486">
              <w:rPr>
                <w:lang w:bidi="he-IL"/>
              </w:rPr>
              <w:t>Мудрость даёт жизнь чел</w:t>
            </w:r>
            <w:r w:rsidRPr="00603486">
              <w:rPr>
                <w:lang w:bidi="he-IL"/>
              </w:rPr>
              <w:t>о</w:t>
            </w:r>
            <w:r w:rsidRPr="00603486">
              <w:rPr>
                <w:lang w:bidi="he-IL"/>
              </w:rPr>
              <w:t>веку</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2:14</w:t>
            </w:r>
          </w:p>
        </w:tc>
        <w:tc>
          <w:tcPr>
            <w:tcW w:w="3544" w:type="dxa"/>
          </w:tcPr>
          <w:p w:rsidR="00603486" w:rsidRPr="00603486" w:rsidRDefault="00603486" w:rsidP="00E87EA0">
            <w:pPr>
              <w:spacing w:line="240" w:lineRule="auto"/>
              <w:ind w:firstLine="0"/>
              <w:rPr>
                <w:lang w:bidi="he-IL"/>
              </w:rPr>
            </w:pPr>
            <w:r w:rsidRPr="00603486">
              <w:rPr>
                <w:lang w:bidi="he-IL"/>
              </w:rPr>
              <w:t>Притч. 17:24</w:t>
            </w:r>
          </w:p>
        </w:tc>
        <w:tc>
          <w:tcPr>
            <w:tcW w:w="3649" w:type="dxa"/>
          </w:tcPr>
          <w:p w:rsidR="00603486" w:rsidRPr="00603486" w:rsidRDefault="00603486" w:rsidP="00E87EA0">
            <w:pPr>
              <w:spacing w:line="240" w:lineRule="auto"/>
              <w:ind w:firstLine="0"/>
              <w:rPr>
                <w:lang w:bidi="he-IL"/>
              </w:rPr>
            </w:pPr>
            <w:r w:rsidRPr="00603486">
              <w:rPr>
                <w:lang w:bidi="he-IL"/>
              </w:rPr>
              <w:t>Мудрец владеет глазами и имеет свет, а глупец во тьме</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7:26</w:t>
            </w:r>
          </w:p>
        </w:tc>
        <w:tc>
          <w:tcPr>
            <w:tcW w:w="3544" w:type="dxa"/>
          </w:tcPr>
          <w:p w:rsidR="00603486" w:rsidRPr="00603486" w:rsidRDefault="00603486" w:rsidP="00E87EA0">
            <w:pPr>
              <w:spacing w:line="240" w:lineRule="auto"/>
              <w:ind w:firstLine="0"/>
              <w:rPr>
                <w:lang w:bidi="he-IL"/>
              </w:rPr>
            </w:pPr>
            <w:r w:rsidRPr="00603486">
              <w:rPr>
                <w:lang w:bidi="he-IL"/>
              </w:rPr>
              <w:t>Притч. 7:23</w:t>
            </w:r>
          </w:p>
        </w:tc>
        <w:tc>
          <w:tcPr>
            <w:tcW w:w="3649" w:type="dxa"/>
          </w:tcPr>
          <w:p w:rsidR="00603486" w:rsidRPr="00603486" w:rsidRDefault="00603486" w:rsidP="00E87EA0">
            <w:pPr>
              <w:spacing w:line="240" w:lineRule="auto"/>
              <w:ind w:firstLine="0"/>
              <w:rPr>
                <w:lang w:bidi="he-IL"/>
              </w:rPr>
            </w:pPr>
            <w:r>
              <w:rPr>
                <w:color w:val="000000"/>
                <w:szCs w:val="28"/>
              </w:rPr>
              <w:t>Распутная женщина – «си</w:t>
            </w:r>
            <w:r>
              <w:rPr>
                <w:color w:val="000000"/>
                <w:szCs w:val="28"/>
              </w:rPr>
              <w:t>л</w:t>
            </w:r>
            <w:r>
              <w:rPr>
                <w:color w:val="000000"/>
                <w:szCs w:val="28"/>
              </w:rPr>
              <w:t>ки» для неопытного мужч</w:t>
            </w:r>
            <w:r>
              <w:rPr>
                <w:color w:val="000000"/>
                <w:szCs w:val="28"/>
              </w:rPr>
              <w:t>и</w:t>
            </w:r>
            <w:r>
              <w:rPr>
                <w:color w:val="000000"/>
                <w:szCs w:val="28"/>
              </w:rPr>
              <w:t>ны</w:t>
            </w:r>
          </w:p>
        </w:tc>
      </w:tr>
      <w:tr w:rsidR="00603486" w:rsidTr="00603486">
        <w:tc>
          <w:tcPr>
            <w:tcW w:w="2093" w:type="dxa"/>
          </w:tcPr>
          <w:p w:rsidR="00603486" w:rsidRPr="00603486" w:rsidRDefault="008D484F" w:rsidP="00E87EA0">
            <w:pPr>
              <w:spacing w:line="240" w:lineRule="auto"/>
              <w:ind w:firstLine="0"/>
              <w:rPr>
                <w:lang w:bidi="he-IL"/>
              </w:rPr>
            </w:pPr>
            <w:r w:rsidRPr="008D484F">
              <w:rPr>
                <w:lang w:bidi="he-IL"/>
              </w:rPr>
              <w:t>Еккл. 10:8</w:t>
            </w:r>
          </w:p>
        </w:tc>
        <w:tc>
          <w:tcPr>
            <w:tcW w:w="3544" w:type="dxa"/>
          </w:tcPr>
          <w:p w:rsidR="00603486" w:rsidRPr="00603486" w:rsidRDefault="008D484F" w:rsidP="00E87EA0">
            <w:pPr>
              <w:spacing w:line="240" w:lineRule="auto"/>
              <w:ind w:firstLine="0"/>
              <w:rPr>
                <w:lang w:bidi="he-IL"/>
              </w:rPr>
            </w:pPr>
            <w:r w:rsidRPr="008D484F">
              <w:rPr>
                <w:lang w:bidi="he-IL"/>
              </w:rPr>
              <w:t>Притч. 26:27</w:t>
            </w:r>
          </w:p>
        </w:tc>
        <w:tc>
          <w:tcPr>
            <w:tcW w:w="3649" w:type="dxa"/>
          </w:tcPr>
          <w:p w:rsidR="00603486" w:rsidRDefault="008D484F" w:rsidP="00E87EA0">
            <w:pPr>
              <w:spacing w:line="240" w:lineRule="auto"/>
              <w:ind w:firstLine="0"/>
              <w:rPr>
                <w:color w:val="000000"/>
                <w:szCs w:val="28"/>
              </w:rPr>
            </w:pPr>
            <w:r w:rsidRPr="008D484F">
              <w:rPr>
                <w:color w:val="000000"/>
                <w:szCs w:val="28"/>
              </w:rPr>
              <w:t>Кто роет яму другому, тот сам упадёт в неё</w:t>
            </w:r>
          </w:p>
        </w:tc>
      </w:tr>
    </w:tbl>
    <w:p w:rsidR="00F54029" w:rsidRDefault="00F54029" w:rsidP="00E87EA0">
      <w:pPr>
        <w:spacing w:line="240" w:lineRule="auto"/>
        <w:rPr>
          <w:lang w:bidi="he-IL"/>
        </w:rPr>
      </w:pPr>
    </w:p>
    <w:p w:rsidR="00603486" w:rsidRDefault="0012495A" w:rsidP="00E87EA0">
      <w:pPr>
        <w:spacing w:line="240" w:lineRule="auto"/>
        <w:rPr>
          <w:lang w:bidi="he-IL"/>
        </w:rPr>
      </w:pPr>
      <w:r>
        <w:rPr>
          <w:lang w:bidi="he-IL"/>
        </w:rPr>
        <w:t>Есть также и сходство в употреблении слов между этими книгами:</w:t>
      </w:r>
    </w:p>
    <w:p w:rsidR="00E87EA0" w:rsidRDefault="00E87EA0" w:rsidP="00E87EA0">
      <w:pPr>
        <w:spacing w:line="240" w:lineRule="auto"/>
        <w:rPr>
          <w:lang w:bidi="he-IL"/>
        </w:rPr>
      </w:pPr>
    </w:p>
    <w:tbl>
      <w:tblPr>
        <w:tblStyle w:val="afd"/>
        <w:tblW w:w="0" w:type="auto"/>
        <w:tblLook w:val="04A0" w:firstRow="1" w:lastRow="0" w:firstColumn="1" w:lastColumn="0" w:noHBand="0" w:noVBand="1"/>
      </w:tblPr>
      <w:tblGrid>
        <w:gridCol w:w="2235"/>
        <w:gridCol w:w="3260"/>
        <w:gridCol w:w="3791"/>
      </w:tblGrid>
      <w:tr w:rsidR="0012495A" w:rsidTr="0012495A">
        <w:tc>
          <w:tcPr>
            <w:tcW w:w="2235" w:type="dxa"/>
          </w:tcPr>
          <w:p w:rsidR="0012495A" w:rsidRDefault="0012495A" w:rsidP="00E87EA0">
            <w:pPr>
              <w:spacing w:line="240" w:lineRule="auto"/>
              <w:ind w:firstLine="0"/>
              <w:rPr>
                <w:lang w:bidi="he-IL"/>
              </w:rPr>
            </w:pPr>
            <w:r w:rsidRPr="0012495A">
              <w:rPr>
                <w:lang w:bidi="he-IL"/>
              </w:rPr>
              <w:t>Еккл. 10:20</w:t>
            </w:r>
          </w:p>
        </w:tc>
        <w:tc>
          <w:tcPr>
            <w:tcW w:w="3260" w:type="dxa"/>
          </w:tcPr>
          <w:p w:rsidR="0012495A" w:rsidRDefault="0012495A" w:rsidP="00E87EA0">
            <w:pPr>
              <w:spacing w:line="240" w:lineRule="auto"/>
              <w:ind w:firstLine="0"/>
              <w:rPr>
                <w:lang w:bidi="he-IL"/>
              </w:rPr>
            </w:pPr>
            <w:r w:rsidRPr="0012495A">
              <w:rPr>
                <w:lang w:bidi="he-IL"/>
              </w:rPr>
              <w:t>Притч. 7:8; Песн. 3:2</w:t>
            </w:r>
          </w:p>
        </w:tc>
        <w:tc>
          <w:tcPr>
            <w:tcW w:w="3791" w:type="dxa"/>
          </w:tcPr>
          <w:p w:rsidR="0012495A" w:rsidRDefault="0012495A" w:rsidP="00E87EA0">
            <w:pPr>
              <w:spacing w:line="240" w:lineRule="auto"/>
              <w:ind w:firstLine="0"/>
              <w:rPr>
                <w:lang w:bidi="he-IL"/>
              </w:rPr>
            </w:pPr>
            <w:r w:rsidRPr="0012495A">
              <w:rPr>
                <w:lang w:bidi="he-IL"/>
              </w:rPr>
              <w:t xml:space="preserve">улица, площадь – </w:t>
            </w:r>
            <w:r w:rsidRPr="0012495A">
              <w:rPr>
                <w:rtl/>
                <w:lang w:bidi="he-IL"/>
              </w:rPr>
              <w:t>שוק</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10:18</w:t>
            </w:r>
          </w:p>
        </w:tc>
        <w:tc>
          <w:tcPr>
            <w:tcW w:w="3260" w:type="dxa"/>
          </w:tcPr>
          <w:p w:rsidR="0012495A" w:rsidRDefault="0012495A" w:rsidP="00E87EA0">
            <w:pPr>
              <w:spacing w:line="240" w:lineRule="auto"/>
              <w:ind w:firstLine="0"/>
              <w:rPr>
                <w:lang w:bidi="he-IL"/>
              </w:rPr>
            </w:pPr>
            <w:r w:rsidRPr="0012495A">
              <w:rPr>
                <w:lang w:bidi="he-IL"/>
              </w:rPr>
              <w:t>Притч. 6:6; 19:15; 31:27</w:t>
            </w:r>
          </w:p>
        </w:tc>
        <w:tc>
          <w:tcPr>
            <w:tcW w:w="3791" w:type="dxa"/>
          </w:tcPr>
          <w:p w:rsidR="0012495A" w:rsidRDefault="0012495A" w:rsidP="00E87EA0">
            <w:pPr>
              <w:spacing w:line="240" w:lineRule="auto"/>
              <w:ind w:firstLine="0"/>
              <w:rPr>
                <w:lang w:bidi="he-IL"/>
              </w:rPr>
            </w:pPr>
            <w:r w:rsidRPr="0012495A">
              <w:rPr>
                <w:lang w:bidi="he-IL"/>
              </w:rPr>
              <w:t>ленивый и леность – ,</w:t>
            </w:r>
            <w:r w:rsidRPr="0012495A">
              <w:rPr>
                <w:rtl/>
                <w:lang w:bidi="he-IL"/>
              </w:rPr>
              <w:t>ץצל ץצלה</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20:10</w:t>
            </w:r>
          </w:p>
        </w:tc>
        <w:tc>
          <w:tcPr>
            <w:tcW w:w="3260" w:type="dxa"/>
          </w:tcPr>
          <w:p w:rsidR="0012495A" w:rsidRDefault="0012495A" w:rsidP="00E87EA0">
            <w:pPr>
              <w:spacing w:line="240" w:lineRule="auto"/>
              <w:ind w:firstLine="0"/>
              <w:rPr>
                <w:lang w:bidi="he-IL"/>
              </w:rPr>
            </w:pPr>
            <w:r w:rsidRPr="0012495A">
              <w:rPr>
                <w:lang w:bidi="he-IL"/>
              </w:rPr>
              <w:t>Притч. 1:17</w:t>
            </w:r>
          </w:p>
        </w:tc>
        <w:tc>
          <w:tcPr>
            <w:tcW w:w="3791" w:type="dxa"/>
          </w:tcPr>
          <w:p w:rsidR="0012495A" w:rsidRDefault="0012495A" w:rsidP="00E87EA0">
            <w:pPr>
              <w:spacing w:line="240" w:lineRule="auto"/>
              <w:ind w:firstLine="0"/>
              <w:rPr>
                <w:lang w:bidi="he-IL"/>
              </w:rPr>
            </w:pPr>
            <w:r w:rsidRPr="0012495A">
              <w:rPr>
                <w:lang w:bidi="he-IL"/>
              </w:rPr>
              <w:t xml:space="preserve">словосочетание «птица» – </w:t>
            </w:r>
            <w:r w:rsidRPr="0012495A">
              <w:rPr>
                <w:rtl/>
                <w:lang w:bidi="he-IL"/>
              </w:rPr>
              <w:t>בץל כנף</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3:5; 4:5</w:t>
            </w:r>
          </w:p>
        </w:tc>
        <w:tc>
          <w:tcPr>
            <w:tcW w:w="3260" w:type="dxa"/>
          </w:tcPr>
          <w:p w:rsidR="0012495A" w:rsidRDefault="0012495A" w:rsidP="00E87EA0">
            <w:pPr>
              <w:spacing w:line="240" w:lineRule="auto"/>
              <w:ind w:firstLine="0"/>
              <w:rPr>
                <w:lang w:bidi="he-IL"/>
              </w:rPr>
            </w:pPr>
            <w:r w:rsidRPr="0012495A">
              <w:rPr>
                <w:lang w:bidi="he-IL"/>
              </w:rPr>
              <w:t>Притч. 6:10; 24:33</w:t>
            </w:r>
          </w:p>
        </w:tc>
        <w:tc>
          <w:tcPr>
            <w:tcW w:w="3791" w:type="dxa"/>
          </w:tcPr>
          <w:p w:rsidR="0012495A" w:rsidRDefault="0012495A" w:rsidP="00E87EA0">
            <w:pPr>
              <w:spacing w:line="240" w:lineRule="auto"/>
              <w:ind w:firstLine="0"/>
              <w:rPr>
                <w:lang w:bidi="he-IL"/>
              </w:rPr>
            </w:pPr>
            <w:r w:rsidRPr="0012495A">
              <w:rPr>
                <w:lang w:bidi="he-IL"/>
              </w:rPr>
              <w:t xml:space="preserve">обнимать – </w:t>
            </w:r>
            <w:r w:rsidRPr="0012495A">
              <w:rPr>
                <w:rtl/>
                <w:lang w:bidi="he-IL"/>
              </w:rPr>
              <w:t>חבק ידים</w:t>
            </w:r>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10:4</w:t>
            </w:r>
          </w:p>
        </w:tc>
        <w:tc>
          <w:tcPr>
            <w:tcW w:w="3260" w:type="dxa"/>
          </w:tcPr>
          <w:p w:rsidR="0012495A" w:rsidRPr="0012495A" w:rsidRDefault="0012495A" w:rsidP="00E87EA0">
            <w:pPr>
              <w:spacing w:line="240" w:lineRule="auto"/>
              <w:ind w:firstLine="0"/>
              <w:rPr>
                <w:lang w:bidi="he-IL"/>
              </w:rPr>
            </w:pPr>
            <w:r w:rsidRPr="0012495A">
              <w:rPr>
                <w:lang w:bidi="he-IL"/>
              </w:rPr>
              <w:t>Притч. 14:30; 15:4</w:t>
            </w:r>
          </w:p>
        </w:tc>
        <w:tc>
          <w:tcPr>
            <w:tcW w:w="3791" w:type="dxa"/>
          </w:tcPr>
          <w:p w:rsidR="0012495A" w:rsidRPr="0012495A" w:rsidRDefault="0012495A" w:rsidP="00E87EA0">
            <w:pPr>
              <w:spacing w:line="240" w:lineRule="auto"/>
              <w:ind w:firstLine="0"/>
              <w:rPr>
                <w:lang w:bidi="he-IL"/>
              </w:rPr>
            </w:pPr>
            <w:r w:rsidRPr="0012495A">
              <w:rPr>
                <w:lang w:bidi="he-IL"/>
              </w:rPr>
              <w:t xml:space="preserve">кротость, уступчивость – </w:t>
            </w:r>
            <w:r w:rsidRPr="0012495A">
              <w:rPr>
                <w:rtl/>
                <w:lang w:bidi="he-IL"/>
              </w:rPr>
              <w:t>מרפא</w:t>
            </w:r>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2:8</w:t>
            </w:r>
          </w:p>
        </w:tc>
        <w:tc>
          <w:tcPr>
            <w:tcW w:w="3260" w:type="dxa"/>
          </w:tcPr>
          <w:p w:rsidR="0012495A" w:rsidRPr="0012495A" w:rsidRDefault="0012495A" w:rsidP="00E87EA0">
            <w:pPr>
              <w:spacing w:line="240" w:lineRule="auto"/>
              <w:ind w:firstLine="0"/>
              <w:rPr>
                <w:lang w:bidi="he-IL"/>
              </w:rPr>
            </w:pPr>
            <w:r w:rsidRPr="0012495A">
              <w:rPr>
                <w:lang w:bidi="he-IL"/>
              </w:rPr>
              <w:t>Притч. 19:10; Песн. 7:7</w:t>
            </w:r>
          </w:p>
        </w:tc>
        <w:tc>
          <w:tcPr>
            <w:tcW w:w="3791" w:type="dxa"/>
          </w:tcPr>
          <w:p w:rsidR="0012495A" w:rsidRPr="0012495A" w:rsidRDefault="0012495A" w:rsidP="00E87EA0">
            <w:pPr>
              <w:spacing w:line="240" w:lineRule="auto"/>
              <w:ind w:firstLine="0"/>
              <w:rPr>
                <w:lang w:bidi="he-IL"/>
              </w:rPr>
            </w:pPr>
            <w:r w:rsidRPr="0012495A">
              <w:rPr>
                <w:lang w:bidi="he-IL"/>
              </w:rPr>
              <w:t xml:space="preserve">сладость жизни – </w:t>
            </w:r>
            <w:r w:rsidRPr="0012495A">
              <w:rPr>
                <w:rtl/>
                <w:lang w:bidi="he-IL"/>
              </w:rPr>
              <w:t>תץנגות</w:t>
            </w:r>
          </w:p>
        </w:tc>
      </w:tr>
    </w:tbl>
    <w:p w:rsidR="0012495A" w:rsidRDefault="0012495A" w:rsidP="007A46C0">
      <w:pPr>
        <w:rPr>
          <w:lang w:bidi="he-IL"/>
        </w:rPr>
      </w:pPr>
    </w:p>
    <w:p w:rsidR="007F0FA9" w:rsidRDefault="001E1C5D" w:rsidP="007A46C0">
      <w:r>
        <w:t>.</w:t>
      </w:r>
      <w:r w:rsidR="007F0FA9">
        <w:br w:type="page"/>
      </w:r>
    </w:p>
    <w:p w:rsidR="00E466CD" w:rsidRDefault="00C47AAA" w:rsidP="00E466CD">
      <w:pPr>
        <w:pStyle w:val="1"/>
      </w:pPr>
      <w:bookmarkStart w:id="35" w:name="_Toc72499229"/>
      <w:bookmarkStart w:id="36" w:name="_Toc75260024"/>
      <w:bookmarkStart w:id="37" w:name="_Toc72499217"/>
      <w:r>
        <w:lastRenderedPageBreak/>
        <w:t>3</w:t>
      </w:r>
      <w:r w:rsidR="00E466CD">
        <w:t xml:space="preserve">. </w:t>
      </w:r>
      <w:bookmarkEnd w:id="35"/>
      <w:r w:rsidR="00E466CD">
        <w:t>ИСТОРИЯ ВЕТХОЗАВЕТНОЙ МУДРОСТИ</w:t>
      </w:r>
      <w:bookmarkEnd w:id="36"/>
    </w:p>
    <w:p w:rsidR="00E466CD" w:rsidRPr="00572D2E" w:rsidRDefault="00C47AAA" w:rsidP="00E466CD">
      <w:pPr>
        <w:pStyle w:val="3"/>
      </w:pPr>
      <w:bookmarkStart w:id="38" w:name="_Toc72499230"/>
      <w:bookmarkStart w:id="39" w:name="_Toc75260025"/>
      <w:r>
        <w:t>3</w:t>
      </w:r>
      <w:r w:rsidR="00E466CD">
        <w:t>.1 Философия хокмы</w:t>
      </w:r>
      <w:bookmarkEnd w:id="38"/>
      <w:bookmarkEnd w:id="39"/>
    </w:p>
    <w:p w:rsidR="00E466CD" w:rsidRDefault="00E466CD" w:rsidP="002718D4">
      <w:r>
        <w:t>С</w:t>
      </w:r>
      <w:r w:rsidRPr="0083157A">
        <w:t xml:space="preserve">реда, </w:t>
      </w:r>
      <w:r w:rsidR="00A369AC">
        <w:t>в</w:t>
      </w:r>
      <w:r w:rsidRPr="0083157A">
        <w:t xml:space="preserve"> которой сохранились драгоценные</w:t>
      </w:r>
      <w:r w:rsidR="00A369AC">
        <w:t xml:space="preserve"> для нас</w:t>
      </w:r>
      <w:r w:rsidRPr="0083157A">
        <w:t xml:space="preserve"> памятники ве</w:t>
      </w:r>
      <w:r w:rsidRPr="0083157A">
        <w:t>т</w:t>
      </w:r>
      <w:r w:rsidRPr="0083157A">
        <w:t xml:space="preserve">хозаветной мудрости, </w:t>
      </w:r>
      <w:r>
        <w:t>в том числе</w:t>
      </w:r>
      <w:r w:rsidR="00A369AC">
        <w:t xml:space="preserve"> и</w:t>
      </w:r>
      <w:r w:rsidRPr="0083157A">
        <w:t xml:space="preserve"> книга Екклесиаст</w:t>
      </w:r>
      <w:r w:rsidR="00A369AC">
        <w:t>а</w:t>
      </w:r>
      <w:r>
        <w:t xml:space="preserve">, </w:t>
      </w:r>
      <w:r w:rsidR="00F76D2C">
        <w:t>открывает для</w:t>
      </w:r>
      <w:r>
        <w:t xml:space="preserve"> </w:t>
      </w:r>
      <w:r w:rsidRPr="0083157A">
        <w:t xml:space="preserve">нас </w:t>
      </w:r>
      <w:r w:rsidR="00F76D2C">
        <w:t>замечательное направление мысли, вообще строя мышления, который сложился у древних евреев и в конце концов привел к появлению и фо</w:t>
      </w:r>
      <w:r w:rsidR="00F76D2C">
        <w:t>р</w:t>
      </w:r>
      <w:r w:rsidR="00F76D2C">
        <w:t xml:space="preserve">мированию целой школы мысли – хокмы. Слово </w:t>
      </w:r>
      <w:r w:rsidR="00F76D2C" w:rsidRPr="00F43FE0">
        <w:rPr>
          <w:szCs w:val="28"/>
          <w:rtl/>
          <w:lang w:bidi="he-IL"/>
        </w:rPr>
        <w:t>חׇכְמָה</w:t>
      </w:r>
      <w:r w:rsidR="00F76D2C" w:rsidRPr="00F43FE0">
        <w:t xml:space="preserve"> (от араб. hakem, устанавливать, решать</w:t>
      </w:r>
      <w:r w:rsidR="00F76D2C">
        <w:t>, определять</w:t>
      </w:r>
      <w:r w:rsidR="00F76D2C" w:rsidRPr="00F43FE0">
        <w:t>)</w:t>
      </w:r>
      <w:r w:rsidR="00F76D2C">
        <w:t xml:space="preserve"> означает </w:t>
      </w:r>
      <w:r w:rsidR="00F76D2C" w:rsidRPr="00F43FE0">
        <w:t>«установление, опре</w:t>
      </w:r>
      <w:r w:rsidR="00F76D2C">
        <w:t xml:space="preserve">деление предмета для познания». </w:t>
      </w:r>
      <w:r w:rsidR="00FE5BA1">
        <w:t xml:space="preserve">Кроме того </w:t>
      </w:r>
      <w:r w:rsidRPr="00F43FE0">
        <w:t>– знание, мудрость, познание, «и уп</w:t>
      </w:r>
      <w:r w:rsidRPr="00F43FE0">
        <w:t>о</w:t>
      </w:r>
      <w:r w:rsidRPr="00F43FE0">
        <w:t xml:space="preserve">требляется, как синоним </w:t>
      </w:r>
      <w:r w:rsidRPr="00F43FE0">
        <w:rPr>
          <w:szCs w:val="28"/>
          <w:rtl/>
          <w:lang w:bidi="he-IL"/>
        </w:rPr>
        <w:t>דַעַת</w:t>
      </w:r>
      <w:r w:rsidRPr="00F43FE0">
        <w:t xml:space="preserve"> и </w:t>
      </w:r>
      <w:r w:rsidRPr="00F43FE0">
        <w:rPr>
          <w:szCs w:val="28"/>
          <w:rtl/>
          <w:lang w:bidi="he-IL"/>
        </w:rPr>
        <w:t>בִּינָה</w:t>
      </w:r>
      <w:r w:rsidRPr="00F43FE0">
        <w:t xml:space="preserve">». Отсюда </w:t>
      </w:r>
      <w:r w:rsidRPr="00F43FE0">
        <w:rPr>
          <w:szCs w:val="28"/>
          <w:rtl/>
          <w:lang w:bidi="he-IL"/>
        </w:rPr>
        <w:t>חָכָם</w:t>
      </w:r>
      <w:r w:rsidRPr="00F43FE0">
        <w:t xml:space="preserve"> ближайшим </w:t>
      </w:r>
      <w:r w:rsidR="00FE5BA1">
        <w:t>сочетанием</w:t>
      </w:r>
      <w:r w:rsidRPr="00F43FE0">
        <w:t xml:space="preserve"> имеет значение: «знающий</w:t>
      </w:r>
      <w:r w:rsidR="00FE5BA1">
        <w:t xml:space="preserve"> или</w:t>
      </w:r>
      <w:r w:rsidRPr="00F43FE0">
        <w:t xml:space="preserve"> богатый познаниями»</w:t>
      </w:r>
      <w:r w:rsidR="00FE5BA1">
        <w:t>. В дальнейшем, сл</w:t>
      </w:r>
      <w:r w:rsidR="00FE5BA1">
        <w:t>о</w:t>
      </w:r>
      <w:r w:rsidR="00FE5BA1">
        <w:t xml:space="preserve">во </w:t>
      </w:r>
      <w:r w:rsidRPr="00F43FE0">
        <w:t>употребляется для обозначения праведного суди</w:t>
      </w:r>
      <w:r w:rsidR="00FE5BA1">
        <w:t>и</w:t>
      </w:r>
      <w:r w:rsidRPr="00F43FE0">
        <w:t xml:space="preserve">, художника и проч. В </w:t>
      </w:r>
      <w:r w:rsidR="00FE5BA1">
        <w:t xml:space="preserve">области же </w:t>
      </w:r>
      <w:r w:rsidRPr="00F43FE0">
        <w:t xml:space="preserve">религиозной </w:t>
      </w:r>
      <w:r w:rsidR="00FE5BA1">
        <w:t xml:space="preserve">мысли, </w:t>
      </w:r>
      <w:r w:rsidRPr="00F43FE0">
        <w:t xml:space="preserve">значит: ведение Бога, </w:t>
      </w:r>
      <w:r w:rsidR="00FE5BA1">
        <w:t xml:space="preserve">правильную </w:t>
      </w:r>
      <w:r w:rsidRPr="00F43FE0">
        <w:t>де</w:t>
      </w:r>
      <w:r w:rsidRPr="00F43FE0">
        <w:t>я</w:t>
      </w:r>
      <w:r w:rsidRPr="00F43FE0">
        <w:t>тельност</w:t>
      </w:r>
      <w:r w:rsidR="00FE5BA1">
        <w:t>ь</w:t>
      </w:r>
      <w:r w:rsidRPr="00F43FE0">
        <w:t>,</w:t>
      </w:r>
      <w:r w:rsidR="00FE5BA1">
        <w:t xml:space="preserve"> выстроенную в</w:t>
      </w:r>
      <w:r w:rsidRPr="00F43FE0">
        <w:t xml:space="preserve"> соответств</w:t>
      </w:r>
      <w:r w:rsidR="00FE5BA1">
        <w:t>ии с установлениями божественного закона и как следствие</w:t>
      </w:r>
      <w:r w:rsidRPr="00F43FE0">
        <w:t xml:space="preserve"> – познание пути</w:t>
      </w:r>
      <w:r w:rsidR="00FE5BA1">
        <w:t xml:space="preserve"> праведного</w:t>
      </w:r>
      <w:r w:rsidRPr="00F43FE0">
        <w:t>,</w:t>
      </w:r>
      <w:r w:rsidR="00FE5BA1">
        <w:t xml:space="preserve"> который угоден Го</w:t>
      </w:r>
      <w:r w:rsidR="00FE5BA1">
        <w:t>с</w:t>
      </w:r>
      <w:r w:rsidR="00FE5BA1">
        <w:t>поду и спасителен. Благо для человека заключается в том, чтобы ходить этим путем пред</w:t>
      </w:r>
      <w:r w:rsidRPr="00F43FE0">
        <w:t xml:space="preserve"> Богом, и </w:t>
      </w:r>
      <w:r w:rsidR="00FE5BA1">
        <w:t xml:space="preserve">избегать пути </w:t>
      </w:r>
      <w:r w:rsidRPr="00F43FE0">
        <w:t xml:space="preserve">неправедного, </w:t>
      </w:r>
      <w:r w:rsidR="00FE5BA1">
        <w:t>уводящего человека от Бога и в итоге, потери всех благ вообще</w:t>
      </w:r>
      <w:r w:rsidRPr="00F43FE0">
        <w:t>.</w:t>
      </w:r>
    </w:p>
    <w:p w:rsidR="00E466CD" w:rsidRDefault="002718D4" w:rsidP="002718D4">
      <w:r>
        <w:t>Это особенное направление разума, имеющее общее, универсальное, общечеловеческое направление, можно назвать философией, а литературу, подобного рода – моральною философией.</w:t>
      </w:r>
    </w:p>
    <w:p w:rsidR="00E466CD" w:rsidRDefault="002718D4" w:rsidP="00434E87">
      <w:r>
        <w:t>О том, можно ли считать учение хокмы философией в собственном смысле этого слова, или нет - было сказано и написано немало. Для пол</w:t>
      </w:r>
      <w:r>
        <w:t>о</w:t>
      </w:r>
      <w:r>
        <w:t>жительного ответа, нужно для начала определить, что можно разуметь под названием философия. Одно дело, если под ней разуметь исключительно спекулятивную деятельность разума, другое полагать что мысль есть н</w:t>
      </w:r>
      <w:r>
        <w:t>е</w:t>
      </w:r>
      <w:r>
        <w:t>кий выработанный рефлекс, направленный на решение исключительно практических целей. Признавать за философию только лишь строго изл</w:t>
      </w:r>
      <w:r>
        <w:t>о</w:t>
      </w:r>
      <w:r>
        <w:t xml:space="preserve">женную, непротиворечивую, законченную систему или </w:t>
      </w:r>
      <w:r w:rsidR="00434E87">
        <w:t>допускать прина</w:t>
      </w:r>
      <w:r w:rsidR="00434E87">
        <w:t>д</w:t>
      </w:r>
      <w:r w:rsidR="00434E87">
        <w:lastRenderedPageBreak/>
        <w:t>лежать ей и изящный афоризм, не соблюдающий все правила формальной логики. Всегда требовать от философии внешнего обоснования, основа</w:t>
      </w:r>
      <w:r w:rsidR="00434E87">
        <w:t>н</w:t>
      </w:r>
      <w:r w:rsidR="00434E87">
        <w:t>ного на авторитете или же допускать для нее самостоятельное движение мысли? Таким образом, различное решение поставленного вопроса, будет приводить и к различным пониманиям хокмы в контексте человеческого знания.</w:t>
      </w:r>
    </w:p>
    <w:p w:rsidR="00434E87" w:rsidRDefault="00434E87" w:rsidP="00434E87">
      <w:r>
        <w:t>Лагерь западных богословов исследующих ветхозаветное предание, в этом вопросе следует обоим направлениям. Положительное решение б</w:t>
      </w:r>
      <w:r>
        <w:t>ы</w:t>
      </w:r>
      <w:r>
        <w:t>ло господствующим в течении 17 и 18 столетий, тогда ученные не сомн</w:t>
      </w:r>
      <w:r>
        <w:t>е</w:t>
      </w:r>
      <w:r>
        <w:t>ваясь признавали за еврейской мудростью права философии. Много гов</w:t>
      </w:r>
      <w:r>
        <w:t>о</w:t>
      </w:r>
      <w:r>
        <w:t>рилось о мудрости Иосифа, Давида и Соломона. Некоторые продолжали традицию философии вплоть до Адама. Блииссинг называет притчи Сол</w:t>
      </w:r>
      <w:r>
        <w:t>о</w:t>
      </w:r>
      <w:r>
        <w:t>мона философией. Де Ветте в своей «Архелогии» рассуждает о практич</w:t>
      </w:r>
      <w:r>
        <w:t>е</w:t>
      </w:r>
      <w:r>
        <w:t>ской и спекулятивной философии иудейства. Штейдлин</w:t>
      </w:r>
      <w:r w:rsidR="00AC2A3A">
        <w:t xml:space="preserve"> изучая книгу Иова, ставит вопросы о философии, смыслах и цели написания этой книги.</w:t>
      </w:r>
    </w:p>
    <w:p w:rsidR="0054316A" w:rsidRDefault="00AC2A3A" w:rsidP="0054316A">
      <w:r>
        <w:t>В то же время, чуть позже появляется и получает распространение противоположный взгляд новейших философов, особенно принадлежащих критической школе Канта. Этот взгляд, правда, более обосновывается не столько иным пониманием библейских текстов, сколько более строгим, научным определением самого понятия философии, образующимся в это время. Философия – это уже не просто любовь к мудрости, а строгая сп</w:t>
      </w:r>
      <w:r>
        <w:t>е</w:t>
      </w:r>
      <w:r>
        <w:t xml:space="preserve">кулятивная, систематизированная деятельность духа. Понятно, что исходя из этих оснований </w:t>
      </w:r>
      <w:r w:rsidR="0054316A">
        <w:t>понятие</w:t>
      </w:r>
      <w:r>
        <w:t xml:space="preserve"> философии не находят не только у израильтян, но и у семитов вообще, да и у всех восточных народов. Например,</w:t>
      </w:r>
      <w:r w:rsidR="00E466CD" w:rsidRPr="00572D2E">
        <w:t xml:space="preserve"> Риттер </w:t>
      </w:r>
      <w:r>
        <w:t>отмечает</w:t>
      </w:r>
      <w:r w:rsidR="00E466CD" w:rsidRPr="00572D2E">
        <w:t>: «о некоторых азиатских народах, которых литература нам и</w:t>
      </w:r>
      <w:r w:rsidR="00E466CD" w:rsidRPr="00572D2E">
        <w:t>з</w:t>
      </w:r>
      <w:r w:rsidR="00E466CD" w:rsidRPr="00572D2E">
        <w:t>вестна, мы осмеливаемся уверять, что они не имели философии. К таковым при</w:t>
      </w:r>
      <w:r w:rsidR="00E466CD">
        <w:t>надлежат и евреи»</w:t>
      </w:r>
      <w:r w:rsidR="00E466CD" w:rsidRPr="00572D2E">
        <w:t>.</w:t>
      </w:r>
      <w:r w:rsidR="00A1134C">
        <w:t xml:space="preserve"> Из других богословов Грав, особенно настойчиво продвигает ту мысль, что семитский разум по своему устроению и духу, вообще не способен ни к философии, ни к науке. Нельзя сказать, что так</w:t>
      </w:r>
      <w:r w:rsidR="00A1134C">
        <w:t>о</w:t>
      </w:r>
      <w:r w:rsidR="00A1134C">
        <w:t xml:space="preserve">го рода заявления имеют основанием своим непризнание за историей и </w:t>
      </w:r>
      <w:r w:rsidR="00A1134C">
        <w:lastRenderedPageBreak/>
        <w:t>культурой восточных народов возможности абстрактной мысли. Нет. Пр</w:t>
      </w:r>
      <w:r w:rsidR="00A1134C">
        <w:t>о</w:t>
      </w:r>
      <w:r w:rsidR="00A1134C">
        <w:t>тивники еврейской философии основываются на слишком узком и одн</w:t>
      </w:r>
      <w:r w:rsidR="00A1134C">
        <w:t>о</w:t>
      </w:r>
      <w:r w:rsidR="00A1134C">
        <w:t>стороннем определении предмета своих интересов, свойственном духу их времени и концептуализации понятий в контексте этого времени. Под ф</w:t>
      </w:r>
      <w:r w:rsidR="00A1134C">
        <w:t>и</w:t>
      </w:r>
      <w:r w:rsidR="00A1134C">
        <w:t>лософией понимается только такая деятельность человеческого духа, кот</w:t>
      </w:r>
      <w:r w:rsidR="00A1134C">
        <w:t>о</w:t>
      </w:r>
      <w:r w:rsidR="00A1134C">
        <w:t>рая построена по строгим законам логики и приведена в наличную форму.</w:t>
      </w:r>
    </w:p>
    <w:p w:rsidR="0054316A" w:rsidRDefault="0054316A" w:rsidP="0054316A">
      <w:r>
        <w:t>Не если следовать такому пониманию философии, то придется отк</w:t>
      </w:r>
      <w:r>
        <w:t>а</w:t>
      </w:r>
      <w:r>
        <w:t xml:space="preserve">зать в ее наличии не только у мыслителей ближнего востока, но и у самих Платона и Аристотеля, не говоря уже о Сократе. </w:t>
      </w:r>
    </w:p>
    <w:p w:rsidR="0054316A" w:rsidRDefault="0054316A" w:rsidP="0054316A">
      <w:r>
        <w:t>Если же мы за философией оставим понимание, как любви к мудр</w:t>
      </w:r>
      <w:r>
        <w:t>о</w:t>
      </w:r>
      <w:r>
        <w:t>сти, то в этом контексте можно назвать философией все то, что ищет р</w:t>
      </w:r>
      <w:r>
        <w:t>а</w:t>
      </w:r>
      <w:r>
        <w:t>зумных оснований для выявления соотношения между абсолютной волей, и абсолютным знанием Творца вселенной, с относительным знанием чел</w:t>
      </w:r>
      <w:r>
        <w:t>о</w:t>
      </w:r>
      <w:r>
        <w:t>веческого ума. Все что направляет к теоретическому и практическому р</w:t>
      </w:r>
      <w:r>
        <w:t>е</w:t>
      </w:r>
      <w:r>
        <w:t>шению загадки существования человека.</w:t>
      </w:r>
    </w:p>
    <w:p w:rsidR="000D61B4" w:rsidRDefault="0054316A" w:rsidP="006955DD">
      <w:r>
        <w:t>Евальд</w:t>
      </w:r>
      <w:r w:rsidR="002559EE">
        <w:t xml:space="preserve"> говорит</w:t>
      </w:r>
      <w:r>
        <w:t>:</w:t>
      </w:r>
      <w:r w:rsidR="00E466CD" w:rsidRPr="00572D2E">
        <w:t xml:space="preserve"> «философия не там только, где она заключена в строгие границы логики, или где стремится привести все истины и понятия в одно упорядоченное целое </w:t>
      </w:r>
      <w:r w:rsidR="00F76D2C">
        <w:t xml:space="preserve">- </w:t>
      </w:r>
      <w:r w:rsidR="00E466CD" w:rsidRPr="00572D2E">
        <w:t>систему. Можно согласиться, что это есть ее довершение и совершенство, но отнюдь не начало ее, не живое, постоя</w:t>
      </w:r>
      <w:r w:rsidR="00E466CD" w:rsidRPr="00572D2E">
        <w:t>н</w:t>
      </w:r>
      <w:r w:rsidR="00E466CD" w:rsidRPr="00572D2E">
        <w:t>ное движение вперед</w:t>
      </w:r>
      <w:r w:rsidR="000D61B4">
        <w:t>» [</w:t>
      </w:r>
      <w:r w:rsidR="000D61B4">
        <w:fldChar w:fldCharType="begin"/>
      </w:r>
      <w:r w:rsidR="000D61B4">
        <w:instrText xml:space="preserve"> NOTEREF _Ref74650086 \h </w:instrText>
      </w:r>
      <w:r w:rsidR="000D61B4">
        <w:fldChar w:fldCharType="separate"/>
      </w:r>
      <w:r w:rsidR="000D61B4">
        <w:t>9</w:t>
      </w:r>
      <w:r w:rsidR="000D61B4">
        <w:fldChar w:fldCharType="end"/>
      </w:r>
      <w:r w:rsidR="000D61B4">
        <w:t>]</w:t>
      </w:r>
      <w:r w:rsidR="00E466CD" w:rsidRPr="00572D2E">
        <w:t>.</w:t>
      </w:r>
      <w:r w:rsidR="000D61B4">
        <w:t xml:space="preserve"> Действительно, наличие строгих границ и стр</w:t>
      </w:r>
      <w:r w:rsidR="000D61B4">
        <w:t>о</w:t>
      </w:r>
      <w:r w:rsidR="000D61B4">
        <w:t>гой же упорядоченности есть систематизация уже обширнейшего матери</w:t>
      </w:r>
      <w:r w:rsidR="000D61B4">
        <w:t>а</w:t>
      </w:r>
      <w:r w:rsidR="000D61B4">
        <w:t>ла созданного или выбранного многими поколениями подвизающихся в этой области человеческой деятельности людей. Однако, можно ли отк</w:t>
      </w:r>
      <w:r w:rsidR="000D61B4">
        <w:t>а</w:t>
      </w:r>
      <w:r w:rsidR="000D61B4">
        <w:t>зывать мыслящему, вдумчиво глядящему на мир человеку в наличии мы</w:t>
      </w:r>
      <w:r w:rsidR="000D61B4">
        <w:t>ш</w:t>
      </w:r>
      <w:r w:rsidR="000D61B4">
        <w:t>ления философского. Ведь не систематизация же делает философию фил</w:t>
      </w:r>
      <w:r w:rsidR="000D61B4">
        <w:t>о</w:t>
      </w:r>
      <w:r w:rsidR="000D61B4">
        <w:t>софией, а неослабное стремление к исследованию «</w:t>
      </w:r>
      <w:r w:rsidR="00E466CD" w:rsidRPr="00572D2E">
        <w:t>всех предметов без и</w:t>
      </w:r>
      <w:r w:rsidR="00E466CD" w:rsidRPr="00572D2E">
        <w:t>с</w:t>
      </w:r>
      <w:r w:rsidR="00E466CD" w:rsidRPr="00572D2E">
        <w:t>ключения, – великих и малых, далеких и близких, человеческих и бож</w:t>
      </w:r>
      <w:r w:rsidR="00E466CD" w:rsidRPr="00572D2E">
        <w:t>е</w:t>
      </w:r>
      <w:r w:rsidR="00E466CD" w:rsidRPr="00572D2E">
        <w:t>ственных</w:t>
      </w:r>
      <w:r w:rsidR="000D61B4">
        <w:t>» [</w:t>
      </w:r>
      <w:r w:rsidR="000D61B4">
        <w:fldChar w:fldCharType="begin"/>
      </w:r>
      <w:r w:rsidR="000D61B4">
        <w:instrText xml:space="preserve"> NOTEREF _Ref74650086 \h </w:instrText>
      </w:r>
      <w:r w:rsidR="000D61B4">
        <w:fldChar w:fldCharType="separate"/>
      </w:r>
      <w:r w:rsidR="000D61B4">
        <w:t>9</w:t>
      </w:r>
      <w:r w:rsidR="000D61B4">
        <w:fldChar w:fldCharType="end"/>
      </w:r>
      <w:r w:rsidR="000D61B4">
        <w:t>]</w:t>
      </w:r>
      <w:r w:rsidR="00E466CD" w:rsidRPr="00572D2E">
        <w:t>.</w:t>
      </w:r>
    </w:p>
    <w:p w:rsidR="000D61B4" w:rsidRDefault="000D61B4" w:rsidP="006955DD">
      <w:r>
        <w:t>Для той цивилизации, что видит этот мир в огромном его разнообр</w:t>
      </w:r>
      <w:r>
        <w:t>а</w:t>
      </w:r>
      <w:r>
        <w:t xml:space="preserve">зии, где высота мысли обозначила уже взаимосвязанность всех вещей и в </w:t>
      </w:r>
      <w:r>
        <w:lastRenderedPageBreak/>
        <w:t>то же время их исключительность, где</w:t>
      </w:r>
      <w:r w:rsidR="00827585">
        <w:t xml:space="preserve"> сильный</w:t>
      </w:r>
      <w:r>
        <w:t xml:space="preserve"> ум </w:t>
      </w:r>
      <w:r w:rsidR="00827585">
        <w:t>вскрывает загадочные свойства природы, человека и общества – там уже существуют начатки философии. И конечно же древний народ иудейский, озарённый самой возвышеннейшей из религий имеет особое стремление к познанию мира, ибо это познание влечет за собой прославление создавшего все Бога.</w:t>
      </w:r>
    </w:p>
    <w:p w:rsidR="00E466CD" w:rsidRPr="00AB7616" w:rsidRDefault="006955DD" w:rsidP="006955DD">
      <w:r>
        <w:t xml:space="preserve">Согласен с ним </w:t>
      </w:r>
      <w:r w:rsidR="00E466CD" w:rsidRPr="00572D2E">
        <w:t>и Канис: «найти в жизни природы и человека, в о</w:t>
      </w:r>
      <w:r w:rsidR="00E466CD" w:rsidRPr="00572D2E">
        <w:t>т</w:t>
      </w:r>
      <w:r w:rsidR="00E466CD" w:rsidRPr="00572D2E">
        <w:t>кровении царства Божия, во всем мире, божественную целесообразность, решение вопроса: почему? – это была великая цель Соломоновой мудр</w:t>
      </w:r>
      <w:r w:rsidR="00E466CD" w:rsidRPr="00572D2E">
        <w:t>о</w:t>
      </w:r>
      <w:r w:rsidR="00E466CD" w:rsidRPr="00572D2E">
        <w:t>сти. Понятно, что здесь уже положено основание науки философии. Но почва, на которой действовал Израиль, имела слишком много божестве</w:t>
      </w:r>
      <w:r w:rsidR="00E466CD" w:rsidRPr="00572D2E">
        <w:t>н</w:t>
      </w:r>
      <w:r w:rsidR="00E466CD" w:rsidRPr="00572D2E">
        <w:t>ного основания, чтобы дать простор слишком свободному исследованию, и царство Божие – слишком много практических целей, чтобы споспеш</w:t>
      </w:r>
      <w:r w:rsidR="00E466CD" w:rsidRPr="00572D2E">
        <w:t>е</w:t>
      </w:r>
      <w:r w:rsidR="00E466CD" w:rsidRPr="00572D2E">
        <w:t>ствовать чисто теоретическому углублению в объ</w:t>
      </w:r>
      <w:r w:rsidR="00E466CD">
        <w:t>екты бытия»</w:t>
      </w:r>
      <w:r w:rsidR="00F76D2C">
        <w:t xml:space="preserve"> </w:t>
      </w:r>
      <w:r w:rsidRPr="006955DD">
        <w:t>[</w:t>
      </w:r>
      <w:r>
        <w:fldChar w:fldCharType="begin"/>
      </w:r>
      <w:r>
        <w:instrText xml:space="preserve"> NOTEREF _Ref73971660 \h </w:instrText>
      </w:r>
      <w:r>
        <w:fldChar w:fldCharType="separate"/>
      </w:r>
      <w:r>
        <w:t>9</w:t>
      </w:r>
      <w:r>
        <w:fldChar w:fldCharType="end"/>
      </w:r>
      <w:r w:rsidRPr="006955DD">
        <w:t>]</w:t>
      </w:r>
      <w:r w:rsidR="00E466CD" w:rsidRPr="00572D2E">
        <w:t>.</w:t>
      </w:r>
    </w:p>
    <w:p w:rsidR="00723FDF" w:rsidRPr="00723FDF" w:rsidRDefault="00723FDF" w:rsidP="006955DD">
      <w:r>
        <w:t xml:space="preserve">Следовательно, можно утверждать, что философия или, по крайней мере ее зачатки, уже вполне присутствуют у семитских народов, в том числе и у евреев. Признать, что та эта область библейской литературы </w:t>
      </w:r>
    </w:p>
    <w:p w:rsidR="00B24FDF" w:rsidRDefault="00F76D2C" w:rsidP="00B24FDF">
      <w:r>
        <w:t>Можно смело говорить о том, что у древних евреем уже сформир</w:t>
      </w:r>
      <w:r>
        <w:t>о</w:t>
      </w:r>
      <w:r>
        <w:t>вались начатки философской мысли и эти начатки нашли свое воплощение в особенном виде литературы – литературы мудрости, литературе которая получила название хокма</w:t>
      </w:r>
      <w:r w:rsidR="004E4382">
        <w:t xml:space="preserve"> и которая может быть </w:t>
      </w:r>
      <w:r w:rsidR="00723FDF">
        <w:t>по праву названа филос</w:t>
      </w:r>
      <w:r w:rsidR="00723FDF">
        <w:t>о</w:t>
      </w:r>
      <w:r w:rsidR="00723FDF">
        <w:t>фией. Если это так, то книга Екклесиаст, по праву может принадлежать к книгам духа философского.</w:t>
      </w:r>
      <w:r w:rsidR="008B499B" w:rsidRPr="008B499B">
        <w:t xml:space="preserve"> </w:t>
      </w:r>
      <w:r w:rsidR="008B499B">
        <w:t>Уже в постановлениях апостольских</w:t>
      </w:r>
      <w:r w:rsidR="00B24FDF">
        <w:t>,</w:t>
      </w:r>
      <w:r w:rsidR="008B499B">
        <w:t xml:space="preserve"> книги </w:t>
      </w:r>
      <w:r w:rsidR="00B24FDF">
        <w:t>Б</w:t>
      </w:r>
      <w:r w:rsidR="008B499B">
        <w:t>иблии, приравниваются к философским сочинениям софистов и показ</w:t>
      </w:r>
      <w:r w:rsidR="008B499B">
        <w:t>ы</w:t>
      </w:r>
      <w:r w:rsidR="008B499B">
        <w:t>вают преимущество философии библейской, над философией человеч</w:t>
      </w:r>
      <w:r w:rsidR="008B499B">
        <w:t>е</w:t>
      </w:r>
      <w:r w:rsidR="008B499B">
        <w:t>ской: «</w:t>
      </w:r>
      <w:r w:rsidR="008B499B" w:rsidRPr="008B499B">
        <w:t>Хочешь ли проходить сочинения софистические и пиитические? - Имеешь пророков, Иова, приточника, в которых найдешь гораздо больше ума, нежели в какой бы то ни было пиитике и софистике, потому что это - вещания ЯХВЕ, Единого Премудрого Бога</w:t>
      </w:r>
      <w:r w:rsidR="00E466CD">
        <w:t>»</w:t>
      </w:r>
      <w:r w:rsidR="00990D5E">
        <w:t xml:space="preserve"> </w:t>
      </w:r>
      <w:r w:rsidR="008B499B" w:rsidRPr="008B499B">
        <w:t>[</w:t>
      </w:r>
      <w:r w:rsidR="008B499B" w:rsidRPr="008B499B">
        <w:rPr>
          <w:rStyle w:val="afc"/>
          <w:vertAlign w:val="baseline"/>
        </w:rPr>
        <w:endnoteReference w:id="27"/>
      </w:r>
      <w:r w:rsidR="008B499B" w:rsidRPr="008B499B">
        <w:t>]</w:t>
      </w:r>
      <w:r w:rsidR="00B24FDF">
        <w:t>. Конечно же, книга Е</w:t>
      </w:r>
      <w:r w:rsidR="00B24FDF">
        <w:t>к</w:t>
      </w:r>
      <w:r w:rsidR="00B24FDF">
        <w:t>клесиаст, находящаяся в ближайшем родстве с книгами Притчей и Иова, тем более должна быть причислена к книгам философским.</w:t>
      </w:r>
    </w:p>
    <w:p w:rsidR="00A4289B" w:rsidRPr="00A4289B" w:rsidRDefault="00B24FDF" w:rsidP="00B24FDF">
      <w:r>
        <w:lastRenderedPageBreak/>
        <w:t>Гербст замечет, что в книге Екклесиаст:</w:t>
      </w:r>
      <w:r w:rsidR="00E466CD" w:rsidRPr="00572D2E">
        <w:t xml:space="preserve"> «мы имеем философию жи</w:t>
      </w:r>
      <w:r w:rsidR="00E466CD" w:rsidRPr="00572D2E">
        <w:t>з</w:t>
      </w:r>
      <w:r w:rsidR="00E466CD" w:rsidRPr="00572D2E">
        <w:t>ни евреев</w:t>
      </w:r>
      <w:r w:rsidR="004E4382">
        <w:t xml:space="preserve">, </w:t>
      </w:r>
      <w:r w:rsidR="00E466CD" w:rsidRPr="00572D2E">
        <w:t>потому что цель книги не чисто теоретическая, а главными о</w:t>
      </w:r>
      <w:r w:rsidR="00E466CD" w:rsidRPr="00572D2E">
        <w:t>б</w:t>
      </w:r>
      <w:r w:rsidR="00E466CD" w:rsidRPr="00572D2E">
        <w:t>разом практическая, которая высказывается и в произведениях велича</w:t>
      </w:r>
      <w:r w:rsidR="00E466CD" w:rsidRPr="00572D2E">
        <w:t>й</w:t>
      </w:r>
      <w:r w:rsidR="00E466CD" w:rsidRPr="00572D2E">
        <w:t>ших восточных поэтов, как Гафиса и Саадия, и в прекрасной книге Циц</w:t>
      </w:r>
      <w:r w:rsidR="00E466CD" w:rsidRPr="00572D2E">
        <w:t>е</w:t>
      </w:r>
      <w:r w:rsidR="00E466CD" w:rsidRPr="00572D2E">
        <w:t>рона de seneсtute; и сумму философии жизни Когелета можно представить в следующих словах поелику под солнцем все скоротечно и тленно и нет ничего совершенного, то наслаждайся весело настоящим, пока не постигла тебя смерть. Но эта философия жизни существенно отличается от назва</w:t>
      </w:r>
      <w:r w:rsidR="00E466CD" w:rsidRPr="00572D2E">
        <w:t>н</w:t>
      </w:r>
      <w:r w:rsidR="00E466CD" w:rsidRPr="00572D2E">
        <w:t>ных произведений высшим этическим духом, который ее проникает, и ук</w:t>
      </w:r>
      <w:r w:rsidR="00E466CD" w:rsidRPr="00572D2E">
        <w:t>а</w:t>
      </w:r>
      <w:r w:rsidR="00E466CD" w:rsidRPr="00572D2E">
        <w:t>занием, в виду недостижимого для человека на земле счастья, на Бога, пе</w:t>
      </w:r>
      <w:r w:rsidR="00E466CD" w:rsidRPr="00572D2E">
        <w:t>р</w:t>
      </w:r>
      <w:r w:rsidR="00E466CD" w:rsidRPr="00572D2E">
        <w:t xml:space="preserve">воисточника всякого утешения и </w:t>
      </w:r>
      <w:r w:rsidR="00E466CD">
        <w:t>всякого довольства»</w:t>
      </w:r>
      <w:r>
        <w:t xml:space="preserve"> </w:t>
      </w:r>
      <w:r w:rsidRPr="00B24FDF">
        <w:t>[</w:t>
      </w:r>
      <w:r w:rsidR="00625FAE">
        <w:fldChar w:fldCharType="begin"/>
      </w:r>
      <w:r w:rsidR="00625FAE">
        <w:instrText xml:space="preserve"> NOTEREF _Ref73670647 \h </w:instrText>
      </w:r>
      <w:r w:rsidR="00625FAE">
        <w:fldChar w:fldCharType="separate"/>
      </w:r>
      <w:r w:rsidR="00625FAE">
        <w:t>3</w:t>
      </w:r>
      <w:r w:rsidR="00625FAE">
        <w:fldChar w:fldCharType="end"/>
      </w:r>
      <w:r w:rsidRPr="00B24FDF">
        <w:t>]</w:t>
      </w:r>
      <w:r w:rsidR="00A4289B">
        <w:t>.</w:t>
      </w:r>
    </w:p>
    <w:p w:rsidR="00A4289B" w:rsidRDefault="00A4289B" w:rsidP="00A4289B">
      <w:r>
        <w:t>Умбрейт и Фатке, также склонны полагать за книгой Екклесиаст, д</w:t>
      </w:r>
      <w:r>
        <w:t>о</w:t>
      </w:r>
      <w:r>
        <w:t>стоинство философского сочинения. Они находят в этой книге рассужд</w:t>
      </w:r>
      <w:r>
        <w:t>е</w:t>
      </w:r>
      <w:r>
        <w:t>ния о всеобщем, высочайшем благе, которое имеет целью указать автор и увы, показывает недостижимость его осуществления в этой жизни.</w:t>
      </w:r>
    </w:p>
    <w:p w:rsidR="00012DFD" w:rsidRPr="00A4289B" w:rsidRDefault="00012DFD" w:rsidP="00012DFD">
      <w:r>
        <w:t>Фатке видит диалектику Когелета в том, чтобы раскрыть, несомне</w:t>
      </w:r>
      <w:r>
        <w:t>н</w:t>
      </w:r>
      <w:r>
        <w:t>но, существующую связь между всеми вещами в мире, и через это раскр</w:t>
      </w:r>
      <w:r>
        <w:t>ы</w:t>
      </w:r>
      <w:r>
        <w:t>тие показать истинность существования некой конечной цели. Вся череда повторяющихся событий может иметь некий непреходящий смысл, но увы -  Когелет получает только тот результат, что ничего нового, в этом мире под солнцем происходить не может. И поэтому, сама по себе наблюдаемая взаимосвязанность всех вещей, не может насытить ищущий дух человека, не может дать ему понимание целесообразности и значимости собственн</w:t>
      </w:r>
      <w:r>
        <w:t>о</w:t>
      </w:r>
      <w:r>
        <w:t>го существования.</w:t>
      </w:r>
      <w:r w:rsidR="005379F7">
        <w:t xml:space="preserve"> Не может примерить веру и наблюдаемую действител</w:t>
      </w:r>
      <w:r w:rsidR="005379F7">
        <w:t>ь</w:t>
      </w:r>
      <w:r w:rsidR="005379F7">
        <w:t>ность.</w:t>
      </w:r>
      <w:r>
        <w:t xml:space="preserve"> </w:t>
      </w:r>
    </w:p>
    <w:p w:rsidR="00FA4EC1" w:rsidRPr="00AB7616" w:rsidRDefault="00E466CD" w:rsidP="00B24FDF">
      <w:r w:rsidRPr="00572D2E">
        <w:t>«Язык книги Екклесиаст, имеет особенную философскую окраску, и причина этого – в философском содержании книги, которым она отличае</w:t>
      </w:r>
      <w:r w:rsidRPr="00572D2E">
        <w:t>т</w:t>
      </w:r>
      <w:r w:rsidRPr="00572D2E">
        <w:t xml:space="preserve">ся </w:t>
      </w:r>
      <w:r w:rsidR="005379F7">
        <w:t xml:space="preserve">от других книг Ветхого Завета» </w:t>
      </w:r>
      <w:r w:rsidR="005379F7" w:rsidRPr="005379F7">
        <w:t>[</w:t>
      </w:r>
      <w:r w:rsidR="00625FAE">
        <w:fldChar w:fldCharType="begin"/>
      </w:r>
      <w:r w:rsidR="00625FAE">
        <w:instrText xml:space="preserve"> NOTEREF _Ref73670647 \h </w:instrText>
      </w:r>
      <w:r w:rsidR="00625FAE">
        <w:fldChar w:fldCharType="separate"/>
      </w:r>
      <w:r w:rsidR="00625FAE">
        <w:t>3</w:t>
      </w:r>
      <w:r w:rsidR="00625FAE">
        <w:fldChar w:fldCharType="end"/>
      </w:r>
      <w:r w:rsidR="004E4382" w:rsidRPr="004E4382">
        <w:t>]</w:t>
      </w:r>
      <w:r w:rsidR="004E4382">
        <w:t>, так о книге свидетельствует Гаап</w:t>
      </w:r>
      <w:r w:rsidR="00FA4EC1">
        <w:t>.</w:t>
      </w:r>
    </w:p>
    <w:p w:rsidR="00E466CD" w:rsidRDefault="00FA4EC1" w:rsidP="005A78A3">
      <w:r>
        <w:t>Генгстенберг</w:t>
      </w:r>
      <w:r w:rsidRPr="00FA4EC1">
        <w:t xml:space="preserve"> </w:t>
      </w:r>
      <w:r>
        <w:t xml:space="preserve">выражая мнение </w:t>
      </w:r>
      <w:r w:rsidR="00926DBA">
        <w:t>господствующей тогда документал</w:t>
      </w:r>
      <w:r w:rsidR="00926DBA">
        <w:t>ь</w:t>
      </w:r>
      <w:r w:rsidR="00926DBA">
        <w:t xml:space="preserve">ной гипотезы происхождения источников книг Ветхого Завета отмечает, </w:t>
      </w:r>
      <w:r w:rsidR="00926DBA">
        <w:lastRenderedPageBreak/>
        <w:t>что Екклесиаст для обозначения имени Бога везде использует слово Ел</w:t>
      </w:r>
      <w:r w:rsidR="00926DBA">
        <w:t>о</w:t>
      </w:r>
      <w:r w:rsidR="00926DBA">
        <w:t>гим:</w:t>
      </w:r>
      <w:r w:rsidR="00E466CD" w:rsidRPr="00572D2E">
        <w:t xml:space="preserve"> «</w:t>
      </w:r>
      <w:r w:rsidR="004E4382">
        <w:t>…</w:t>
      </w:r>
      <w:r w:rsidR="00E466CD" w:rsidRPr="00572D2E">
        <w:t>чем ясно указал на то, что он не представляет себя органом неп</w:t>
      </w:r>
      <w:r w:rsidR="00E466CD" w:rsidRPr="00572D2E">
        <w:t>о</w:t>
      </w:r>
      <w:r w:rsidR="00E466CD" w:rsidRPr="00572D2E">
        <w:t>средственного откровения Божия, а х</w:t>
      </w:r>
      <w:r w:rsidR="00926DBA">
        <w:t xml:space="preserve">очет дать священную философию» </w:t>
      </w:r>
      <w:r w:rsidR="00926DBA" w:rsidRPr="00926DBA">
        <w:t>[</w:t>
      </w:r>
      <w:r w:rsidR="00625FAE">
        <w:fldChar w:fldCharType="begin"/>
      </w:r>
      <w:r w:rsidR="00625FAE">
        <w:instrText xml:space="preserve"> NOTEREF _Ref73670647 \h </w:instrText>
      </w:r>
      <w:r w:rsidR="00625FAE">
        <w:fldChar w:fldCharType="separate"/>
      </w:r>
      <w:r w:rsidR="00625FAE">
        <w:t>3</w:t>
      </w:r>
      <w:r w:rsidR="00625FAE">
        <w:fldChar w:fldCharType="end"/>
      </w:r>
      <w:r w:rsidR="00926DBA" w:rsidRPr="00926DBA">
        <w:t>]</w:t>
      </w:r>
      <w:r w:rsidR="00E466CD" w:rsidRPr="00572D2E">
        <w:t>.</w:t>
      </w:r>
      <w:r w:rsidR="00926DBA" w:rsidRPr="00926DBA">
        <w:t xml:space="preserve"> </w:t>
      </w:r>
      <w:r w:rsidR="00926DBA">
        <w:t>То, что автор сам относит свое произведение именно к области св</w:t>
      </w:r>
      <w:r w:rsidR="00926DBA">
        <w:t>я</w:t>
      </w:r>
      <w:r w:rsidR="00926DBA">
        <w:t>щенной философии, можно видеть из последовательности стихов, где а</w:t>
      </w:r>
      <w:r w:rsidR="00926DBA">
        <w:t>в</w:t>
      </w:r>
      <w:r w:rsidR="00926DBA">
        <w:t>тор открывает способ познания, которым он пользуется для постижения истины: «</w:t>
      </w:r>
      <w:r w:rsidR="00926DBA" w:rsidRPr="00926DBA">
        <w:t>Все это испытал я мудростью; я сказал: «буду я мудрым»; но мудрость далека от меня</w:t>
      </w:r>
      <w:r w:rsidR="00926DBA">
        <w:t>» (</w:t>
      </w:r>
      <w:r w:rsidR="00926DBA" w:rsidRPr="00926DBA">
        <w:t>Еккл.7:23</w:t>
      </w:r>
      <w:r w:rsidR="00926DBA">
        <w:t>)</w:t>
      </w:r>
      <w:r w:rsidR="00926DBA" w:rsidRPr="00926DBA">
        <w:t>.</w:t>
      </w:r>
      <w:r w:rsidR="00926DBA">
        <w:t xml:space="preserve"> «</w:t>
      </w:r>
      <w:r w:rsidR="00926DBA" w:rsidRPr="00926DBA">
        <w:t>Обратился я сердцем моим к тому, чтобы узнать, исследовать и изыскать мудрость и разум, и познать неч</w:t>
      </w:r>
      <w:r w:rsidR="00926DBA" w:rsidRPr="00926DBA">
        <w:t>е</w:t>
      </w:r>
      <w:r w:rsidR="00926DBA" w:rsidRPr="00926DBA">
        <w:t>стие г</w:t>
      </w:r>
      <w:r w:rsidR="00926DBA">
        <w:t>лупости, невежества и безумия» (</w:t>
      </w:r>
      <w:r w:rsidR="00926DBA" w:rsidRPr="00926DBA">
        <w:t>Еккл.7:25</w:t>
      </w:r>
      <w:r w:rsidR="00926DBA">
        <w:t>). Исследователь отмеч</w:t>
      </w:r>
      <w:r w:rsidR="00926DBA">
        <w:t>а</w:t>
      </w:r>
      <w:r w:rsidR="00926DBA">
        <w:t>ет, что такой способ познания не есть способ непосредственного откров</w:t>
      </w:r>
      <w:r w:rsidR="00926DBA">
        <w:t>е</w:t>
      </w:r>
      <w:r w:rsidR="00926DBA">
        <w:t>ния, а образ деятельности мысли путем рефлексии и спекуляции. Гитциг же добавляет:</w:t>
      </w:r>
      <w:r w:rsidR="0078769B">
        <w:t xml:space="preserve"> «К тому,</w:t>
      </w:r>
      <w:r w:rsidR="005A78A3" w:rsidRPr="00572D2E">
        <w:t xml:space="preserve"> </w:t>
      </w:r>
      <w:r w:rsidR="00E466CD" w:rsidRPr="00572D2E">
        <w:t>что мы называем философией, Когелет подхо</w:t>
      </w:r>
      <w:r w:rsidR="005A78A3">
        <w:t>дит</w:t>
      </w:r>
      <w:r w:rsidR="00E466CD" w:rsidRPr="00572D2E">
        <w:t xml:space="preserve"> ближе, чем всякая другая еврейская книга. Тотчас во введении высказыв</w:t>
      </w:r>
      <w:r w:rsidR="00E466CD" w:rsidRPr="00572D2E">
        <w:t>а</w:t>
      </w:r>
      <w:r w:rsidR="00E466CD" w:rsidRPr="00572D2E">
        <w:t>ется здесь особенное универсальное мировоззрение. Когелет воспринимает творение Божие в его общности; мыслит о миропорядке, который он пр</w:t>
      </w:r>
      <w:r w:rsidR="00E466CD" w:rsidRPr="00572D2E">
        <w:t>и</w:t>
      </w:r>
      <w:r w:rsidR="00E466CD" w:rsidRPr="00572D2E">
        <w:t>знает неразрушимым, но в тоже время и неисследимым. Не только объект философствования – абсолютное бла</w:t>
      </w:r>
      <w:r w:rsidR="0078769B">
        <w:t xml:space="preserve">го </w:t>
      </w:r>
      <w:r w:rsidR="00E466CD" w:rsidRPr="00572D2E">
        <w:t>на виду у него, но он погружается и в спекулятивное мышление, ломая голову над требованием идеи и прои</w:t>
      </w:r>
      <w:r w:rsidR="00E466CD" w:rsidRPr="00572D2E">
        <w:t>с</w:t>
      </w:r>
      <w:r w:rsidR="00E466CD" w:rsidRPr="00572D2E">
        <w:t>хожде</w:t>
      </w:r>
      <w:r w:rsidR="0078769B">
        <w:t>нием зла»</w:t>
      </w:r>
      <w:r w:rsidR="0031071E">
        <w:t xml:space="preserve"> </w:t>
      </w:r>
      <w:r w:rsidR="0078769B" w:rsidRPr="0078769B">
        <w:t>[</w:t>
      </w:r>
      <w:r w:rsidR="00625FAE">
        <w:fldChar w:fldCharType="begin"/>
      </w:r>
      <w:r w:rsidR="00625FAE">
        <w:instrText xml:space="preserve"> NOTEREF _Ref73670647 \h </w:instrText>
      </w:r>
      <w:r w:rsidR="00625FAE">
        <w:fldChar w:fldCharType="separate"/>
      </w:r>
      <w:r w:rsidR="00625FAE">
        <w:t>3</w:t>
      </w:r>
      <w:r w:rsidR="00625FAE">
        <w:fldChar w:fldCharType="end"/>
      </w:r>
      <w:r w:rsidR="0078769B" w:rsidRPr="0078769B">
        <w:t>]</w:t>
      </w:r>
      <w:r w:rsidR="00E466CD">
        <w:t>.</w:t>
      </w:r>
      <w:r w:rsidR="00E466CD" w:rsidRPr="00572D2E">
        <w:t xml:space="preserve"> «Свободное рефлектирующее мышление», </w:t>
      </w:r>
      <w:r w:rsidR="0078769B">
        <w:t>добавляет</w:t>
      </w:r>
      <w:r w:rsidR="00E466CD" w:rsidRPr="00572D2E">
        <w:t xml:space="preserve"> Мейер, «в книге Екклесиаст уже так далеко развито, что оно приближается к научному рассуждению</w:t>
      </w:r>
      <w:r w:rsidR="00E466CD">
        <w:t>»</w:t>
      </w:r>
      <w:r w:rsidR="00634B4C">
        <w:t xml:space="preserve"> [</w:t>
      </w:r>
      <w:r w:rsidR="00634B4C">
        <w:fldChar w:fldCharType="begin"/>
      </w:r>
      <w:r w:rsidR="00634B4C">
        <w:instrText xml:space="preserve"> NOTEREF _Ref73670647 \h </w:instrText>
      </w:r>
      <w:r w:rsidR="00634B4C">
        <w:fldChar w:fldCharType="separate"/>
      </w:r>
      <w:r w:rsidR="00634B4C">
        <w:t>3</w:t>
      </w:r>
      <w:r w:rsidR="00634B4C">
        <w:fldChar w:fldCharType="end"/>
      </w:r>
      <w:r w:rsidR="00634B4C">
        <w:t>]</w:t>
      </w:r>
      <w:r w:rsidR="00E466CD" w:rsidRPr="00572D2E">
        <w:t>.</w:t>
      </w:r>
      <w:r w:rsidR="0078769B">
        <w:t xml:space="preserve"> Евальд же и вовсе говорит о создании авт</w:t>
      </w:r>
      <w:r w:rsidR="0078769B">
        <w:t>о</w:t>
      </w:r>
      <w:r w:rsidR="0078769B">
        <w:t>ром нового, научного языка, для чего автору приходится «ломать» евре</w:t>
      </w:r>
      <w:r w:rsidR="0078769B">
        <w:t>й</w:t>
      </w:r>
      <w:r w:rsidR="0078769B">
        <w:t xml:space="preserve">ский язык: </w:t>
      </w:r>
      <w:r w:rsidR="00E466CD" w:rsidRPr="00572D2E">
        <w:t>«В этой книге</w:t>
      </w:r>
      <w:r w:rsidR="0078769B">
        <w:t xml:space="preserve"> </w:t>
      </w:r>
      <w:r w:rsidR="00E466CD" w:rsidRPr="00572D2E">
        <w:t>довольно сильно чувствуется, как наш поэт обр</w:t>
      </w:r>
      <w:r w:rsidR="00E466CD" w:rsidRPr="00572D2E">
        <w:t>а</w:t>
      </w:r>
      <w:r w:rsidR="00E466CD" w:rsidRPr="00572D2E">
        <w:t>зует себе новофилософский язык, и заметно, как он ломает еврейский язык, чтобы сделать его гибким орудие</w:t>
      </w:r>
      <w:r w:rsidR="00E466CD">
        <w:t>м для выражения новых понятий»</w:t>
      </w:r>
      <w:r w:rsidR="0078769B" w:rsidRPr="0078769B">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78769B" w:rsidRPr="0078769B">
        <w:t>]</w:t>
      </w:r>
      <w:r w:rsidR="00E466CD" w:rsidRPr="00572D2E">
        <w:t>.</w:t>
      </w:r>
    </w:p>
    <w:p w:rsidR="00E466CD" w:rsidRDefault="00C47AAA" w:rsidP="00E466CD">
      <w:pPr>
        <w:pStyle w:val="3"/>
      </w:pPr>
      <w:bookmarkStart w:id="40" w:name="_Toc72499231"/>
      <w:bookmarkStart w:id="41" w:name="_Toc75260026"/>
      <w:r>
        <w:lastRenderedPageBreak/>
        <w:t>3</w:t>
      </w:r>
      <w:r w:rsidR="00E466CD">
        <w:t>.2 Екклесиаст и литература хокмы</w:t>
      </w:r>
      <w:bookmarkEnd w:id="40"/>
      <w:bookmarkEnd w:id="41"/>
    </w:p>
    <w:p w:rsidR="005A78A3" w:rsidRDefault="00E466CD" w:rsidP="00543304">
      <w:r>
        <w:t>Литература хокмы</w:t>
      </w:r>
      <w:r w:rsidR="005A78A3" w:rsidRPr="005A78A3">
        <w:t xml:space="preserve">, </w:t>
      </w:r>
      <w:r w:rsidR="005A78A3">
        <w:t>или вообще, литература мудрости, не есть со</w:t>
      </w:r>
      <w:r w:rsidR="005A78A3">
        <w:t>б</w:t>
      </w:r>
      <w:r w:rsidR="005A78A3">
        <w:t>ственно изобретение Соломона, напротив, можно показать, что книга Е</w:t>
      </w:r>
      <w:r w:rsidR="005A78A3">
        <w:t>к</w:t>
      </w:r>
      <w:r w:rsidR="005A78A3">
        <w:t>клесиаста, по своему характеру похожа на те древние манускрипты, кот</w:t>
      </w:r>
      <w:r w:rsidR="005A78A3">
        <w:t>о</w:t>
      </w:r>
      <w:r w:rsidR="005A78A3">
        <w:t xml:space="preserve">рые оказались в руках исследователей уже в </w:t>
      </w:r>
      <w:r w:rsidR="005A78A3">
        <w:rPr>
          <w:lang w:val="en-US"/>
        </w:rPr>
        <w:t>XX</w:t>
      </w:r>
      <w:r w:rsidR="005A78A3" w:rsidRPr="005A78A3">
        <w:t xml:space="preserve"> </w:t>
      </w:r>
      <w:r w:rsidR="007A5332">
        <w:t>веке и которые по своему строю и содержанию во многом пересекаются с Екклесиастом</w:t>
      </w:r>
      <w:r w:rsidR="00543304">
        <w:t>.</w:t>
      </w:r>
    </w:p>
    <w:p w:rsidR="00893560" w:rsidRDefault="007A5332" w:rsidP="00CC28E5">
      <w:r>
        <w:t xml:space="preserve">Соломон, известный своими широкими связями и самыми тесными сношениями с соседними языческими странами Палестины, </w:t>
      </w:r>
      <w:r w:rsidR="00893560">
        <w:t>никогда не пренебрегал возможностями поставить на службу израильскому народу их культурные достижения. Вся история Соломона, как отмечает Ренан, св</w:t>
      </w:r>
      <w:r w:rsidR="00893560">
        <w:t>и</w:t>
      </w:r>
      <w:r w:rsidR="00893560">
        <w:t>детельствует о нем, как о человеке более занятым предметами общечел</w:t>
      </w:r>
      <w:r w:rsidR="00893560">
        <w:t>о</w:t>
      </w:r>
      <w:r w:rsidR="00893560">
        <w:t>веческой мудрости, чем «чистым культом Иеговы». Эта верная мысль з</w:t>
      </w:r>
      <w:r w:rsidR="00893560">
        <w:t>а</w:t>
      </w:r>
      <w:r w:rsidR="00893560">
        <w:t>ключает в себе свидетельство о Соломоне, как о царе, который вывел иудеев из строгих замкнутых рамок культурной идентичности евреев, да</w:t>
      </w:r>
      <w:r w:rsidR="00893560">
        <w:t>н</w:t>
      </w:r>
      <w:r w:rsidR="00893560">
        <w:t xml:space="preserve">ных им при Моисее, в общение с чужими народами и тем самым положил начало мультикультурности и открытого общения. </w:t>
      </w:r>
      <w:r w:rsidR="00E466CD">
        <w:t>Соседние племена П</w:t>
      </w:r>
      <w:r w:rsidR="00E466CD">
        <w:t>а</w:t>
      </w:r>
      <w:r w:rsidR="00E466CD">
        <w:t>лестины,</w:t>
      </w:r>
      <w:r w:rsidR="00893560">
        <w:t xml:space="preserve"> Египет древние Шумеры все они имеют в запасниках своих тр</w:t>
      </w:r>
      <w:r w:rsidR="00893560">
        <w:t>а</w:t>
      </w:r>
      <w:r w:rsidR="00893560">
        <w:t>диций подобные произведения, пример тому и</w:t>
      </w:r>
      <w:r w:rsidR="00E466CD">
        <w:t>думей</w:t>
      </w:r>
      <w:r w:rsidR="00346BA3">
        <w:t>ский народ</w:t>
      </w:r>
      <w:r w:rsidR="00E466CD">
        <w:t xml:space="preserve"> </w:t>
      </w:r>
      <w:r w:rsidR="00CC28E5">
        <w:t>Ф</w:t>
      </w:r>
      <w:r w:rsidR="00E466CD">
        <w:t xml:space="preserve">еман, к которому принадлежит </w:t>
      </w:r>
      <w:r w:rsidR="00CC28E5">
        <w:t xml:space="preserve">Елифаз </w:t>
      </w:r>
      <w:r w:rsidR="00E466CD">
        <w:t>первый из противников Иова</w:t>
      </w:r>
      <w:r w:rsidR="00893560">
        <w:t>, они особенно</w:t>
      </w:r>
      <w:r w:rsidR="00E466CD">
        <w:t xml:space="preserve"> славилось сво</w:t>
      </w:r>
      <w:r w:rsidR="00893560">
        <w:t xml:space="preserve">ею мудростью, что упомянуто у пророков </w:t>
      </w:r>
      <w:r w:rsidR="00E466CD">
        <w:t>(Иер.49:7; Авд.9; Вар.3:22, 23).</w:t>
      </w:r>
      <w:r w:rsidR="00893560">
        <w:t xml:space="preserve"> </w:t>
      </w:r>
      <w:r w:rsidR="007D68FE">
        <w:t>Таким образом</w:t>
      </w:r>
      <w:r w:rsidR="00836F38">
        <w:t>,</w:t>
      </w:r>
      <w:r w:rsidR="007D68FE">
        <w:t xml:space="preserve"> существовал особенный род интеллектуал</w:t>
      </w:r>
      <w:r w:rsidR="007D68FE">
        <w:t>ь</w:t>
      </w:r>
      <w:r w:rsidR="007D68FE">
        <w:t>ного творчества</w:t>
      </w:r>
      <w:r w:rsidR="00836F38">
        <w:t>, интеллектуального поиска, можно сказать даже школы, о которой еврейский народ знал и о которой, волею судеб, сохранил для нас воспоминание.</w:t>
      </w:r>
    </w:p>
    <w:p w:rsidR="00E466CD" w:rsidRDefault="00184AAA" w:rsidP="00184AAA">
      <w:r>
        <w:t>М. Олесницкий замечает, что у Израиля действительно существовал особенный род интеллектуальной культуры и возможно, что под этими п</w:t>
      </w:r>
      <w:r>
        <w:t>и</w:t>
      </w:r>
      <w:r>
        <w:t>саниями царь Самуил, которому приписывается авторство, сохранил для нас и предания других, соседних ему народов.</w:t>
      </w:r>
      <w:r w:rsidR="00625FAE">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625FAE">
        <w:t>]</w:t>
      </w:r>
      <w:r w:rsidR="00E466CD">
        <w:t>.</w:t>
      </w:r>
    </w:p>
    <w:p w:rsidR="00184AAA" w:rsidRDefault="0006523E" w:rsidP="00E466CD">
      <w:r>
        <w:t>Далее</w:t>
      </w:r>
      <w:r w:rsidR="00184AAA">
        <w:t xml:space="preserve"> он отмечает, что литература подобная книге Екклесиаст, в первую очередь предназначена для усвоения практической нравственн</w:t>
      </w:r>
      <w:r w:rsidR="00184AAA">
        <w:t>о</w:t>
      </w:r>
      <w:r w:rsidR="00184AAA">
        <w:lastRenderedPageBreak/>
        <w:t>сти, передачи тех этических и моральных ценностей, которые органичны народу, чья мудрость возвещается этими книгами. Он же говорит, что це</w:t>
      </w:r>
      <w:r w:rsidR="00184AAA">
        <w:t>н</w:t>
      </w:r>
      <w:r w:rsidR="00184AAA">
        <w:t>тром такой литературы, под ее источником и началом нужно по преим</w:t>
      </w:r>
      <w:r w:rsidR="00184AAA">
        <w:t>у</w:t>
      </w:r>
      <w:r w:rsidR="00184AAA">
        <w:t xml:space="preserve">ществу понимать </w:t>
      </w:r>
      <w:r w:rsidR="00184AAA" w:rsidRPr="004A2FBF">
        <w:rPr>
          <w:b/>
        </w:rPr>
        <w:t>книгу Притчей Соломоновых</w:t>
      </w:r>
      <w:r w:rsidR="00184AAA">
        <w:t>. Эта жемчужина древней израильской мудрости, по праву признается в таком качестве всеми толк</w:t>
      </w:r>
      <w:r w:rsidR="00184AAA">
        <w:t>о</w:t>
      </w:r>
      <w:r w:rsidR="00184AAA">
        <w:t>вателями Ветхого Завета, начиная от иудейской синагоги, через древнюю христианскую Церковь и до новейших экзегетов.</w:t>
      </w:r>
    </w:p>
    <w:p w:rsidR="00184AAA" w:rsidRDefault="00184AAA" w:rsidP="00E466CD">
      <w:r>
        <w:t>Вообще книги Ветхого Завета распределяют м</w:t>
      </w:r>
      <w:r w:rsidR="00D93DFF">
        <w:t>ежду собой различные подходы к познанию единой премудрости. Если Тора содержит свод в</w:t>
      </w:r>
      <w:r w:rsidR="00D93DFF">
        <w:t>о</w:t>
      </w:r>
      <w:r w:rsidR="00D93DFF">
        <w:t>просов по преимуществу теологических, то про Псалтырь можно сказать, что в нем собраны все вопросы психологического характера, вопросы пр</w:t>
      </w:r>
      <w:r w:rsidR="00D93DFF">
        <w:t>о</w:t>
      </w:r>
      <w:r w:rsidR="00D93DFF">
        <w:t>исхождения и смысла существования человека, т.е. все то, что называется антропологией. Что касается действия Божией Премудрости в перспективе грядущего будущего, все вопросы воздаяния и совершения конечных смыслов – то это удел книг пророческих, в них находит свое обоснование сотериология.</w:t>
      </w:r>
    </w:p>
    <w:p w:rsidR="00D93DFF" w:rsidRPr="004A2FBF" w:rsidRDefault="00D93DFF" w:rsidP="00E466CD">
      <w:r>
        <w:t>Конечно</w:t>
      </w:r>
      <w:r w:rsidR="004A2FBF">
        <w:t>,</w:t>
      </w:r>
      <w:r>
        <w:t xml:space="preserve"> во всех книгах корпуса ветхозаветных книг можно найти откровения</w:t>
      </w:r>
      <w:r w:rsidR="004A2FBF">
        <w:t xml:space="preserve"> мудрости</w:t>
      </w:r>
      <w:r>
        <w:t xml:space="preserve"> теологического или даже христологического сво</w:t>
      </w:r>
      <w:r>
        <w:t>й</w:t>
      </w:r>
      <w:r>
        <w:t xml:space="preserve">ства, но </w:t>
      </w:r>
      <w:r w:rsidR="004A2FBF">
        <w:t xml:space="preserve">только </w:t>
      </w:r>
      <w:r>
        <w:t xml:space="preserve">одна из учительных книг называемая </w:t>
      </w:r>
      <w:r w:rsidRPr="00D93DFF">
        <w:rPr>
          <w:b/>
        </w:rPr>
        <w:t>книга Притчей С</w:t>
      </w:r>
      <w:r w:rsidRPr="00D93DFF">
        <w:rPr>
          <w:b/>
        </w:rPr>
        <w:t>о</w:t>
      </w:r>
      <w:r w:rsidRPr="00D93DFF">
        <w:rPr>
          <w:b/>
        </w:rPr>
        <w:t>ломона</w:t>
      </w:r>
      <w:r w:rsidR="004A2FBF">
        <w:rPr>
          <w:b/>
        </w:rPr>
        <w:t xml:space="preserve"> </w:t>
      </w:r>
      <w:r w:rsidR="004A2FBF">
        <w:t>содержит в себе учение о нравственном благе и законе. На основ</w:t>
      </w:r>
      <w:r w:rsidR="004A2FBF">
        <w:t>а</w:t>
      </w:r>
      <w:r w:rsidR="004A2FBF">
        <w:t>нии вековых прозрений и поисков жизненных смыслов, на основании ан</w:t>
      </w:r>
      <w:r w:rsidR="004A2FBF">
        <w:t>а</w:t>
      </w:r>
      <w:r w:rsidR="004A2FBF">
        <w:t>лиза отношений межличностного общения, на основании закона явленного Моисеем в книге установлены нормы и правила частной жизни каждого представителя народа Божия. Олесницкий делает замечательный вывод – все, что явлено Моисеем в декалоге, как закон общий, в книге Притчей с</w:t>
      </w:r>
      <w:r w:rsidR="004A2FBF">
        <w:t>о</w:t>
      </w:r>
      <w:r w:rsidR="004A2FBF">
        <w:t>брано Соломоном, как правила частной, домашней и общественной жизни.</w:t>
      </w:r>
    </w:p>
    <w:p w:rsidR="004A2FBF" w:rsidRPr="00633AB9" w:rsidRDefault="004A2FBF" w:rsidP="00E466CD">
      <w:r>
        <w:t>Еще одно произведение</w:t>
      </w:r>
      <w:r w:rsidR="00633AB9">
        <w:t>,</w:t>
      </w:r>
      <w:r>
        <w:t xml:space="preserve"> принадлежащие к литературе хокмы</w:t>
      </w:r>
      <w:r w:rsidR="00633AB9">
        <w:t>,</w:t>
      </w:r>
      <w:r>
        <w:t xml:space="preserve"> – эт</w:t>
      </w:r>
      <w:r w:rsidR="00633AB9">
        <w:t>о</w:t>
      </w:r>
      <w:r>
        <w:t xml:space="preserve"> </w:t>
      </w:r>
      <w:r w:rsidRPr="00633AB9">
        <w:rPr>
          <w:b/>
        </w:rPr>
        <w:t>книга Песнь Песней</w:t>
      </w:r>
      <w:r>
        <w:t>.</w:t>
      </w:r>
      <w:r w:rsidR="00633AB9">
        <w:t xml:space="preserve"> Пожалуй, самая возвышенная и поэтически сове</w:t>
      </w:r>
      <w:r w:rsidR="00633AB9">
        <w:t>р</w:t>
      </w:r>
      <w:r w:rsidR="00633AB9">
        <w:t>шенная, непостижимая в своей красоте книга. Эта книга как бы соединяет в себе назидательный характер Притч, этику Екклесиаста и поэтику Пса</w:t>
      </w:r>
      <w:r w:rsidR="00633AB9">
        <w:t>л</w:t>
      </w:r>
      <w:r w:rsidR="00633AB9">
        <w:lastRenderedPageBreak/>
        <w:t>тири и Иова. Столь возвышенный стиль, характерный для Песней, не пр</w:t>
      </w:r>
      <w:r w:rsidR="00633AB9">
        <w:t>о</w:t>
      </w:r>
      <w:r w:rsidR="00633AB9">
        <w:t>сто случайность, как понимают христианские толкователи книги, в пр</w:t>
      </w:r>
      <w:r w:rsidR="00633AB9">
        <w:t>и</w:t>
      </w:r>
      <w:r w:rsidR="00633AB9">
        <w:t>кровенной форме здесь содержится откровение о соединении Христа и Его Церкви, а столь великая тайна не может быть описана языком обыденным, только поэтика может возвысится до понимания этого общения.</w:t>
      </w:r>
    </w:p>
    <w:p w:rsidR="00E466CD" w:rsidRDefault="00633AB9" w:rsidP="00E466CD">
      <w:r>
        <w:rPr>
          <w:b/>
          <w:bCs/>
        </w:rPr>
        <w:t xml:space="preserve"> </w:t>
      </w:r>
      <w:r w:rsidR="0006523E">
        <w:rPr>
          <w:b/>
          <w:bCs/>
        </w:rPr>
        <w:t>«</w:t>
      </w:r>
      <w:r w:rsidR="00E466CD" w:rsidRPr="005C6CC7">
        <w:rPr>
          <w:b/>
          <w:bCs/>
        </w:rPr>
        <w:t>Третье произведете еврейской хокмы – книга Иова</w:t>
      </w:r>
      <w:r w:rsidR="00E466CD" w:rsidRPr="005511E4">
        <w:t>. По своей форме эта книга находится в ближайшем сродстве с книгою Песнь Песней; а по своему содержанию и главной мысли – с книгами Притчей и Екклес</w:t>
      </w:r>
      <w:r w:rsidR="00E466CD" w:rsidRPr="005511E4">
        <w:t>и</w:t>
      </w:r>
      <w:r w:rsidR="00E466CD" w:rsidRPr="005511E4">
        <w:t>аст. Тенденция ее – религиозно-этическая; она состоит в изображении борьбы и победы благочестивого в тяжком испытании и в оправдании б</w:t>
      </w:r>
      <w:r w:rsidR="00E466CD" w:rsidRPr="005511E4">
        <w:t>о</w:t>
      </w:r>
      <w:r w:rsidR="00E466CD" w:rsidRPr="005511E4">
        <w:t>жественного мироправления, в виду видимой несправедливости такого страдания. Выполнение основной мысли книги посредствуется разговор</w:t>
      </w:r>
      <w:r w:rsidR="00E466CD" w:rsidRPr="005511E4">
        <w:t>а</w:t>
      </w:r>
      <w:r w:rsidR="00E466CD" w:rsidRPr="005511E4">
        <w:t>ми и речами, которые слагаются частью из рода гномов или нравственных изречений, частью из наглядных и символических картин жизни человеч</w:t>
      </w:r>
      <w:r w:rsidR="00E466CD" w:rsidRPr="005511E4">
        <w:t>е</w:t>
      </w:r>
      <w:r w:rsidR="00E466CD" w:rsidRPr="005511E4">
        <w:t>ской и природы; то и другое подтверждает тесную связь этого стихотвор</w:t>
      </w:r>
      <w:r w:rsidR="00E466CD" w:rsidRPr="005511E4">
        <w:t>е</w:t>
      </w:r>
      <w:r w:rsidR="00E466CD" w:rsidRPr="005511E4">
        <w:t>ния с Соломоновыми притчами и вообще с хокмическими произведени</w:t>
      </w:r>
      <w:r w:rsidR="00E466CD" w:rsidRPr="005511E4">
        <w:t>я</w:t>
      </w:r>
      <w:r w:rsidR="00E466CD" w:rsidRPr="005511E4">
        <w:t>ми, как мы охарактеризовали их выше. Кроме того, способ, каким поэт возвышается в 28 гл. к идее абсолютной божественной мудрости, и уч</w:t>
      </w:r>
      <w:r w:rsidR="00E466CD" w:rsidRPr="005511E4">
        <w:t>а</w:t>
      </w:r>
      <w:r w:rsidR="00E466CD" w:rsidRPr="005511E4">
        <w:t>стие в ней поставляет в зависимость от богобоязненного и честного пов</w:t>
      </w:r>
      <w:r w:rsidR="00E466CD" w:rsidRPr="005511E4">
        <w:t>е</w:t>
      </w:r>
      <w:r w:rsidR="00E466CD" w:rsidRPr="005511E4">
        <w:t>дения, имеет специальное отношение к подобным местам книги Притчей 8:22–9, 12; 1:7; 3:16 и др.. Таким образом по основной идее и дидактич</w:t>
      </w:r>
      <w:r w:rsidR="00E466CD" w:rsidRPr="005511E4">
        <w:t>е</w:t>
      </w:r>
      <w:r w:rsidR="00E466CD" w:rsidRPr="005511E4">
        <w:t>ской тенденции книга Иова оказывается произведением того же стремл</w:t>
      </w:r>
      <w:r w:rsidR="00E466CD" w:rsidRPr="005511E4">
        <w:t>е</w:t>
      </w:r>
      <w:r w:rsidR="00E466CD" w:rsidRPr="005511E4">
        <w:t>ния к мудрости и религиозно-философского исследования, продуктом к</w:t>
      </w:r>
      <w:r w:rsidR="00E466CD" w:rsidRPr="005511E4">
        <w:t>о</w:t>
      </w:r>
      <w:r w:rsidR="00E466CD" w:rsidRPr="005511E4">
        <w:t>торых были книги Притчей и Екклесиаст</w:t>
      </w:r>
      <w:r w:rsidR="0058327C">
        <w:t>» [3]</w:t>
      </w:r>
      <w:r w:rsidR="00E466CD" w:rsidRPr="005511E4">
        <w:t>.</w:t>
      </w:r>
    </w:p>
    <w:p w:rsidR="009E63F9" w:rsidRDefault="009E63F9" w:rsidP="00E466CD">
      <w:r>
        <w:t xml:space="preserve">Кроме перечисленных трех книг, к форме хокмы, конечно должны быть отнесены и книги не входящие в ветхозаветный канон, но принятые и синагогой и православием и католиками, как книги полезные для научения – это </w:t>
      </w:r>
      <w:r w:rsidRPr="00455017">
        <w:rPr>
          <w:b/>
        </w:rPr>
        <w:t>книга Премудрости Сираха</w:t>
      </w:r>
      <w:r>
        <w:t xml:space="preserve"> и </w:t>
      </w:r>
      <w:r w:rsidRPr="00455017">
        <w:rPr>
          <w:b/>
        </w:rPr>
        <w:t>книга премудрости Соломона.</w:t>
      </w:r>
      <w:r>
        <w:t xml:space="preserve"> </w:t>
      </w:r>
      <w:r w:rsidR="00455017">
        <w:t xml:space="preserve">Эти книги очень похожи по своему строению на книгу Притчей и содержат </w:t>
      </w:r>
      <w:r w:rsidR="00455017">
        <w:lastRenderedPageBreak/>
        <w:t>множество теологических, нравственных и житейски-практических наблюдений, не возвышаясь впрочем до уровня книг канонических.</w:t>
      </w:r>
    </w:p>
    <w:p w:rsidR="00455017" w:rsidRDefault="00455017" w:rsidP="00455017">
      <w:r>
        <w:t>Можно отметить, что хотя Псалтырь, как уже говорилось, книга по преимуществу антропологическая и поэтическая, тем не менее, многие Псалмы содержат зерна хокмической мудрости:</w:t>
      </w:r>
      <w:r w:rsidR="00E466CD" w:rsidRPr="005511E4">
        <w:t xml:space="preserve"> 1:19, 78:111, 112, 119, 125, 127, 128</w:t>
      </w:r>
      <w:r>
        <w:t>. Возможно</w:t>
      </w:r>
      <w:r w:rsidR="00E466CD" w:rsidRPr="005511E4">
        <w:t>, написанных в разное время</w:t>
      </w:r>
      <w:r>
        <w:t xml:space="preserve"> и хотя они не учат мудр</w:t>
      </w:r>
      <w:r>
        <w:t>о</w:t>
      </w:r>
      <w:r>
        <w:t>сти непосредственно</w:t>
      </w:r>
      <w:r w:rsidR="00E466CD" w:rsidRPr="005511E4">
        <w:t xml:space="preserve"> – </w:t>
      </w:r>
      <w:r>
        <w:t>они воспевают Создателя, как начало и источник всякой премудрости.</w:t>
      </w:r>
    </w:p>
    <w:p w:rsidR="00E466CD" w:rsidRDefault="00C47AAA" w:rsidP="00E466CD">
      <w:pPr>
        <w:pStyle w:val="3"/>
      </w:pPr>
      <w:bookmarkStart w:id="42" w:name="_Toc72499232"/>
      <w:bookmarkStart w:id="43" w:name="_Toc75260027"/>
      <w:r>
        <w:t>3</w:t>
      </w:r>
      <w:r w:rsidR="00E466CD">
        <w:t>.3 Внутренняя связь книги Екклесиаст</w:t>
      </w:r>
      <w:bookmarkEnd w:id="42"/>
      <w:bookmarkEnd w:id="43"/>
    </w:p>
    <w:p w:rsidR="000D2781" w:rsidRDefault="00C4503F" w:rsidP="00E466CD">
      <w:r>
        <w:t>Мнение о том, что книга Екклесиаста не обладает достаточной вну</w:t>
      </w:r>
      <w:r>
        <w:t>т</w:t>
      </w:r>
      <w:r>
        <w:t>ренней связностью, т.е. таким свойством, которое бы явно отображало единство замысла и являло устремленность автора к достижению удовл</w:t>
      </w:r>
      <w:r>
        <w:t>е</w:t>
      </w:r>
      <w:r>
        <w:t xml:space="preserve">творительного ответа на поставленные вопросы, появляется впервые в протестантской библеистике и озвучена Гроцием. По его мнению, </w:t>
      </w:r>
      <w:r w:rsidR="000D2781">
        <w:t>так и должно случаться всегда, когда разные люди, обладающие разными мн</w:t>
      </w:r>
      <w:r w:rsidR="000D2781">
        <w:t>е</w:t>
      </w:r>
      <w:r w:rsidR="000D2781">
        <w:t>ниями в отношении однородных вопросов, высказывают свои соображ</w:t>
      </w:r>
      <w:r w:rsidR="000D2781">
        <w:t>е</w:t>
      </w:r>
      <w:r w:rsidR="000D2781">
        <w:t>ния. Единственно, когда можно говорить о книге как о произведении с</w:t>
      </w:r>
      <w:r w:rsidR="000D2781">
        <w:t>о</w:t>
      </w:r>
      <w:r w:rsidR="000D2781">
        <w:t>зданным одним человеком, так это только лишь тогда, когда под этим ч</w:t>
      </w:r>
      <w:r w:rsidR="000D2781">
        <w:t>е</w:t>
      </w:r>
      <w:r w:rsidR="000D2781">
        <w:t>ловеком понимается собиратель канона, в данном случае Зоровавель.</w:t>
      </w:r>
    </w:p>
    <w:p w:rsidR="00F06AD9" w:rsidRDefault="00455017" w:rsidP="00F06AD9">
      <w:r>
        <w:t>Положивши, таким образом начало критики книги с этой стороны вопроса Гроций, сразу же находит себе последователей в лице Дедерлейна, а за  ним и Павлюса. Они предполагали, что книга Екклесиаста</w:t>
      </w:r>
      <w:r w:rsidR="00F06AD9">
        <w:t xml:space="preserve"> появляется, как записи собраний мудрецов, как это было в обычае на арабском востоке. И в сказках тысячи и одной ночи и в других произведениях арабского в</w:t>
      </w:r>
      <w:r w:rsidR="00F06AD9">
        <w:t>о</w:t>
      </w:r>
      <w:r w:rsidR="00F06AD9">
        <w:t>стока мы видим обычай, когда кто-нибудь в собрании уважаемых лиц, и</w:t>
      </w:r>
      <w:r w:rsidR="00F06AD9">
        <w:t>з</w:t>
      </w:r>
      <w:r w:rsidR="00F06AD9">
        <w:t>вестных своей премудростью предлагает к обсуждению некий вопрос. И все собрание исследует предложенную проблему находя в этом известный интеллектуально-спекулятивный и богословски-значимый смысл.</w:t>
      </w:r>
    </w:p>
    <w:p w:rsidR="00E466CD" w:rsidRDefault="00F06AD9" w:rsidP="00E466CD">
      <w:r>
        <w:lastRenderedPageBreak/>
        <w:t>С</w:t>
      </w:r>
      <w:r w:rsidR="00E466CD">
        <w:t>одержание книги, по его мнению</w:t>
      </w:r>
      <w:r>
        <w:t xml:space="preserve"> авторов может быть распределено по восьми отделениям, которые чередуются в соответствии с правилами ведения интеллектуальной беседы</w:t>
      </w:r>
      <w:r w:rsidR="00AA11CF">
        <w:t>, т.е. введение в предмет, его обсуждение и т.д. Вот как это выглядит в табличном виде:</w:t>
      </w:r>
    </w:p>
    <w:p w:rsidR="00261F39" w:rsidRDefault="00261F39" w:rsidP="00E466CD"/>
    <w:tbl>
      <w:tblPr>
        <w:tblStyle w:val="afd"/>
        <w:tblW w:w="0" w:type="auto"/>
        <w:tblLook w:val="04A0" w:firstRow="1" w:lastRow="0" w:firstColumn="1" w:lastColumn="0" w:noHBand="0" w:noVBand="1"/>
      </w:tblPr>
      <w:tblGrid>
        <w:gridCol w:w="817"/>
        <w:gridCol w:w="5196"/>
        <w:gridCol w:w="3273"/>
      </w:tblGrid>
      <w:tr w:rsidR="00AA11CF" w:rsidTr="00AA11CF">
        <w:tc>
          <w:tcPr>
            <w:tcW w:w="817" w:type="dxa"/>
          </w:tcPr>
          <w:p w:rsidR="00AA11CF" w:rsidRDefault="00AA11CF" w:rsidP="00AA11CF">
            <w:pPr>
              <w:spacing w:line="240" w:lineRule="auto"/>
              <w:ind w:firstLine="0"/>
            </w:pPr>
          </w:p>
        </w:tc>
        <w:tc>
          <w:tcPr>
            <w:tcW w:w="5196" w:type="dxa"/>
          </w:tcPr>
          <w:p w:rsidR="00AA11CF" w:rsidRDefault="00AA11CF" w:rsidP="00AA11CF">
            <w:pPr>
              <w:spacing w:line="240" w:lineRule="auto"/>
              <w:ind w:firstLine="0"/>
            </w:pPr>
            <w:r>
              <w:t>Способ собеседования</w:t>
            </w:r>
          </w:p>
        </w:tc>
        <w:tc>
          <w:tcPr>
            <w:tcW w:w="3273" w:type="dxa"/>
          </w:tcPr>
          <w:p w:rsidR="00AA11CF" w:rsidRDefault="00AA11CF" w:rsidP="00AA11CF">
            <w:pPr>
              <w:spacing w:line="240" w:lineRule="auto"/>
              <w:ind w:firstLine="0"/>
            </w:pPr>
            <w:r>
              <w:t>Главы книги Екклеси</w:t>
            </w:r>
            <w:r>
              <w:t>а</w:t>
            </w:r>
            <w:r>
              <w:t>ста</w:t>
            </w:r>
          </w:p>
        </w:tc>
      </w:tr>
      <w:tr w:rsidR="00AA11CF" w:rsidTr="00AA11CF">
        <w:tc>
          <w:tcPr>
            <w:tcW w:w="817" w:type="dxa"/>
          </w:tcPr>
          <w:p w:rsidR="00AA11CF" w:rsidRDefault="00AA11CF" w:rsidP="00AA11CF">
            <w:pPr>
              <w:spacing w:line="240" w:lineRule="auto"/>
              <w:ind w:firstLine="0"/>
            </w:pPr>
            <w:r>
              <w:t>1</w:t>
            </w:r>
          </w:p>
        </w:tc>
        <w:tc>
          <w:tcPr>
            <w:tcW w:w="5196" w:type="dxa"/>
          </w:tcPr>
          <w:p w:rsidR="00AA11CF" w:rsidRDefault="00AA11CF" w:rsidP="00AA11CF">
            <w:pPr>
              <w:spacing w:line="240" w:lineRule="auto"/>
              <w:ind w:firstLine="0"/>
            </w:pPr>
            <w:r>
              <w:t>Введение в тематику спора</w:t>
            </w:r>
          </w:p>
        </w:tc>
        <w:tc>
          <w:tcPr>
            <w:tcW w:w="3273" w:type="dxa"/>
          </w:tcPr>
          <w:p w:rsidR="00AA11CF" w:rsidRDefault="00AA11CF" w:rsidP="00AA11CF">
            <w:pPr>
              <w:spacing w:line="240" w:lineRule="auto"/>
              <w:ind w:firstLine="0"/>
            </w:pPr>
            <w:r>
              <w:t>(Еккл. 1:2-4, 16)</w:t>
            </w:r>
          </w:p>
        </w:tc>
      </w:tr>
      <w:tr w:rsidR="00AA11CF" w:rsidTr="00AA11CF">
        <w:tc>
          <w:tcPr>
            <w:tcW w:w="817" w:type="dxa"/>
          </w:tcPr>
          <w:p w:rsidR="00AA11CF" w:rsidRDefault="00AA11CF" w:rsidP="00AA11CF">
            <w:pPr>
              <w:spacing w:line="240" w:lineRule="auto"/>
              <w:ind w:firstLine="0"/>
            </w:pPr>
            <w:r>
              <w:t>2</w:t>
            </w:r>
          </w:p>
        </w:tc>
        <w:tc>
          <w:tcPr>
            <w:tcW w:w="5196" w:type="dxa"/>
          </w:tcPr>
          <w:p w:rsidR="00AA11CF" w:rsidRDefault="00AA11CF" w:rsidP="00AA11CF">
            <w:pPr>
              <w:spacing w:line="240" w:lineRule="auto"/>
              <w:ind w:firstLine="0"/>
            </w:pPr>
            <w:r>
              <w:t>Изречения мудрецов на предложенную тематику</w:t>
            </w:r>
          </w:p>
        </w:tc>
        <w:tc>
          <w:tcPr>
            <w:tcW w:w="3273" w:type="dxa"/>
          </w:tcPr>
          <w:p w:rsidR="00AA11CF" w:rsidRDefault="00AA11CF" w:rsidP="00AA11CF">
            <w:pPr>
              <w:spacing w:line="240" w:lineRule="auto"/>
              <w:ind w:firstLine="0"/>
            </w:pPr>
            <w:r>
              <w:t>(Еккл. 4:17-5:8)</w:t>
            </w:r>
          </w:p>
        </w:tc>
      </w:tr>
      <w:tr w:rsidR="00AA11CF" w:rsidTr="00AA11CF">
        <w:tc>
          <w:tcPr>
            <w:tcW w:w="817" w:type="dxa"/>
          </w:tcPr>
          <w:p w:rsidR="00AA11CF" w:rsidRDefault="00AA11CF" w:rsidP="00AA11CF">
            <w:pPr>
              <w:spacing w:line="240" w:lineRule="auto"/>
              <w:ind w:firstLine="0"/>
            </w:pPr>
            <w:r>
              <w:t>3</w:t>
            </w:r>
          </w:p>
        </w:tc>
        <w:tc>
          <w:tcPr>
            <w:tcW w:w="5196" w:type="dxa"/>
          </w:tcPr>
          <w:p w:rsidR="00AA11CF" w:rsidRDefault="00AA11CF" w:rsidP="00AA11CF">
            <w:pPr>
              <w:spacing w:line="240" w:lineRule="auto"/>
              <w:ind w:firstLine="0"/>
            </w:pPr>
            <w:r>
              <w:t>Споры по предложенным изречениям</w:t>
            </w:r>
          </w:p>
        </w:tc>
        <w:tc>
          <w:tcPr>
            <w:tcW w:w="3273" w:type="dxa"/>
          </w:tcPr>
          <w:p w:rsidR="00AA11CF" w:rsidRDefault="00AA11CF" w:rsidP="00AA11CF">
            <w:pPr>
              <w:spacing w:line="240" w:lineRule="auto"/>
              <w:ind w:firstLine="0"/>
            </w:pPr>
            <w:r>
              <w:t xml:space="preserve">(Еккл. </w:t>
            </w:r>
            <w:r w:rsidRPr="00AA11CF">
              <w:t>5:9–6:9</w:t>
            </w:r>
            <w:r>
              <w:t>)</w:t>
            </w:r>
          </w:p>
        </w:tc>
      </w:tr>
      <w:tr w:rsidR="00AA11CF" w:rsidTr="00AA11CF">
        <w:tc>
          <w:tcPr>
            <w:tcW w:w="817" w:type="dxa"/>
          </w:tcPr>
          <w:p w:rsidR="00AA11CF" w:rsidRDefault="00AA11CF" w:rsidP="00AA11CF">
            <w:pPr>
              <w:spacing w:line="240" w:lineRule="auto"/>
              <w:ind w:firstLine="0"/>
            </w:pPr>
            <w:r>
              <w:t>4</w:t>
            </w:r>
          </w:p>
        </w:tc>
        <w:tc>
          <w:tcPr>
            <w:tcW w:w="5196" w:type="dxa"/>
          </w:tcPr>
          <w:p w:rsidR="00AA11CF" w:rsidRDefault="00AA11CF" w:rsidP="00AA11CF">
            <w:pPr>
              <w:spacing w:line="240" w:lineRule="auto"/>
              <w:ind w:firstLine="0"/>
            </w:pPr>
            <w:r>
              <w:t>Сокровенные вопросы и их решение</w:t>
            </w:r>
          </w:p>
        </w:tc>
        <w:tc>
          <w:tcPr>
            <w:tcW w:w="3273" w:type="dxa"/>
          </w:tcPr>
          <w:p w:rsidR="00AA11CF" w:rsidRDefault="00AA11CF" w:rsidP="00AA11CF">
            <w:pPr>
              <w:spacing w:line="240" w:lineRule="auto"/>
              <w:ind w:firstLine="0"/>
            </w:pPr>
            <w:r>
              <w:t xml:space="preserve">(Еккл. </w:t>
            </w:r>
            <w:r w:rsidRPr="00AA11CF">
              <w:t>7:23–8:7)</w:t>
            </w:r>
          </w:p>
        </w:tc>
      </w:tr>
      <w:tr w:rsidR="00AA11CF" w:rsidTr="00AA11CF">
        <w:tc>
          <w:tcPr>
            <w:tcW w:w="817" w:type="dxa"/>
          </w:tcPr>
          <w:p w:rsidR="00AA11CF" w:rsidRDefault="00AA11CF" w:rsidP="00AA11CF">
            <w:pPr>
              <w:spacing w:line="240" w:lineRule="auto"/>
              <w:ind w:firstLine="0"/>
            </w:pPr>
            <w:r>
              <w:t>5</w:t>
            </w:r>
          </w:p>
        </w:tc>
        <w:tc>
          <w:tcPr>
            <w:tcW w:w="5196" w:type="dxa"/>
          </w:tcPr>
          <w:p w:rsidR="00AA11CF" w:rsidRDefault="00AA11CF" w:rsidP="00AA11CF">
            <w:pPr>
              <w:spacing w:line="240" w:lineRule="auto"/>
              <w:ind w:firstLine="0"/>
            </w:pPr>
            <w:r>
              <w:t>Опять состязания в слове</w:t>
            </w:r>
          </w:p>
        </w:tc>
        <w:tc>
          <w:tcPr>
            <w:tcW w:w="3273" w:type="dxa"/>
          </w:tcPr>
          <w:p w:rsidR="00AA11CF" w:rsidRDefault="00AA11CF" w:rsidP="00AA11CF">
            <w:pPr>
              <w:spacing w:line="240" w:lineRule="auto"/>
              <w:ind w:firstLine="0"/>
            </w:pPr>
            <w:r>
              <w:t xml:space="preserve">(Еккл. </w:t>
            </w:r>
            <w:r w:rsidRPr="00AA11CF">
              <w:t>7:23–8:7</w:t>
            </w:r>
            <w:r>
              <w:t>)</w:t>
            </w:r>
          </w:p>
        </w:tc>
      </w:tr>
      <w:tr w:rsidR="00AA11CF" w:rsidTr="00AA11CF">
        <w:tc>
          <w:tcPr>
            <w:tcW w:w="817" w:type="dxa"/>
          </w:tcPr>
          <w:p w:rsidR="00AA11CF" w:rsidRDefault="00AA11CF" w:rsidP="00AA11CF">
            <w:pPr>
              <w:spacing w:line="240" w:lineRule="auto"/>
              <w:ind w:firstLine="0"/>
            </w:pPr>
            <w:r>
              <w:t>6</w:t>
            </w:r>
          </w:p>
        </w:tc>
        <w:tc>
          <w:tcPr>
            <w:tcW w:w="5196" w:type="dxa"/>
          </w:tcPr>
          <w:p w:rsidR="00AA11CF" w:rsidRDefault="00261F39" w:rsidP="00AA11CF">
            <w:pPr>
              <w:spacing w:line="240" w:lineRule="auto"/>
              <w:ind w:firstLine="0"/>
            </w:pPr>
            <w:r>
              <w:t>Изречения мудрецов</w:t>
            </w:r>
          </w:p>
        </w:tc>
        <w:tc>
          <w:tcPr>
            <w:tcW w:w="3273" w:type="dxa"/>
          </w:tcPr>
          <w:p w:rsidR="00AA11CF" w:rsidRDefault="00261F39" w:rsidP="00AA11CF">
            <w:pPr>
              <w:spacing w:line="240" w:lineRule="auto"/>
              <w:ind w:firstLine="0"/>
            </w:pPr>
            <w:r>
              <w:t xml:space="preserve">(Еккл. </w:t>
            </w:r>
            <w:r w:rsidRPr="00261F39">
              <w:t>10:2–11:6</w:t>
            </w:r>
            <w:r>
              <w:t>)</w:t>
            </w:r>
          </w:p>
        </w:tc>
      </w:tr>
      <w:tr w:rsidR="00261F39" w:rsidTr="00AA11CF">
        <w:tc>
          <w:tcPr>
            <w:tcW w:w="817" w:type="dxa"/>
          </w:tcPr>
          <w:p w:rsidR="00261F39" w:rsidRDefault="00261F39" w:rsidP="00AA11CF">
            <w:pPr>
              <w:spacing w:line="240" w:lineRule="auto"/>
              <w:ind w:firstLine="0"/>
            </w:pPr>
            <w:r>
              <w:t>7</w:t>
            </w:r>
          </w:p>
        </w:tc>
        <w:tc>
          <w:tcPr>
            <w:tcW w:w="5196" w:type="dxa"/>
          </w:tcPr>
          <w:p w:rsidR="00261F39" w:rsidRDefault="00261F39" w:rsidP="00AA11CF">
            <w:pPr>
              <w:spacing w:line="240" w:lineRule="auto"/>
              <w:ind w:firstLine="0"/>
            </w:pPr>
            <w:r>
              <w:t>Споры</w:t>
            </w:r>
          </w:p>
        </w:tc>
        <w:tc>
          <w:tcPr>
            <w:tcW w:w="3273" w:type="dxa"/>
          </w:tcPr>
          <w:p w:rsidR="00261F39" w:rsidRDefault="00261F39" w:rsidP="00AA11CF">
            <w:pPr>
              <w:spacing w:line="240" w:lineRule="auto"/>
              <w:ind w:firstLine="0"/>
            </w:pPr>
            <w:r>
              <w:t xml:space="preserve">(Еккл. </w:t>
            </w:r>
            <w:r w:rsidRPr="00261F39">
              <w:t>10:2–11:6</w:t>
            </w:r>
            <w:r>
              <w:t>)</w:t>
            </w:r>
          </w:p>
        </w:tc>
      </w:tr>
      <w:tr w:rsidR="00261F39" w:rsidTr="00AA11CF">
        <w:tc>
          <w:tcPr>
            <w:tcW w:w="817" w:type="dxa"/>
          </w:tcPr>
          <w:p w:rsidR="00261F39" w:rsidRDefault="00261F39" w:rsidP="00AA11CF">
            <w:pPr>
              <w:spacing w:line="240" w:lineRule="auto"/>
              <w:ind w:firstLine="0"/>
            </w:pPr>
            <w:r>
              <w:t>8</w:t>
            </w:r>
          </w:p>
        </w:tc>
        <w:tc>
          <w:tcPr>
            <w:tcW w:w="5196" w:type="dxa"/>
          </w:tcPr>
          <w:p w:rsidR="00261F39" w:rsidRDefault="00261F39" w:rsidP="00AA11CF">
            <w:pPr>
              <w:spacing w:line="240" w:lineRule="auto"/>
              <w:ind w:firstLine="0"/>
            </w:pPr>
            <w:r>
              <w:t>Эпилог</w:t>
            </w:r>
          </w:p>
        </w:tc>
        <w:tc>
          <w:tcPr>
            <w:tcW w:w="3273" w:type="dxa"/>
          </w:tcPr>
          <w:p w:rsidR="00261F39" w:rsidRDefault="00261F39" w:rsidP="00AA11CF">
            <w:pPr>
              <w:spacing w:line="240" w:lineRule="auto"/>
              <w:ind w:firstLine="0"/>
            </w:pPr>
            <w:r>
              <w:t>(Еккл. 12:8-14)</w:t>
            </w:r>
          </w:p>
        </w:tc>
      </w:tr>
    </w:tbl>
    <w:p w:rsidR="00AA11CF" w:rsidRDefault="00AA11CF" w:rsidP="00E466CD"/>
    <w:p w:rsidR="00261F39" w:rsidRDefault="00261F39" w:rsidP="00E466CD">
      <w:pPr>
        <w:ind w:firstLine="708"/>
      </w:pPr>
      <w:r>
        <w:t>Что касается второй категории исследователей отрицавших внутре</w:t>
      </w:r>
      <w:r>
        <w:t>н</w:t>
      </w:r>
      <w:r>
        <w:t>нюю связность книги, то к ним можно отнести гипотезу Штейдлина. Его понимание относит авторство к Соломону, но связывает разобщенность внутреннего содержания книги с разобщенностью внутреннего состояния Соломона, как человека. Он полагает, что под конец жизни престарелый царь стал сомневаться в неизменности промысла Божия, полагает, что С</w:t>
      </w:r>
      <w:r>
        <w:t>о</w:t>
      </w:r>
      <w:r>
        <w:t>ломон мог далеко уйти в своих поисках смысла от Моисея и закона, но все еще далеко отстоящим от собственного решения мучивших его проблем. В этом состоянии и написана книга, а потому и не</w:t>
      </w:r>
      <w:r w:rsidR="006527B0">
        <w:t>связна и обрывочна</w:t>
      </w:r>
      <w:r>
        <w:t xml:space="preserve">, как и всякое н </w:t>
      </w:r>
      <w:r w:rsidR="006527B0">
        <w:t>предприятие не завершенное, а потому и не достигшее целостн</w:t>
      </w:r>
      <w:r w:rsidR="006527B0">
        <w:t>о</w:t>
      </w:r>
      <w:r w:rsidR="006527B0">
        <w:t>сти.</w:t>
      </w:r>
    </w:p>
    <w:p w:rsidR="006527B0" w:rsidRDefault="006527B0" w:rsidP="00E466CD">
      <w:pPr>
        <w:ind w:firstLine="708"/>
      </w:pPr>
      <w:r>
        <w:t>Третья категория противников единства – это те, кто в принципе, в целом, вообще говорят, что книга несет в себе, несомненно, все признаки внутренней согласованности, но вот некоторые ее части выбиваются из общего строя. Эти части суть не что иное, как позднейшие вставки неи</w:t>
      </w:r>
      <w:r>
        <w:t>з</w:t>
      </w:r>
      <w:r>
        <w:lastRenderedPageBreak/>
        <w:t>вестных авторов, говорят они. Авторы приверженные этой гипотезе сл</w:t>
      </w:r>
      <w:r>
        <w:t>е</w:t>
      </w:r>
      <w:r>
        <w:t>дующие: Фон-дер_Пальма, Бертольд, Кнобель и некоторые другие.</w:t>
      </w:r>
    </w:p>
    <w:p w:rsidR="006527B0" w:rsidRDefault="006527B0" w:rsidP="00E466CD">
      <w:pPr>
        <w:ind w:firstLine="708"/>
      </w:pPr>
      <w:r>
        <w:t>Еще одна, уже четвертая группа экзегетов, полагает, что строй книги - есть строй произведения драматического. Они находят в книге две ли</w:t>
      </w:r>
      <w:r>
        <w:t>ч</w:t>
      </w:r>
      <w:r>
        <w:t>ности</w:t>
      </w:r>
      <w:r w:rsidR="00206694">
        <w:t>,</w:t>
      </w:r>
      <w:r>
        <w:t xml:space="preserve"> спорящие между собой и</w:t>
      </w:r>
      <w:r w:rsidR="00206694">
        <w:t>,</w:t>
      </w:r>
      <w:r>
        <w:t xml:space="preserve"> потому несвязность является не случа</w:t>
      </w:r>
      <w:r>
        <w:t>й</w:t>
      </w:r>
      <w:r>
        <w:t xml:space="preserve">ностью, а является следствием той формы диалога, в которой автор </w:t>
      </w:r>
      <w:r w:rsidR="00206694">
        <w:t>являет</w:t>
      </w:r>
      <w:r>
        <w:t xml:space="preserve"> свое произведение. Т</w:t>
      </w:r>
      <w:r w:rsidR="00206694">
        <w:t>акого мнения придерживались уже древние христиа</w:t>
      </w:r>
      <w:r w:rsidR="00206694">
        <w:t>н</w:t>
      </w:r>
      <w:r w:rsidR="00206694">
        <w:t>ские толкователи Иероним и Григорий Великий, более современные авт</w:t>
      </w:r>
      <w:r w:rsidR="00206694">
        <w:t>о</w:t>
      </w:r>
      <w:r w:rsidR="00206694">
        <w:t>ры, готовые принять ее истинность – Ярд и Пуль, а также Гердер и Ейхгорн.</w:t>
      </w:r>
    </w:p>
    <w:p w:rsidR="006527B0" w:rsidRDefault="00206694" w:rsidP="00E466CD">
      <w:pPr>
        <w:ind w:firstLine="708"/>
      </w:pPr>
      <w:r>
        <w:t>Гердер предполагает, что в книге ведется диалог между учителем – мудрецом и исследователем, потерявшим надежду на успешное заверш</w:t>
      </w:r>
      <w:r>
        <w:t>е</w:t>
      </w:r>
      <w:r>
        <w:t>ние своего поиска. Диалог учителя и исследователя можно представить таблицей:</w:t>
      </w: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9B69BB">
            <w:pPr>
              <w:spacing w:line="240" w:lineRule="auto"/>
              <w:ind w:firstLine="0"/>
            </w:pPr>
            <w:r>
              <w:t>Исследователь</w:t>
            </w:r>
          </w:p>
        </w:tc>
        <w:tc>
          <w:tcPr>
            <w:tcW w:w="4643" w:type="dxa"/>
          </w:tcPr>
          <w:p w:rsidR="00E466CD" w:rsidRDefault="00E466CD" w:rsidP="009B69BB">
            <w:pPr>
              <w:spacing w:line="240" w:lineRule="auto"/>
              <w:ind w:firstLine="0"/>
            </w:pPr>
            <w:r>
              <w:t>Учитель</w:t>
            </w:r>
          </w:p>
        </w:tc>
      </w:tr>
      <w:tr w:rsidR="00E466CD" w:rsidTr="00CC61C6">
        <w:tc>
          <w:tcPr>
            <w:tcW w:w="4643" w:type="dxa"/>
          </w:tcPr>
          <w:p w:rsidR="00E466CD" w:rsidRDefault="00E466CD" w:rsidP="009B69BB">
            <w:pPr>
              <w:spacing w:line="240" w:lineRule="auto"/>
              <w:ind w:firstLine="0"/>
            </w:pPr>
            <w:r w:rsidRPr="005F0107">
              <w:t>1:1–11</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1:12–8</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2:1–11</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2:12–26</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3:1–15</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4:16–22</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4:1–16</w:t>
            </w:r>
          </w:p>
        </w:tc>
        <w:tc>
          <w:tcPr>
            <w:tcW w:w="4643" w:type="dxa"/>
          </w:tcPr>
          <w:p w:rsidR="00E466CD" w:rsidRDefault="00E466CD" w:rsidP="009B69BB">
            <w:pPr>
              <w:spacing w:line="240" w:lineRule="auto"/>
              <w:ind w:firstLine="0"/>
            </w:pPr>
            <w:r w:rsidRPr="005F0107">
              <w:t>4:17</w:t>
            </w:r>
          </w:p>
        </w:tc>
      </w:tr>
      <w:tr w:rsidR="00E466CD" w:rsidTr="00CC61C6">
        <w:tc>
          <w:tcPr>
            <w:tcW w:w="4643" w:type="dxa"/>
          </w:tcPr>
          <w:p w:rsidR="00E466CD" w:rsidRPr="005F0107" w:rsidRDefault="00E466CD" w:rsidP="009B69BB">
            <w:pPr>
              <w:spacing w:line="240" w:lineRule="auto"/>
              <w:ind w:firstLine="0"/>
            </w:pPr>
          </w:p>
        </w:tc>
        <w:tc>
          <w:tcPr>
            <w:tcW w:w="4643" w:type="dxa"/>
          </w:tcPr>
          <w:p w:rsidR="00E466CD" w:rsidRPr="005F0107" w:rsidRDefault="00E466CD" w:rsidP="009B69BB">
            <w:pPr>
              <w:spacing w:line="240" w:lineRule="auto"/>
              <w:ind w:firstLine="0"/>
            </w:pPr>
            <w:r w:rsidRPr="005F0107">
              <w:t>5:1–8</w:t>
            </w:r>
          </w:p>
        </w:tc>
      </w:tr>
      <w:tr w:rsidR="00E466CD" w:rsidTr="00CC61C6">
        <w:tc>
          <w:tcPr>
            <w:tcW w:w="4643" w:type="dxa"/>
          </w:tcPr>
          <w:p w:rsidR="00E466CD" w:rsidRPr="005F0107" w:rsidRDefault="00E466CD" w:rsidP="009B69BB">
            <w:pPr>
              <w:spacing w:line="240" w:lineRule="auto"/>
              <w:ind w:firstLine="0"/>
            </w:pPr>
            <w:r w:rsidRPr="005F0107">
              <w:t>5:9–19</w:t>
            </w:r>
          </w:p>
        </w:tc>
        <w:tc>
          <w:tcPr>
            <w:tcW w:w="4643" w:type="dxa"/>
          </w:tcPr>
          <w:p w:rsidR="00E466CD" w:rsidRPr="005F0107" w:rsidRDefault="00E466CD" w:rsidP="009B69BB">
            <w:pPr>
              <w:spacing w:line="240" w:lineRule="auto"/>
              <w:ind w:firstLine="0"/>
            </w:pPr>
          </w:p>
        </w:tc>
      </w:tr>
      <w:tr w:rsidR="00E466CD" w:rsidTr="00CC61C6">
        <w:tc>
          <w:tcPr>
            <w:tcW w:w="4643" w:type="dxa"/>
          </w:tcPr>
          <w:p w:rsidR="00E466CD" w:rsidRPr="005F0107" w:rsidRDefault="00E466CD" w:rsidP="009B69BB">
            <w:pPr>
              <w:spacing w:line="240" w:lineRule="auto"/>
              <w:ind w:firstLine="0"/>
            </w:pPr>
            <w:r w:rsidRPr="005F0107">
              <w:t>6:1–11</w:t>
            </w:r>
          </w:p>
        </w:tc>
        <w:tc>
          <w:tcPr>
            <w:tcW w:w="4643" w:type="dxa"/>
          </w:tcPr>
          <w:p w:rsidR="00E466CD" w:rsidRPr="005F0107" w:rsidRDefault="00E466CD" w:rsidP="009B69BB">
            <w:pPr>
              <w:spacing w:line="240" w:lineRule="auto"/>
              <w:ind w:firstLine="0"/>
            </w:pPr>
          </w:p>
        </w:tc>
      </w:tr>
      <w:tr w:rsidR="00E466CD" w:rsidTr="00CC61C6">
        <w:tc>
          <w:tcPr>
            <w:tcW w:w="4643" w:type="dxa"/>
          </w:tcPr>
          <w:p w:rsidR="00E466CD" w:rsidRPr="005F0107" w:rsidRDefault="00E466CD" w:rsidP="009B69BB">
            <w:pPr>
              <w:spacing w:line="240" w:lineRule="auto"/>
              <w:ind w:firstLine="0"/>
            </w:pPr>
            <w:r w:rsidRPr="005F0107">
              <w:t>7:1</w:t>
            </w:r>
          </w:p>
        </w:tc>
        <w:tc>
          <w:tcPr>
            <w:tcW w:w="4643" w:type="dxa"/>
          </w:tcPr>
          <w:p w:rsidR="00E466CD" w:rsidRPr="005F0107" w:rsidRDefault="00E466CD" w:rsidP="009B69BB">
            <w:pPr>
              <w:spacing w:line="240" w:lineRule="auto"/>
              <w:ind w:firstLine="0"/>
            </w:pPr>
            <w:r>
              <w:rPr>
                <w:color w:val="000000"/>
                <w:szCs w:val="28"/>
              </w:rPr>
              <w:t>7:2–15</w:t>
            </w:r>
          </w:p>
        </w:tc>
      </w:tr>
      <w:tr w:rsidR="00E466CD" w:rsidTr="00CC61C6">
        <w:tc>
          <w:tcPr>
            <w:tcW w:w="4643" w:type="dxa"/>
          </w:tcPr>
          <w:p w:rsidR="00E466CD" w:rsidRPr="005F0107" w:rsidRDefault="00E466CD" w:rsidP="009B69BB">
            <w:pPr>
              <w:spacing w:line="240" w:lineRule="auto"/>
              <w:ind w:firstLine="0"/>
            </w:pPr>
            <w:r w:rsidRPr="005F0107">
              <w:t>7:16</w:t>
            </w:r>
          </w:p>
        </w:tc>
        <w:tc>
          <w:tcPr>
            <w:tcW w:w="4643" w:type="dxa"/>
          </w:tcPr>
          <w:p w:rsidR="00E466CD" w:rsidRDefault="00E466CD" w:rsidP="009B69BB">
            <w:pPr>
              <w:spacing w:line="240" w:lineRule="auto"/>
              <w:ind w:firstLine="0"/>
              <w:rPr>
                <w:color w:val="000000"/>
                <w:szCs w:val="28"/>
              </w:rPr>
            </w:pPr>
            <w:r w:rsidRPr="005F0107">
              <w:rPr>
                <w:color w:val="000000"/>
                <w:szCs w:val="28"/>
              </w:rPr>
              <w:t>7:17–23</w:t>
            </w:r>
          </w:p>
        </w:tc>
      </w:tr>
      <w:tr w:rsidR="00E466CD" w:rsidTr="00CC61C6">
        <w:tc>
          <w:tcPr>
            <w:tcW w:w="4643" w:type="dxa"/>
          </w:tcPr>
          <w:p w:rsidR="00E466CD" w:rsidRPr="005F0107" w:rsidRDefault="00E466CD" w:rsidP="009B69BB">
            <w:pPr>
              <w:spacing w:line="240" w:lineRule="auto"/>
              <w:ind w:firstLine="0"/>
            </w:pPr>
            <w:r w:rsidRPr="005F0107">
              <w:t>7:24–33</w:t>
            </w:r>
          </w:p>
        </w:tc>
        <w:tc>
          <w:tcPr>
            <w:tcW w:w="4643" w:type="dxa"/>
          </w:tcPr>
          <w:p w:rsidR="00E466CD" w:rsidRPr="005F0107" w:rsidRDefault="00E466CD" w:rsidP="009B69BB">
            <w:pPr>
              <w:spacing w:line="240" w:lineRule="auto"/>
              <w:ind w:firstLine="0"/>
              <w:rPr>
                <w:color w:val="000000"/>
                <w:szCs w:val="28"/>
              </w:rPr>
            </w:pPr>
          </w:p>
        </w:tc>
      </w:tr>
      <w:tr w:rsidR="00E466CD" w:rsidTr="00CC61C6">
        <w:tc>
          <w:tcPr>
            <w:tcW w:w="4643" w:type="dxa"/>
          </w:tcPr>
          <w:p w:rsidR="00E466CD" w:rsidRPr="005F0107" w:rsidRDefault="00E466CD" w:rsidP="009B69BB">
            <w:pPr>
              <w:spacing w:line="240" w:lineRule="auto"/>
              <w:ind w:firstLine="0"/>
            </w:pPr>
            <w:r w:rsidRPr="005F0107">
              <w:t>8:1</w:t>
            </w: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8:2–13</w:t>
            </w:r>
          </w:p>
        </w:tc>
      </w:tr>
      <w:tr w:rsidR="00E466CD" w:rsidTr="00CC61C6">
        <w:tc>
          <w:tcPr>
            <w:tcW w:w="4643" w:type="dxa"/>
          </w:tcPr>
          <w:p w:rsidR="00E466CD" w:rsidRPr="005F0107" w:rsidRDefault="00E466CD" w:rsidP="009B69BB">
            <w:pPr>
              <w:spacing w:line="240" w:lineRule="auto"/>
              <w:ind w:firstLine="0"/>
            </w:pPr>
            <w:r w:rsidRPr="005F0107">
              <w:t>8:14–17</w:t>
            </w:r>
          </w:p>
        </w:tc>
        <w:tc>
          <w:tcPr>
            <w:tcW w:w="4643" w:type="dxa"/>
          </w:tcPr>
          <w:p w:rsidR="00E466CD" w:rsidRPr="005F0107" w:rsidRDefault="00E466CD" w:rsidP="009B69BB">
            <w:pPr>
              <w:spacing w:line="240" w:lineRule="auto"/>
              <w:ind w:firstLine="0"/>
              <w:rPr>
                <w:color w:val="000000"/>
                <w:szCs w:val="28"/>
              </w:rPr>
            </w:pPr>
          </w:p>
        </w:tc>
      </w:tr>
      <w:tr w:rsidR="00E466CD" w:rsidTr="00CC61C6">
        <w:tc>
          <w:tcPr>
            <w:tcW w:w="4643" w:type="dxa"/>
          </w:tcPr>
          <w:p w:rsidR="00E466CD" w:rsidRPr="005F0107" w:rsidRDefault="00E466CD" w:rsidP="009B69BB">
            <w:pPr>
              <w:spacing w:line="240" w:lineRule="auto"/>
              <w:ind w:firstLine="0"/>
            </w:pPr>
            <w:r w:rsidRPr="005F0107">
              <w:t>8:1–3</w:t>
            </w: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9:4–10</w:t>
            </w:r>
          </w:p>
        </w:tc>
      </w:tr>
      <w:tr w:rsidR="00E466CD" w:rsidTr="00CC61C6">
        <w:tc>
          <w:tcPr>
            <w:tcW w:w="4643" w:type="dxa"/>
          </w:tcPr>
          <w:p w:rsidR="00E466CD" w:rsidRPr="005F0107" w:rsidRDefault="00E466CD" w:rsidP="009B69BB">
            <w:pPr>
              <w:spacing w:line="240" w:lineRule="auto"/>
              <w:ind w:firstLine="0"/>
            </w:pPr>
            <w:r w:rsidRPr="005F0107">
              <w:t>9:11–18</w:t>
            </w:r>
          </w:p>
        </w:tc>
        <w:tc>
          <w:tcPr>
            <w:tcW w:w="4643" w:type="dxa"/>
          </w:tcPr>
          <w:p w:rsidR="00E466CD" w:rsidRPr="005F0107" w:rsidRDefault="00E466CD" w:rsidP="009B69BB">
            <w:pPr>
              <w:spacing w:line="240" w:lineRule="auto"/>
              <w:ind w:firstLine="0"/>
              <w:rPr>
                <w:color w:val="000000"/>
                <w:szCs w:val="28"/>
              </w:rPr>
            </w:pPr>
          </w:p>
        </w:tc>
      </w:tr>
      <w:tr w:rsidR="00E466CD" w:rsidTr="00CC61C6">
        <w:tc>
          <w:tcPr>
            <w:tcW w:w="4643" w:type="dxa"/>
          </w:tcPr>
          <w:p w:rsidR="00E466CD" w:rsidRPr="005F0107" w:rsidRDefault="00E466CD" w:rsidP="009B69BB">
            <w:pPr>
              <w:spacing w:line="240" w:lineRule="auto"/>
              <w:ind w:firstLine="0"/>
            </w:pPr>
            <w:r w:rsidRPr="005F0107">
              <w:t>10:1–3</w:t>
            </w: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10:4</w:t>
            </w:r>
          </w:p>
        </w:tc>
      </w:tr>
      <w:tr w:rsidR="00E466CD" w:rsidTr="00CC61C6">
        <w:tc>
          <w:tcPr>
            <w:tcW w:w="4643" w:type="dxa"/>
          </w:tcPr>
          <w:p w:rsidR="00E466CD" w:rsidRPr="005F0107" w:rsidRDefault="00E466CD" w:rsidP="009B69BB">
            <w:pPr>
              <w:spacing w:line="240" w:lineRule="auto"/>
              <w:ind w:firstLine="0"/>
            </w:pPr>
            <w:r w:rsidRPr="005F0107">
              <w:t>10:5–7</w:t>
            </w: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10:8–19</w:t>
            </w:r>
          </w:p>
        </w:tc>
      </w:tr>
      <w:tr w:rsidR="00E466CD" w:rsidTr="00CC61C6">
        <w:tc>
          <w:tcPr>
            <w:tcW w:w="4643" w:type="dxa"/>
          </w:tcPr>
          <w:p w:rsidR="00E466CD" w:rsidRPr="005F0107" w:rsidRDefault="00E466CD" w:rsidP="009B69BB">
            <w:pPr>
              <w:spacing w:line="240" w:lineRule="auto"/>
              <w:ind w:firstLine="0"/>
            </w:pP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10:20</w:t>
            </w:r>
          </w:p>
        </w:tc>
      </w:tr>
      <w:tr w:rsidR="00E466CD" w:rsidTr="00CC61C6">
        <w:tc>
          <w:tcPr>
            <w:tcW w:w="4643" w:type="dxa"/>
          </w:tcPr>
          <w:p w:rsidR="00E466CD" w:rsidRPr="005F0107" w:rsidRDefault="00E466CD" w:rsidP="009B69BB">
            <w:pPr>
              <w:spacing w:line="240" w:lineRule="auto"/>
              <w:ind w:firstLine="0"/>
            </w:pP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10:20</w:t>
            </w:r>
          </w:p>
        </w:tc>
      </w:tr>
    </w:tbl>
    <w:p w:rsidR="00E466CD" w:rsidRDefault="00E466CD" w:rsidP="00E466CD">
      <w:pPr>
        <w:ind w:firstLine="708"/>
      </w:pPr>
    </w:p>
    <w:p w:rsidR="00206694" w:rsidRDefault="00206694" w:rsidP="00E466CD">
      <w:pPr>
        <w:ind w:firstLine="708"/>
      </w:pPr>
      <w:r>
        <w:lastRenderedPageBreak/>
        <w:t>Как уже отмечалось Ейхгорн, независимо от Гердера приходит к ос</w:t>
      </w:r>
      <w:r>
        <w:t>о</w:t>
      </w:r>
      <w:r>
        <w:t>знанию диалогичности книги и также как и Гердер определяет в ней два лица – исследователя и учителя. Со своей стороны Ейхгорн предлагает следующее разделение фраз между первым и вторым собеседником:</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9B69BB">
            <w:pPr>
              <w:spacing w:line="240" w:lineRule="auto"/>
              <w:ind w:firstLine="0"/>
            </w:pPr>
            <w:r>
              <w:t>Исследователь</w:t>
            </w:r>
          </w:p>
        </w:tc>
        <w:tc>
          <w:tcPr>
            <w:tcW w:w="4643" w:type="dxa"/>
          </w:tcPr>
          <w:p w:rsidR="00E466CD" w:rsidRDefault="00E466CD" w:rsidP="009B69BB">
            <w:pPr>
              <w:spacing w:line="240" w:lineRule="auto"/>
              <w:ind w:firstLine="0"/>
            </w:pPr>
            <w:r>
              <w:t>Учитель</w:t>
            </w:r>
          </w:p>
        </w:tc>
      </w:tr>
      <w:tr w:rsidR="00E466CD" w:rsidTr="00CC61C6">
        <w:tc>
          <w:tcPr>
            <w:tcW w:w="4643" w:type="dxa"/>
          </w:tcPr>
          <w:p w:rsidR="00E466CD" w:rsidRDefault="00E466CD" w:rsidP="009B69BB">
            <w:pPr>
              <w:spacing w:line="240" w:lineRule="auto"/>
              <w:ind w:firstLine="0"/>
            </w:pPr>
            <w:r w:rsidRPr="00ED6292">
              <w:t>1–4:16</w:t>
            </w:r>
          </w:p>
        </w:tc>
        <w:tc>
          <w:tcPr>
            <w:tcW w:w="4643" w:type="dxa"/>
          </w:tcPr>
          <w:p w:rsidR="00E466CD" w:rsidRDefault="00E466CD" w:rsidP="009B69BB">
            <w:pPr>
              <w:spacing w:line="240" w:lineRule="auto"/>
              <w:ind w:firstLine="0"/>
            </w:pPr>
            <w:r w:rsidRPr="00ED6292">
              <w:t>4:17–5:11</w:t>
            </w:r>
          </w:p>
        </w:tc>
      </w:tr>
      <w:tr w:rsidR="00E466CD" w:rsidTr="00CC61C6">
        <w:tc>
          <w:tcPr>
            <w:tcW w:w="4643" w:type="dxa"/>
          </w:tcPr>
          <w:p w:rsidR="00E466CD" w:rsidRDefault="00E466CD" w:rsidP="009B69BB">
            <w:pPr>
              <w:spacing w:line="240" w:lineRule="auto"/>
              <w:ind w:firstLine="0"/>
            </w:pPr>
            <w:r w:rsidRPr="00ED6292">
              <w:t>5:12–6:12</w:t>
            </w:r>
          </w:p>
        </w:tc>
        <w:tc>
          <w:tcPr>
            <w:tcW w:w="4643" w:type="dxa"/>
          </w:tcPr>
          <w:p w:rsidR="00E466CD" w:rsidRDefault="00E466CD" w:rsidP="009B69BB">
            <w:pPr>
              <w:spacing w:line="240" w:lineRule="auto"/>
              <w:ind w:firstLine="0"/>
            </w:pPr>
            <w:r w:rsidRPr="00ED6292">
              <w:t>7:1–14</w:t>
            </w:r>
          </w:p>
        </w:tc>
      </w:tr>
      <w:tr w:rsidR="00E466CD" w:rsidTr="00CC61C6">
        <w:tc>
          <w:tcPr>
            <w:tcW w:w="4643" w:type="dxa"/>
          </w:tcPr>
          <w:p w:rsidR="00E466CD" w:rsidRDefault="00E466CD" w:rsidP="009B69BB">
            <w:pPr>
              <w:spacing w:line="240" w:lineRule="auto"/>
              <w:ind w:firstLine="0"/>
            </w:pPr>
            <w:r w:rsidRPr="00ED6292">
              <w:t>7:15</w:t>
            </w:r>
          </w:p>
        </w:tc>
        <w:tc>
          <w:tcPr>
            <w:tcW w:w="4643" w:type="dxa"/>
          </w:tcPr>
          <w:p w:rsidR="00E466CD" w:rsidRDefault="00E466CD" w:rsidP="009B69BB">
            <w:pPr>
              <w:spacing w:line="240" w:lineRule="auto"/>
              <w:ind w:firstLine="0"/>
            </w:pPr>
            <w:r w:rsidRPr="00ED6292">
              <w:t>7:16–22</w:t>
            </w:r>
          </w:p>
        </w:tc>
      </w:tr>
      <w:tr w:rsidR="00E466CD" w:rsidTr="00CC61C6">
        <w:tc>
          <w:tcPr>
            <w:tcW w:w="4643" w:type="dxa"/>
          </w:tcPr>
          <w:p w:rsidR="00E466CD" w:rsidRDefault="00E466CD" w:rsidP="009B69BB">
            <w:pPr>
              <w:spacing w:line="240" w:lineRule="auto"/>
              <w:ind w:firstLine="0"/>
            </w:pPr>
            <w:r w:rsidRPr="00ED6292">
              <w:t>7:23–29</w:t>
            </w:r>
          </w:p>
        </w:tc>
        <w:tc>
          <w:tcPr>
            <w:tcW w:w="4643" w:type="dxa"/>
          </w:tcPr>
          <w:p w:rsidR="00E466CD" w:rsidRDefault="00E466CD" w:rsidP="009B69BB">
            <w:pPr>
              <w:spacing w:line="240" w:lineRule="auto"/>
              <w:ind w:firstLine="0"/>
            </w:pPr>
            <w:r w:rsidRPr="00ED6292">
              <w:t>8:1–8</w:t>
            </w:r>
          </w:p>
        </w:tc>
      </w:tr>
      <w:tr w:rsidR="00E466CD" w:rsidTr="00CC61C6">
        <w:tc>
          <w:tcPr>
            <w:tcW w:w="4643" w:type="dxa"/>
          </w:tcPr>
          <w:p w:rsidR="00E466CD" w:rsidRPr="00ED6292" w:rsidRDefault="00E466CD" w:rsidP="009B69BB">
            <w:pPr>
              <w:spacing w:line="240" w:lineRule="auto"/>
              <w:ind w:firstLine="0"/>
            </w:pPr>
            <w:r w:rsidRPr="00ED6292">
              <w:t>8:9–9:6</w:t>
            </w:r>
          </w:p>
        </w:tc>
        <w:tc>
          <w:tcPr>
            <w:tcW w:w="4643" w:type="dxa"/>
          </w:tcPr>
          <w:p w:rsidR="00E466CD" w:rsidRPr="00ED6292" w:rsidRDefault="00E466CD" w:rsidP="009B69BB">
            <w:pPr>
              <w:spacing w:line="240" w:lineRule="auto"/>
              <w:ind w:firstLine="0"/>
            </w:pPr>
            <w:r w:rsidRPr="00ED6292">
              <w:t>9:7–10</w:t>
            </w:r>
          </w:p>
        </w:tc>
      </w:tr>
      <w:tr w:rsidR="00E466CD" w:rsidTr="00CC61C6">
        <w:tc>
          <w:tcPr>
            <w:tcW w:w="4643" w:type="dxa"/>
          </w:tcPr>
          <w:p w:rsidR="00E466CD" w:rsidRPr="00ED6292" w:rsidRDefault="00E466CD" w:rsidP="009B69BB">
            <w:pPr>
              <w:spacing w:line="240" w:lineRule="auto"/>
              <w:ind w:firstLine="0"/>
            </w:pPr>
            <w:r w:rsidRPr="00ED6292">
              <w:t>9:11–18</w:t>
            </w:r>
          </w:p>
        </w:tc>
        <w:tc>
          <w:tcPr>
            <w:tcW w:w="4643" w:type="dxa"/>
          </w:tcPr>
          <w:p w:rsidR="00E466CD" w:rsidRPr="00ED6292" w:rsidRDefault="00E466CD" w:rsidP="009B69BB">
            <w:pPr>
              <w:spacing w:line="240" w:lineRule="auto"/>
              <w:ind w:firstLine="0"/>
            </w:pPr>
            <w:r w:rsidRPr="00ED6292">
              <w:t>10:1–4</w:t>
            </w:r>
          </w:p>
        </w:tc>
      </w:tr>
      <w:tr w:rsidR="00E466CD" w:rsidTr="00CC61C6">
        <w:tc>
          <w:tcPr>
            <w:tcW w:w="4643" w:type="dxa"/>
          </w:tcPr>
          <w:p w:rsidR="00E466CD" w:rsidRPr="00ED6292" w:rsidRDefault="00E466CD" w:rsidP="009B69BB">
            <w:pPr>
              <w:spacing w:line="240" w:lineRule="auto"/>
              <w:ind w:firstLine="0"/>
            </w:pPr>
            <w:r w:rsidRPr="00ED6292">
              <w:t>10:5–7</w:t>
            </w:r>
          </w:p>
        </w:tc>
        <w:tc>
          <w:tcPr>
            <w:tcW w:w="4643" w:type="dxa"/>
          </w:tcPr>
          <w:p w:rsidR="00E466CD" w:rsidRPr="00ED6292" w:rsidRDefault="00E466CD" w:rsidP="009B69BB">
            <w:pPr>
              <w:spacing w:line="240" w:lineRule="auto"/>
              <w:ind w:firstLine="0"/>
            </w:pPr>
            <w:r w:rsidRPr="00ED6292">
              <w:t>10:8–12:7</w:t>
            </w:r>
          </w:p>
        </w:tc>
      </w:tr>
      <w:tr w:rsidR="00E466CD" w:rsidTr="00CC61C6">
        <w:tc>
          <w:tcPr>
            <w:tcW w:w="9286" w:type="dxa"/>
            <w:gridSpan w:val="2"/>
          </w:tcPr>
          <w:p w:rsidR="00E466CD" w:rsidRPr="00ED6292" w:rsidRDefault="00E466CD" w:rsidP="009B69BB">
            <w:pPr>
              <w:spacing w:line="240" w:lineRule="auto"/>
              <w:ind w:firstLine="0"/>
            </w:pPr>
            <w:r>
              <w:t xml:space="preserve">Заключение книги </w:t>
            </w:r>
            <w:r w:rsidRPr="00ED6292">
              <w:t>12:8–14</w:t>
            </w:r>
          </w:p>
        </w:tc>
      </w:tr>
    </w:tbl>
    <w:p w:rsidR="00E466CD" w:rsidRDefault="00E466CD" w:rsidP="00E466CD">
      <w:pPr>
        <w:ind w:firstLine="708"/>
      </w:pPr>
    </w:p>
    <w:p w:rsidR="00206694" w:rsidRDefault="00206694" w:rsidP="00E466CD">
      <w:pPr>
        <w:ind w:firstLine="708"/>
      </w:pPr>
      <w:r>
        <w:t>К этой, четвертой категории можно отнести и взгляд высказанный Бергсти и Павлюсом. Уже отмечалось, что книга Екклесиаст, подозрев</w:t>
      </w:r>
      <w:r>
        <w:t>а</w:t>
      </w:r>
      <w:r>
        <w:t>лась некоторыми исследователи в заимствованной</w:t>
      </w:r>
      <w:r w:rsidR="00193621">
        <w:t xml:space="preserve"> мудрости, взятой из кладовых греческой философии. Интересным следствием этого подхода и является гипотеза Бергсти и Павлюса о том, что диалог ведут не учитель и исследователь, а неким софистом и истинным израильтянином. Тогда все вопросы связанные с суетой, усталостью и безысходностью приписываю</w:t>
      </w:r>
      <w:r w:rsidR="00193621">
        <w:t>т</w:t>
      </w:r>
      <w:r w:rsidR="00193621">
        <w:t>ся софисту, а вся надежда на Бога – истинному израильтянину.</w:t>
      </w:r>
    </w:p>
    <w:p w:rsidR="00E466CD" w:rsidRDefault="00C47AAA" w:rsidP="00E466CD">
      <w:pPr>
        <w:pStyle w:val="3"/>
      </w:pPr>
      <w:bookmarkStart w:id="44" w:name="_Toc72499233"/>
      <w:bookmarkStart w:id="45" w:name="_Toc75260028"/>
      <w:r>
        <w:t>3</w:t>
      </w:r>
      <w:r w:rsidR="00E466CD">
        <w:t>.4 Книга Екклесиаст, как поэтическая книга</w:t>
      </w:r>
      <w:bookmarkEnd w:id="44"/>
      <w:bookmarkEnd w:id="45"/>
    </w:p>
    <w:p w:rsidR="00D871BD" w:rsidRDefault="0088037E" w:rsidP="00E466CD">
      <w:r>
        <w:t>Как отмечает М. Олесницкий</w:t>
      </w:r>
      <w:r w:rsidR="00CE5F63">
        <w:t xml:space="preserve"> [</w:t>
      </w:r>
      <w:r w:rsidR="00CE5F63">
        <w:fldChar w:fldCharType="begin"/>
      </w:r>
      <w:r w:rsidR="00CE5F63">
        <w:instrText xml:space="preserve"> NOTEREF _Ref73971660 \h </w:instrText>
      </w:r>
      <w:r w:rsidR="00CE5F63">
        <w:fldChar w:fldCharType="separate"/>
      </w:r>
      <w:r w:rsidR="00CE5F63">
        <w:t>8</w:t>
      </w:r>
      <w:r w:rsidR="00CE5F63">
        <w:fldChar w:fldCharType="end"/>
      </w:r>
      <w:r w:rsidR="00CE5F63">
        <w:t>]</w:t>
      </w:r>
      <w:r>
        <w:t xml:space="preserve">, всматриваясь в содержание книги Екклесиаста, можно увидеть </w:t>
      </w:r>
      <w:r w:rsidR="00053333">
        <w:t>два образа изложения мыслей писателя. Я</w:t>
      </w:r>
      <w:r w:rsidR="00053333">
        <w:t>р</w:t>
      </w:r>
      <w:r w:rsidR="00053333">
        <w:t>кими мазками рисует писатель различные самобытные картины жизни л</w:t>
      </w:r>
      <w:r w:rsidR="00053333">
        <w:t>ю</w:t>
      </w:r>
      <w:r w:rsidR="00053333">
        <w:t>дей, их повседневность и связанные с этой повседневностью размышления о проходящем и о вечном. О соотнесенности этих понятий, о возможности их соотнесения только внутри человеческого сердца. Поиски, выводы, з</w:t>
      </w:r>
      <w:r w:rsidR="00053333">
        <w:t>а</w:t>
      </w:r>
      <w:r w:rsidR="00053333">
        <w:t>ключения, характер и в конце концов судьба человека – все становиться актуальным отнюдь, не с принятия решений глобального уровня, а с п</w:t>
      </w:r>
      <w:r w:rsidR="00053333">
        <w:t>о</w:t>
      </w:r>
      <w:r w:rsidR="00053333">
        <w:lastRenderedPageBreak/>
        <w:t>вседневных выборов, связанных с банальными задачами перетекающими изо дня в день. Все это составляет наставительный, дидактический срез мыслей, наполняющих книгу. Но, кроме дидактики в произведении пр</w:t>
      </w:r>
      <w:r w:rsidR="00053333">
        <w:t>и</w:t>
      </w:r>
      <w:r w:rsidR="00053333">
        <w:t>сутствует и поэзия. П</w:t>
      </w:r>
      <w:r w:rsidR="00CE5F63">
        <w:t>оэзия проявляется в афоризмах, рассыпанных по кн</w:t>
      </w:r>
      <w:r w:rsidR="00CE5F63">
        <w:t>и</w:t>
      </w:r>
      <w:r w:rsidR="00CE5F63">
        <w:t>ги как жемчужины. Афоризмы берут свое начала в народной поэзии и с</w:t>
      </w:r>
      <w:r w:rsidR="00CE5F63">
        <w:t>о</w:t>
      </w:r>
      <w:r w:rsidR="00CE5F63">
        <w:t xml:space="preserve">храняют все свежесть и очарование непосредственного восприятия мира. </w:t>
      </w:r>
    </w:p>
    <w:p w:rsidR="00CE5F63" w:rsidRDefault="00CE5F63" w:rsidP="00E466CD">
      <w:r>
        <w:t xml:space="preserve">В соответствии с этими двумя взглядами на содержание книги, два исследователя Кестер и Евальд дают развернутый анализ ее содержимого. Евальд, один из известнейших толкователей, пытается разделить книгу на четыре сменяющие друг друга речи, каждая из этих речей подчеркивает и выводит явным образом одну из общих мыслей </w:t>
      </w:r>
      <w:r w:rsidR="00C4274A">
        <w:t>или истин, но все они стремятся слиться к концу книги как единая мысль: «</w:t>
      </w:r>
      <w:r w:rsidR="00C4274A" w:rsidRPr="00C4274A">
        <w:t>Выслушаем сущность всего: бойся Бога и заповеди Его соблюдай, потому что в этом всё для ч</w:t>
      </w:r>
      <w:r w:rsidR="00C4274A" w:rsidRPr="00C4274A">
        <w:t>е</w:t>
      </w:r>
      <w:r w:rsidR="00C4274A" w:rsidRPr="00C4274A">
        <w:t>ловека</w:t>
      </w:r>
      <w:r w:rsidR="00C4274A">
        <w:t>» (</w:t>
      </w:r>
      <w:r w:rsidR="00C4274A" w:rsidRPr="00C4274A">
        <w:t>Еккл.12:13</w:t>
      </w:r>
      <w:r w:rsidR="00C4274A">
        <w:t>). Это наблюдение, безусловно ценно, для понимания книги. И подобная структуризация делает явным дидактико-риторическую направленность всего труда.</w:t>
      </w:r>
    </w:p>
    <w:p w:rsidR="00C4274A" w:rsidRDefault="00C4274A" w:rsidP="00E466CD">
      <w:r>
        <w:t>Но, увидев дидактику, Евальд не заметил поэтики. Этот недостаток его труда восполняется Кестером, который правда в свою очередь, толкует произведение как чисто поэтический труд. Кестер показывает, что поэтика</w:t>
      </w:r>
      <w:r w:rsidR="0006729A">
        <w:t>,</w:t>
      </w:r>
      <w:r>
        <w:t xml:space="preserve"> основанная на наличии афоризмов развивается от начала произведения, где их мало, постепенно усиливаясь к концу книги. Можно составить таблицу присутствия афоризмов в тексте произведения:</w:t>
      </w:r>
    </w:p>
    <w:p w:rsidR="0006729A" w:rsidRDefault="0006729A" w:rsidP="00E466CD"/>
    <w:tbl>
      <w:tblPr>
        <w:tblStyle w:val="afd"/>
        <w:tblW w:w="0" w:type="auto"/>
        <w:tblLook w:val="04A0" w:firstRow="1" w:lastRow="0" w:firstColumn="1" w:lastColumn="0" w:noHBand="0" w:noVBand="1"/>
      </w:tblPr>
      <w:tblGrid>
        <w:gridCol w:w="3227"/>
        <w:gridCol w:w="4961"/>
      </w:tblGrid>
      <w:tr w:rsidR="0006729A" w:rsidTr="0006729A">
        <w:tc>
          <w:tcPr>
            <w:tcW w:w="3227" w:type="dxa"/>
          </w:tcPr>
          <w:p w:rsidR="0006729A" w:rsidRDefault="0006729A" w:rsidP="00C4274A">
            <w:pPr>
              <w:spacing w:line="240" w:lineRule="auto"/>
              <w:ind w:firstLine="0"/>
            </w:pPr>
            <w:r>
              <w:t>Первая речь</w:t>
            </w:r>
          </w:p>
        </w:tc>
        <w:tc>
          <w:tcPr>
            <w:tcW w:w="4961" w:type="dxa"/>
          </w:tcPr>
          <w:p w:rsidR="0006729A" w:rsidRDefault="0006729A" w:rsidP="00C4274A">
            <w:pPr>
              <w:spacing w:line="240" w:lineRule="auto"/>
              <w:ind w:firstLine="0"/>
            </w:pPr>
            <w:r w:rsidRPr="0006729A">
              <w:t>1:15, 18</w:t>
            </w:r>
          </w:p>
        </w:tc>
      </w:tr>
      <w:tr w:rsidR="0006729A" w:rsidTr="0006729A">
        <w:tc>
          <w:tcPr>
            <w:tcW w:w="3227" w:type="dxa"/>
          </w:tcPr>
          <w:p w:rsidR="0006729A" w:rsidRDefault="0006729A" w:rsidP="00C4274A">
            <w:pPr>
              <w:spacing w:line="240" w:lineRule="auto"/>
              <w:ind w:firstLine="0"/>
            </w:pPr>
            <w:r>
              <w:t>Вторая речь</w:t>
            </w:r>
          </w:p>
        </w:tc>
        <w:tc>
          <w:tcPr>
            <w:tcW w:w="4961" w:type="dxa"/>
          </w:tcPr>
          <w:p w:rsidR="0006729A" w:rsidRDefault="0006729A" w:rsidP="00C4274A">
            <w:pPr>
              <w:spacing w:line="240" w:lineRule="auto"/>
              <w:ind w:firstLine="0"/>
            </w:pPr>
            <w:r w:rsidRPr="0006729A">
              <w:t>(4:17–5, 6</w:t>
            </w:r>
            <w:r>
              <w:t>)</w:t>
            </w:r>
          </w:p>
        </w:tc>
      </w:tr>
      <w:tr w:rsidR="0006729A" w:rsidTr="0006729A">
        <w:tc>
          <w:tcPr>
            <w:tcW w:w="3227" w:type="dxa"/>
          </w:tcPr>
          <w:p w:rsidR="0006729A" w:rsidRDefault="0006729A" w:rsidP="00C4274A">
            <w:pPr>
              <w:spacing w:line="240" w:lineRule="auto"/>
              <w:ind w:firstLine="0"/>
            </w:pPr>
            <w:r>
              <w:t>Третья речь</w:t>
            </w:r>
          </w:p>
        </w:tc>
        <w:tc>
          <w:tcPr>
            <w:tcW w:w="4961" w:type="dxa"/>
          </w:tcPr>
          <w:p w:rsidR="0006729A" w:rsidRDefault="0006729A" w:rsidP="00C4274A">
            <w:pPr>
              <w:spacing w:line="240" w:lineRule="auto"/>
              <w:ind w:firstLine="0"/>
            </w:pPr>
            <w:r w:rsidRPr="0006729A">
              <w:t>7:1–9, 11, 12, 14, 16, 17</w:t>
            </w:r>
          </w:p>
        </w:tc>
      </w:tr>
      <w:tr w:rsidR="0006729A" w:rsidTr="0006729A">
        <w:tc>
          <w:tcPr>
            <w:tcW w:w="3227" w:type="dxa"/>
          </w:tcPr>
          <w:p w:rsidR="0006729A" w:rsidRDefault="0006729A" w:rsidP="00C4274A">
            <w:pPr>
              <w:spacing w:line="240" w:lineRule="auto"/>
              <w:ind w:firstLine="0"/>
            </w:pPr>
            <w:r>
              <w:t>Четвертая речь</w:t>
            </w:r>
          </w:p>
        </w:tc>
        <w:tc>
          <w:tcPr>
            <w:tcW w:w="4961" w:type="dxa"/>
          </w:tcPr>
          <w:p w:rsidR="0006729A" w:rsidRDefault="0006729A" w:rsidP="00C4274A">
            <w:pPr>
              <w:spacing w:line="240" w:lineRule="auto"/>
              <w:ind w:firstLine="0"/>
            </w:pPr>
            <w:r w:rsidRPr="0006729A">
              <w:t>9:17–10, 15, 18–20; 11:1–4, 6–7; 12:1–7</w:t>
            </w:r>
          </w:p>
        </w:tc>
      </w:tr>
    </w:tbl>
    <w:p w:rsidR="0006729A" w:rsidRDefault="0006729A" w:rsidP="00E466CD"/>
    <w:p w:rsidR="00C4274A" w:rsidRDefault="0006729A" w:rsidP="00E466CD">
      <w:r>
        <w:t>Как видно из приведенной таблицы поэтика книги нарастает и д</w:t>
      </w:r>
      <w:r>
        <w:t>о</w:t>
      </w:r>
      <w:r>
        <w:t>стигает уже поэтического полета, в некоторых местах:</w:t>
      </w:r>
    </w:p>
    <w:p w:rsidR="0006729A" w:rsidRDefault="0006729A" w:rsidP="00E466CD">
      <w:r>
        <w:lastRenderedPageBreak/>
        <w:t>Речь автора следует за изложением мысли и там, где Екклесиаст п</w:t>
      </w:r>
      <w:r>
        <w:t>е</w:t>
      </w:r>
      <w:r>
        <w:t xml:space="preserve">реходит к изложению своих наблюдений и </w:t>
      </w:r>
      <w:r w:rsidR="000D427E">
        <w:t>опирается на свой опыт, он естественным образом переходит и дидактическому изложению материала. А там где автор опирается на древние притчи – там он достигает и поэт</w:t>
      </w:r>
      <w:r w:rsidR="000D427E">
        <w:t>и</w:t>
      </w:r>
      <w:r w:rsidR="000D427E">
        <w:t xml:space="preserve">ческого полета. </w:t>
      </w:r>
    </w:p>
    <w:p w:rsidR="00E466CD" w:rsidRDefault="000D427E" w:rsidP="000D427E">
      <w:r>
        <w:t>Вообще Евальд с удивлением говорит о том, что «</w:t>
      </w:r>
      <w:r w:rsidR="00E466CD" w:rsidRPr="00E30AF3">
        <w:t>едва ли в других книгах можно найти в столь малом объеме столь много изложенного. Но при всем том, относительно поэтического достоинства, книга Екклесиаст стоит далеко ниже сродной с нею книги Иова</w:t>
      </w:r>
      <w:r w:rsidR="0006523E">
        <w:t>» [</w:t>
      </w:r>
      <w:r w:rsidR="0006523E">
        <w:fldChar w:fldCharType="begin"/>
      </w:r>
      <w:r w:rsidR="0006523E">
        <w:instrText xml:space="preserve"> NOTEREF _Ref73670647 \h </w:instrText>
      </w:r>
      <w:r w:rsidR="0006523E">
        <w:fldChar w:fldCharType="separate"/>
      </w:r>
      <w:r w:rsidR="0006523E">
        <w:t>3</w:t>
      </w:r>
      <w:r w:rsidR="0006523E">
        <w:fldChar w:fldCharType="end"/>
      </w:r>
      <w:r w:rsidR="0006523E">
        <w:t>]</w:t>
      </w:r>
      <w:r w:rsidR="00E466CD">
        <w:t>.</w:t>
      </w:r>
    </w:p>
    <w:p w:rsidR="00AD46CB" w:rsidRDefault="00AD46CB" w:rsidP="000F758B">
      <w:r>
        <w:t>Кроме того, что поэтика книги основывается на афоризмах, прина</w:t>
      </w:r>
      <w:r>
        <w:t>д</w:t>
      </w:r>
      <w:r>
        <w:t>лежность ее к поэтическим произведениям доказывается и возможностью деления ее на строфы. Возможность такой интерпретации оказалась д</w:t>
      </w:r>
      <w:r>
        <w:t>о</w:t>
      </w:r>
      <w:r>
        <w:t>ступной только в 1831 году, что само по себе вызывает удивление. Заслуга этого открытия принадлежит Кестеру, а позже, независимо от него это о</w:t>
      </w:r>
      <w:r>
        <w:t>т</w:t>
      </w:r>
      <w:r>
        <w:t>крытие повторил Вайгинг.</w:t>
      </w:r>
      <w:r w:rsidR="00015D09">
        <w:t xml:space="preserve"> Довольно интересна сама история этого откр</w:t>
      </w:r>
      <w:r w:rsidR="00015D09">
        <w:t>ы</w:t>
      </w:r>
      <w:r w:rsidR="00015D09">
        <w:t>тия. Вайгинг будучи специалистом в области поэтической критики, благ</w:t>
      </w:r>
      <w:r w:rsidR="00015D09">
        <w:t>о</w:t>
      </w:r>
      <w:r w:rsidR="00015D09">
        <w:t>даря счастливой случайности смог различить в структуре книги поэтич</w:t>
      </w:r>
      <w:r w:rsidR="00015D09">
        <w:t>е</w:t>
      </w:r>
      <w:r w:rsidR="00015D09">
        <w:t>ские строфы. Как дотошный исследователь, он в течении долгого времени рассматривал отрывшееся ему новое направление в исследовании книги, но не рисковал показать свое открытие миру, уж больно необычным оно было, можно сказать единственным в своем роде. И в это время, через о</w:t>
      </w:r>
      <w:r w:rsidR="00015D09">
        <w:t>д</w:t>
      </w:r>
      <w:r w:rsidR="00015D09">
        <w:t>ного из друзей ему в руки попадает труд Кестера, обрадованный он издает свой собственный труд, удачно сочетающий обе интерпретации и к тому же, Вайгинг как профессиональный критик избавляет труд Кестера от н</w:t>
      </w:r>
      <w:r w:rsidR="00015D09">
        <w:t>е</w:t>
      </w:r>
      <w:r w:rsidR="00015D09">
        <w:t>которых неточностей и оплошностей.</w:t>
      </w:r>
    </w:p>
    <w:p w:rsidR="00D11900" w:rsidRDefault="00D11900" w:rsidP="00E466CD">
      <w:r>
        <w:t>В соответствии с этим открытием книга делится на четыре части, где каждая из частей состоит из трех отделов и почти все они имеют 3 строфы.</w:t>
      </w:r>
    </w:p>
    <w:p w:rsidR="006A2481" w:rsidRDefault="00D11900" w:rsidP="00E466CD">
      <w:r>
        <w:t>Выше была уже составлена таблица афоризмов, а здесь более п</w:t>
      </w:r>
      <w:r>
        <w:t>о</w:t>
      </w:r>
      <w:r>
        <w:t>дробно будет предложена таблица деления по строфам, как она появилась в трудах Вагинга:</w:t>
      </w:r>
    </w:p>
    <w:tbl>
      <w:tblPr>
        <w:tblStyle w:val="afd"/>
        <w:tblW w:w="0" w:type="auto"/>
        <w:tblLook w:val="04A0" w:firstRow="1" w:lastRow="0" w:firstColumn="1" w:lastColumn="0" w:noHBand="0" w:noVBand="1"/>
      </w:tblPr>
      <w:tblGrid>
        <w:gridCol w:w="1242"/>
        <w:gridCol w:w="1276"/>
        <w:gridCol w:w="2552"/>
        <w:gridCol w:w="2268"/>
        <w:gridCol w:w="1948"/>
      </w:tblGrid>
      <w:tr w:rsidR="0025035D" w:rsidTr="0025035D">
        <w:tc>
          <w:tcPr>
            <w:tcW w:w="1242" w:type="dxa"/>
            <w:vAlign w:val="center"/>
          </w:tcPr>
          <w:p w:rsidR="0025035D" w:rsidRDefault="0025035D" w:rsidP="0025035D">
            <w:pPr>
              <w:spacing w:line="240" w:lineRule="auto"/>
              <w:ind w:firstLine="0"/>
              <w:jc w:val="center"/>
            </w:pPr>
            <w:r>
              <w:lastRenderedPageBreak/>
              <w:t>Речи</w:t>
            </w:r>
          </w:p>
        </w:tc>
        <w:tc>
          <w:tcPr>
            <w:tcW w:w="1276" w:type="dxa"/>
            <w:vAlign w:val="center"/>
          </w:tcPr>
          <w:p w:rsidR="0025035D" w:rsidRDefault="0025035D" w:rsidP="0025035D">
            <w:pPr>
              <w:spacing w:line="240" w:lineRule="auto"/>
              <w:ind w:firstLine="0"/>
              <w:jc w:val="center"/>
            </w:pPr>
            <w:r>
              <w:t>Отделы</w:t>
            </w:r>
          </w:p>
        </w:tc>
        <w:tc>
          <w:tcPr>
            <w:tcW w:w="2552" w:type="dxa"/>
            <w:vAlign w:val="center"/>
          </w:tcPr>
          <w:p w:rsidR="0025035D" w:rsidRDefault="0025035D" w:rsidP="0025035D">
            <w:pPr>
              <w:spacing w:line="240" w:lineRule="auto"/>
              <w:ind w:firstLine="0"/>
              <w:jc w:val="center"/>
            </w:pPr>
            <w:r>
              <w:t>Число в строфе</w:t>
            </w:r>
          </w:p>
        </w:tc>
        <w:tc>
          <w:tcPr>
            <w:tcW w:w="2268" w:type="dxa"/>
            <w:vAlign w:val="center"/>
          </w:tcPr>
          <w:p w:rsidR="0025035D" w:rsidRDefault="0025035D" w:rsidP="0025035D">
            <w:pPr>
              <w:spacing w:line="240" w:lineRule="auto"/>
              <w:ind w:firstLine="0"/>
              <w:jc w:val="center"/>
            </w:pPr>
            <w:r>
              <w:t>Число в отделе</w:t>
            </w:r>
          </w:p>
        </w:tc>
        <w:tc>
          <w:tcPr>
            <w:tcW w:w="1948" w:type="dxa"/>
            <w:vAlign w:val="center"/>
          </w:tcPr>
          <w:p w:rsidR="0025035D" w:rsidRDefault="0025035D" w:rsidP="0025035D">
            <w:pPr>
              <w:spacing w:line="240" w:lineRule="auto"/>
              <w:ind w:firstLine="0"/>
              <w:jc w:val="center"/>
            </w:pPr>
            <w:r>
              <w:t>Общее число</w:t>
            </w:r>
          </w:p>
        </w:tc>
      </w:tr>
      <w:tr w:rsidR="0025035D" w:rsidTr="00BB059A">
        <w:tc>
          <w:tcPr>
            <w:tcW w:w="1242" w:type="dxa"/>
            <w:vMerge w:val="restart"/>
            <w:vAlign w:val="center"/>
          </w:tcPr>
          <w:p w:rsidR="0025035D" w:rsidRDefault="0025035D" w:rsidP="0025035D">
            <w:pPr>
              <w:spacing w:line="240" w:lineRule="auto"/>
              <w:ind w:firstLine="0"/>
              <w:jc w:val="center"/>
            </w:pPr>
            <w:r>
              <w:t>1 речь</w:t>
            </w:r>
          </w:p>
        </w:tc>
        <w:tc>
          <w:tcPr>
            <w:tcW w:w="1276" w:type="dxa"/>
            <w:vAlign w:val="center"/>
          </w:tcPr>
          <w:p w:rsidR="0025035D" w:rsidRDefault="0025035D" w:rsidP="0025035D">
            <w:pPr>
              <w:spacing w:line="240" w:lineRule="auto"/>
              <w:ind w:firstLine="0"/>
              <w:jc w:val="center"/>
            </w:pPr>
            <w:r>
              <w:t>1</w:t>
            </w:r>
          </w:p>
        </w:tc>
        <w:tc>
          <w:tcPr>
            <w:tcW w:w="2552" w:type="dxa"/>
            <w:vAlign w:val="center"/>
          </w:tcPr>
          <w:p w:rsidR="0025035D" w:rsidRDefault="0025035D" w:rsidP="00E42A22">
            <w:pPr>
              <w:spacing w:line="240" w:lineRule="auto"/>
              <w:ind w:firstLine="0"/>
              <w:jc w:val="center"/>
            </w:pPr>
            <w:r>
              <w:t>2, 4, 4</w:t>
            </w:r>
          </w:p>
        </w:tc>
        <w:tc>
          <w:tcPr>
            <w:tcW w:w="2268" w:type="dxa"/>
            <w:vAlign w:val="center"/>
          </w:tcPr>
          <w:p w:rsidR="0025035D" w:rsidRDefault="0025035D" w:rsidP="00BB059A">
            <w:pPr>
              <w:spacing w:line="240" w:lineRule="auto"/>
              <w:ind w:firstLine="0"/>
              <w:jc w:val="center"/>
            </w:pPr>
            <w:r>
              <w:t>10</w:t>
            </w:r>
          </w:p>
        </w:tc>
        <w:tc>
          <w:tcPr>
            <w:tcW w:w="1948" w:type="dxa"/>
            <w:vMerge w:val="restart"/>
            <w:vAlign w:val="center"/>
          </w:tcPr>
          <w:p w:rsidR="0025035D" w:rsidRDefault="0025035D" w:rsidP="00BB059A">
            <w:pPr>
              <w:spacing w:line="240" w:lineRule="auto"/>
              <w:ind w:firstLine="0"/>
              <w:jc w:val="center"/>
            </w:pPr>
            <w:r>
              <w:t>43</w:t>
            </w: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2</w:t>
            </w:r>
          </w:p>
        </w:tc>
        <w:tc>
          <w:tcPr>
            <w:tcW w:w="2552" w:type="dxa"/>
            <w:vAlign w:val="center"/>
          </w:tcPr>
          <w:p w:rsidR="0025035D" w:rsidRDefault="0025035D" w:rsidP="00E42A22">
            <w:pPr>
              <w:spacing w:line="240" w:lineRule="auto"/>
              <w:ind w:firstLine="0"/>
              <w:jc w:val="center"/>
            </w:pPr>
            <w:r>
              <w:t>1, 3, 3, 3, 8,8</w:t>
            </w:r>
          </w:p>
        </w:tc>
        <w:tc>
          <w:tcPr>
            <w:tcW w:w="2268" w:type="dxa"/>
            <w:vAlign w:val="center"/>
          </w:tcPr>
          <w:p w:rsidR="0025035D" w:rsidRDefault="0025035D" w:rsidP="00BB059A">
            <w:pPr>
              <w:spacing w:line="240" w:lineRule="auto"/>
              <w:ind w:firstLine="0"/>
              <w:jc w:val="center"/>
            </w:pPr>
            <w:r>
              <w:t>26</w:t>
            </w:r>
          </w:p>
        </w:tc>
        <w:tc>
          <w:tcPr>
            <w:tcW w:w="1948" w:type="dxa"/>
            <w:vMerge/>
            <w:vAlign w:val="center"/>
          </w:tcPr>
          <w:p w:rsidR="0025035D" w:rsidRDefault="0025035D" w:rsidP="00BB059A">
            <w:pPr>
              <w:spacing w:line="240" w:lineRule="auto"/>
              <w:ind w:firstLine="0"/>
              <w:jc w:val="center"/>
            </w:pP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3</w:t>
            </w:r>
          </w:p>
        </w:tc>
        <w:tc>
          <w:tcPr>
            <w:tcW w:w="2552" w:type="dxa"/>
            <w:vAlign w:val="center"/>
          </w:tcPr>
          <w:p w:rsidR="0025035D" w:rsidRDefault="0025035D" w:rsidP="00E42A22">
            <w:pPr>
              <w:spacing w:line="240" w:lineRule="auto"/>
              <w:ind w:firstLine="0"/>
              <w:jc w:val="center"/>
            </w:pPr>
            <w:r>
              <w:t>3, 4</w:t>
            </w:r>
          </w:p>
        </w:tc>
        <w:tc>
          <w:tcPr>
            <w:tcW w:w="2268" w:type="dxa"/>
            <w:vAlign w:val="center"/>
          </w:tcPr>
          <w:p w:rsidR="0025035D" w:rsidRDefault="0025035D" w:rsidP="00BB059A">
            <w:pPr>
              <w:spacing w:line="240" w:lineRule="auto"/>
              <w:ind w:firstLine="0"/>
              <w:jc w:val="center"/>
            </w:pPr>
            <w:r>
              <w:t>7</w:t>
            </w:r>
          </w:p>
        </w:tc>
        <w:tc>
          <w:tcPr>
            <w:tcW w:w="1948" w:type="dxa"/>
            <w:vMerge/>
            <w:vAlign w:val="center"/>
          </w:tcPr>
          <w:p w:rsidR="0025035D" w:rsidRDefault="0025035D" w:rsidP="00BB059A">
            <w:pPr>
              <w:spacing w:line="240" w:lineRule="auto"/>
              <w:ind w:firstLine="0"/>
              <w:jc w:val="center"/>
            </w:pPr>
          </w:p>
        </w:tc>
      </w:tr>
      <w:tr w:rsidR="0025035D" w:rsidTr="00BB059A">
        <w:tc>
          <w:tcPr>
            <w:tcW w:w="1242" w:type="dxa"/>
            <w:vMerge w:val="restart"/>
            <w:vAlign w:val="center"/>
          </w:tcPr>
          <w:p w:rsidR="0025035D" w:rsidRDefault="0025035D" w:rsidP="0025035D">
            <w:pPr>
              <w:spacing w:line="240" w:lineRule="auto"/>
              <w:ind w:firstLine="0"/>
              <w:jc w:val="center"/>
            </w:pPr>
            <w:r>
              <w:t>2 речь</w:t>
            </w:r>
          </w:p>
        </w:tc>
        <w:tc>
          <w:tcPr>
            <w:tcW w:w="1276" w:type="dxa"/>
            <w:vAlign w:val="center"/>
          </w:tcPr>
          <w:p w:rsidR="0025035D" w:rsidRDefault="0025035D" w:rsidP="0025035D">
            <w:pPr>
              <w:spacing w:line="240" w:lineRule="auto"/>
              <w:ind w:firstLine="0"/>
              <w:jc w:val="center"/>
            </w:pPr>
            <w:r>
              <w:t>1</w:t>
            </w:r>
          </w:p>
        </w:tc>
        <w:tc>
          <w:tcPr>
            <w:tcW w:w="2552" w:type="dxa"/>
            <w:vAlign w:val="center"/>
          </w:tcPr>
          <w:p w:rsidR="0025035D" w:rsidRDefault="0025035D" w:rsidP="00E42A22">
            <w:pPr>
              <w:spacing w:line="240" w:lineRule="auto"/>
              <w:ind w:firstLine="0"/>
              <w:jc w:val="center"/>
            </w:pPr>
            <w:r>
              <w:t>8, 7, 7</w:t>
            </w:r>
          </w:p>
        </w:tc>
        <w:tc>
          <w:tcPr>
            <w:tcW w:w="2268" w:type="dxa"/>
            <w:vAlign w:val="center"/>
          </w:tcPr>
          <w:p w:rsidR="0025035D" w:rsidRDefault="0025035D" w:rsidP="00BB059A">
            <w:pPr>
              <w:spacing w:line="240" w:lineRule="auto"/>
              <w:ind w:firstLine="0"/>
              <w:jc w:val="center"/>
            </w:pPr>
            <w:r>
              <w:t>22</w:t>
            </w:r>
          </w:p>
        </w:tc>
        <w:tc>
          <w:tcPr>
            <w:tcW w:w="1948" w:type="dxa"/>
            <w:vMerge w:val="restart"/>
            <w:vAlign w:val="center"/>
          </w:tcPr>
          <w:p w:rsidR="0025035D" w:rsidRDefault="0025035D" w:rsidP="00BB059A">
            <w:pPr>
              <w:spacing w:line="240" w:lineRule="auto"/>
              <w:ind w:firstLine="0"/>
              <w:jc w:val="center"/>
            </w:pPr>
            <w:r>
              <w:t>58</w:t>
            </w: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2</w:t>
            </w:r>
          </w:p>
        </w:tc>
        <w:tc>
          <w:tcPr>
            <w:tcW w:w="2552" w:type="dxa"/>
            <w:vAlign w:val="center"/>
          </w:tcPr>
          <w:p w:rsidR="0025035D" w:rsidRDefault="0025035D" w:rsidP="00E42A22">
            <w:pPr>
              <w:spacing w:line="240" w:lineRule="auto"/>
              <w:ind w:firstLine="0"/>
              <w:jc w:val="center"/>
            </w:pPr>
            <w:r>
              <w:t>6, 6, 4</w:t>
            </w:r>
          </w:p>
        </w:tc>
        <w:tc>
          <w:tcPr>
            <w:tcW w:w="2268" w:type="dxa"/>
            <w:vAlign w:val="center"/>
          </w:tcPr>
          <w:p w:rsidR="0025035D" w:rsidRDefault="0025035D" w:rsidP="00BB059A">
            <w:pPr>
              <w:spacing w:line="240" w:lineRule="auto"/>
              <w:ind w:firstLine="0"/>
              <w:jc w:val="center"/>
            </w:pPr>
            <w:r>
              <w:t>16</w:t>
            </w:r>
          </w:p>
        </w:tc>
        <w:tc>
          <w:tcPr>
            <w:tcW w:w="1948" w:type="dxa"/>
            <w:vMerge/>
            <w:vAlign w:val="center"/>
          </w:tcPr>
          <w:p w:rsidR="0025035D" w:rsidRDefault="0025035D" w:rsidP="00BB059A">
            <w:pPr>
              <w:spacing w:line="240" w:lineRule="auto"/>
              <w:ind w:firstLine="0"/>
              <w:jc w:val="center"/>
            </w:pP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3</w:t>
            </w:r>
          </w:p>
        </w:tc>
        <w:tc>
          <w:tcPr>
            <w:tcW w:w="2552" w:type="dxa"/>
            <w:vAlign w:val="center"/>
          </w:tcPr>
          <w:p w:rsidR="0025035D" w:rsidRDefault="0025035D" w:rsidP="00E42A22">
            <w:pPr>
              <w:spacing w:line="240" w:lineRule="auto"/>
              <w:ind w:firstLine="0"/>
              <w:jc w:val="center"/>
            </w:pPr>
            <w:r>
              <w:t>7, 5, 8</w:t>
            </w:r>
          </w:p>
        </w:tc>
        <w:tc>
          <w:tcPr>
            <w:tcW w:w="2268" w:type="dxa"/>
            <w:vAlign w:val="center"/>
          </w:tcPr>
          <w:p w:rsidR="0025035D" w:rsidRDefault="0025035D" w:rsidP="00BB059A">
            <w:pPr>
              <w:spacing w:line="240" w:lineRule="auto"/>
              <w:ind w:firstLine="0"/>
              <w:jc w:val="center"/>
            </w:pPr>
            <w:r>
              <w:t>20</w:t>
            </w:r>
          </w:p>
        </w:tc>
        <w:tc>
          <w:tcPr>
            <w:tcW w:w="1948" w:type="dxa"/>
            <w:vMerge/>
            <w:vAlign w:val="center"/>
          </w:tcPr>
          <w:p w:rsidR="0025035D" w:rsidRDefault="0025035D" w:rsidP="00BB059A">
            <w:pPr>
              <w:spacing w:line="240" w:lineRule="auto"/>
              <w:ind w:firstLine="0"/>
              <w:jc w:val="center"/>
            </w:pPr>
          </w:p>
        </w:tc>
      </w:tr>
      <w:tr w:rsidR="00E42A22" w:rsidTr="00BB059A">
        <w:tc>
          <w:tcPr>
            <w:tcW w:w="1242" w:type="dxa"/>
            <w:vMerge w:val="restart"/>
            <w:vAlign w:val="center"/>
          </w:tcPr>
          <w:p w:rsidR="00E42A22" w:rsidRDefault="00E42A22" w:rsidP="0025035D">
            <w:pPr>
              <w:spacing w:line="240" w:lineRule="auto"/>
              <w:ind w:firstLine="0"/>
              <w:jc w:val="center"/>
            </w:pPr>
            <w:r>
              <w:t>3 речь</w:t>
            </w:r>
          </w:p>
        </w:tc>
        <w:tc>
          <w:tcPr>
            <w:tcW w:w="1276" w:type="dxa"/>
            <w:vAlign w:val="center"/>
          </w:tcPr>
          <w:p w:rsidR="00E42A22" w:rsidRDefault="00E42A22" w:rsidP="0025035D">
            <w:pPr>
              <w:spacing w:line="240" w:lineRule="auto"/>
              <w:ind w:firstLine="0"/>
              <w:jc w:val="center"/>
            </w:pPr>
            <w:r>
              <w:t>1</w:t>
            </w:r>
          </w:p>
        </w:tc>
        <w:tc>
          <w:tcPr>
            <w:tcW w:w="2552" w:type="dxa"/>
            <w:vAlign w:val="center"/>
          </w:tcPr>
          <w:p w:rsidR="00E42A22" w:rsidRDefault="00E42A22" w:rsidP="00E42A22">
            <w:pPr>
              <w:spacing w:line="240" w:lineRule="auto"/>
              <w:ind w:firstLine="0"/>
              <w:jc w:val="center"/>
            </w:pPr>
            <w:r>
              <w:t>6, 6</w:t>
            </w:r>
          </w:p>
        </w:tc>
        <w:tc>
          <w:tcPr>
            <w:tcW w:w="2268" w:type="dxa"/>
            <w:vAlign w:val="center"/>
          </w:tcPr>
          <w:p w:rsidR="00E42A22" w:rsidRDefault="00E42A22" w:rsidP="00BB059A">
            <w:pPr>
              <w:spacing w:line="240" w:lineRule="auto"/>
              <w:ind w:firstLine="0"/>
              <w:jc w:val="center"/>
            </w:pPr>
            <w:r>
              <w:t>12</w:t>
            </w:r>
          </w:p>
        </w:tc>
        <w:tc>
          <w:tcPr>
            <w:tcW w:w="1948" w:type="dxa"/>
            <w:vMerge w:val="restart"/>
            <w:vAlign w:val="center"/>
          </w:tcPr>
          <w:p w:rsidR="00E42A22" w:rsidRDefault="00E42A22" w:rsidP="00BB059A">
            <w:pPr>
              <w:spacing w:line="240" w:lineRule="auto"/>
              <w:ind w:firstLine="0"/>
              <w:jc w:val="center"/>
            </w:pPr>
            <w:r>
              <w:t>56</w:t>
            </w: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2</w:t>
            </w:r>
          </w:p>
        </w:tc>
        <w:tc>
          <w:tcPr>
            <w:tcW w:w="2552" w:type="dxa"/>
            <w:vAlign w:val="center"/>
          </w:tcPr>
          <w:p w:rsidR="00E42A22" w:rsidRDefault="00E42A22" w:rsidP="00E42A22">
            <w:pPr>
              <w:spacing w:line="240" w:lineRule="auto"/>
              <w:ind w:firstLine="0"/>
              <w:jc w:val="center"/>
            </w:pPr>
            <w:r>
              <w:t>7, 7, 8</w:t>
            </w:r>
          </w:p>
        </w:tc>
        <w:tc>
          <w:tcPr>
            <w:tcW w:w="2268" w:type="dxa"/>
            <w:vAlign w:val="center"/>
          </w:tcPr>
          <w:p w:rsidR="00E42A22" w:rsidRDefault="00E42A22" w:rsidP="00BB059A">
            <w:pPr>
              <w:spacing w:line="240" w:lineRule="auto"/>
              <w:ind w:firstLine="0"/>
              <w:jc w:val="center"/>
            </w:pPr>
            <w:r>
              <w:t>22</w:t>
            </w:r>
          </w:p>
        </w:tc>
        <w:tc>
          <w:tcPr>
            <w:tcW w:w="1948" w:type="dxa"/>
            <w:vMerge/>
            <w:vAlign w:val="center"/>
          </w:tcPr>
          <w:p w:rsidR="00E42A22" w:rsidRDefault="00E42A22" w:rsidP="00BB059A">
            <w:pPr>
              <w:spacing w:line="240" w:lineRule="auto"/>
              <w:ind w:firstLine="0"/>
              <w:jc w:val="center"/>
            </w:pP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3</w:t>
            </w:r>
          </w:p>
        </w:tc>
        <w:tc>
          <w:tcPr>
            <w:tcW w:w="2552" w:type="dxa"/>
            <w:vAlign w:val="center"/>
          </w:tcPr>
          <w:p w:rsidR="00E42A22" w:rsidRDefault="00E42A22" w:rsidP="00E42A22">
            <w:pPr>
              <w:spacing w:line="240" w:lineRule="auto"/>
              <w:ind w:firstLine="0"/>
              <w:jc w:val="center"/>
            </w:pPr>
            <w:r>
              <w:t>7, 8, 7</w:t>
            </w:r>
          </w:p>
        </w:tc>
        <w:tc>
          <w:tcPr>
            <w:tcW w:w="2268" w:type="dxa"/>
            <w:vAlign w:val="center"/>
          </w:tcPr>
          <w:p w:rsidR="00E42A22" w:rsidRDefault="00E42A22" w:rsidP="00BB059A">
            <w:pPr>
              <w:spacing w:line="240" w:lineRule="auto"/>
              <w:ind w:firstLine="0"/>
              <w:jc w:val="center"/>
            </w:pPr>
            <w:r>
              <w:t>22</w:t>
            </w:r>
          </w:p>
        </w:tc>
        <w:tc>
          <w:tcPr>
            <w:tcW w:w="1948" w:type="dxa"/>
            <w:vMerge/>
            <w:vAlign w:val="center"/>
          </w:tcPr>
          <w:p w:rsidR="00E42A22" w:rsidRDefault="00E42A22" w:rsidP="00BB059A">
            <w:pPr>
              <w:spacing w:line="240" w:lineRule="auto"/>
              <w:ind w:firstLine="0"/>
              <w:jc w:val="center"/>
            </w:pPr>
          </w:p>
        </w:tc>
      </w:tr>
      <w:tr w:rsidR="00E42A22" w:rsidTr="00BB059A">
        <w:tc>
          <w:tcPr>
            <w:tcW w:w="1242" w:type="dxa"/>
            <w:vMerge w:val="restart"/>
            <w:vAlign w:val="center"/>
          </w:tcPr>
          <w:p w:rsidR="00E42A22" w:rsidRDefault="00E42A22" w:rsidP="0025035D">
            <w:pPr>
              <w:spacing w:line="240" w:lineRule="auto"/>
              <w:ind w:firstLine="0"/>
              <w:jc w:val="center"/>
            </w:pPr>
            <w:r>
              <w:t>4 речь</w:t>
            </w:r>
          </w:p>
        </w:tc>
        <w:tc>
          <w:tcPr>
            <w:tcW w:w="1276" w:type="dxa"/>
            <w:vAlign w:val="center"/>
          </w:tcPr>
          <w:p w:rsidR="00E42A22" w:rsidRDefault="00E42A22" w:rsidP="0025035D">
            <w:pPr>
              <w:spacing w:line="240" w:lineRule="auto"/>
              <w:ind w:firstLine="0"/>
              <w:jc w:val="center"/>
            </w:pPr>
            <w:r>
              <w:t>1</w:t>
            </w:r>
          </w:p>
        </w:tc>
        <w:tc>
          <w:tcPr>
            <w:tcW w:w="2552" w:type="dxa"/>
            <w:vAlign w:val="center"/>
          </w:tcPr>
          <w:p w:rsidR="00E42A22" w:rsidRDefault="00E42A22" w:rsidP="00E42A22">
            <w:pPr>
              <w:spacing w:line="240" w:lineRule="auto"/>
              <w:ind w:firstLine="0"/>
              <w:jc w:val="center"/>
            </w:pPr>
            <w:r>
              <w:t>5, 7, 6</w:t>
            </w:r>
          </w:p>
        </w:tc>
        <w:tc>
          <w:tcPr>
            <w:tcW w:w="2268" w:type="dxa"/>
            <w:vAlign w:val="center"/>
          </w:tcPr>
          <w:p w:rsidR="00E42A22" w:rsidRDefault="00E42A22" w:rsidP="00BB059A">
            <w:pPr>
              <w:spacing w:line="240" w:lineRule="auto"/>
              <w:ind w:firstLine="0"/>
              <w:jc w:val="center"/>
            </w:pPr>
            <w:r>
              <w:t>18</w:t>
            </w:r>
          </w:p>
        </w:tc>
        <w:tc>
          <w:tcPr>
            <w:tcW w:w="1948" w:type="dxa"/>
            <w:vMerge w:val="restart"/>
            <w:vAlign w:val="center"/>
          </w:tcPr>
          <w:p w:rsidR="00E42A22" w:rsidRDefault="00E42A22" w:rsidP="00BB059A">
            <w:pPr>
              <w:spacing w:line="240" w:lineRule="auto"/>
              <w:ind w:firstLine="0"/>
              <w:jc w:val="center"/>
            </w:pPr>
            <w:r>
              <w:t>57</w:t>
            </w: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2</w:t>
            </w:r>
          </w:p>
        </w:tc>
        <w:tc>
          <w:tcPr>
            <w:tcW w:w="2552" w:type="dxa"/>
            <w:vAlign w:val="center"/>
          </w:tcPr>
          <w:p w:rsidR="00E42A22" w:rsidRDefault="00E42A22" w:rsidP="00E42A22">
            <w:pPr>
              <w:spacing w:line="240" w:lineRule="auto"/>
              <w:ind w:firstLine="0"/>
              <w:jc w:val="center"/>
            </w:pPr>
            <w:r>
              <w:t>6, 7, 9</w:t>
            </w:r>
          </w:p>
        </w:tc>
        <w:tc>
          <w:tcPr>
            <w:tcW w:w="2268" w:type="dxa"/>
            <w:vAlign w:val="center"/>
          </w:tcPr>
          <w:p w:rsidR="00E42A22" w:rsidRDefault="00E42A22" w:rsidP="00BB059A">
            <w:pPr>
              <w:spacing w:line="240" w:lineRule="auto"/>
              <w:ind w:firstLine="0"/>
              <w:jc w:val="center"/>
            </w:pPr>
            <w:r>
              <w:t>22</w:t>
            </w:r>
          </w:p>
        </w:tc>
        <w:tc>
          <w:tcPr>
            <w:tcW w:w="1948" w:type="dxa"/>
            <w:vMerge/>
            <w:vAlign w:val="center"/>
          </w:tcPr>
          <w:p w:rsidR="00E42A22" w:rsidRDefault="00E42A22" w:rsidP="00BB059A">
            <w:pPr>
              <w:spacing w:line="240" w:lineRule="auto"/>
              <w:ind w:firstLine="0"/>
              <w:jc w:val="center"/>
            </w:pP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3</w:t>
            </w:r>
          </w:p>
        </w:tc>
        <w:tc>
          <w:tcPr>
            <w:tcW w:w="2552" w:type="dxa"/>
            <w:vAlign w:val="center"/>
          </w:tcPr>
          <w:p w:rsidR="00E42A22" w:rsidRDefault="00E42A22" w:rsidP="00E42A22">
            <w:pPr>
              <w:spacing w:line="240" w:lineRule="auto"/>
              <w:ind w:firstLine="0"/>
              <w:jc w:val="center"/>
            </w:pPr>
            <w:r>
              <w:t>6, 4, 7</w:t>
            </w:r>
          </w:p>
        </w:tc>
        <w:tc>
          <w:tcPr>
            <w:tcW w:w="2268" w:type="dxa"/>
            <w:vAlign w:val="center"/>
          </w:tcPr>
          <w:p w:rsidR="00E42A22" w:rsidRDefault="00E42A22" w:rsidP="00BB059A">
            <w:pPr>
              <w:spacing w:line="240" w:lineRule="auto"/>
              <w:ind w:firstLine="0"/>
              <w:jc w:val="center"/>
            </w:pPr>
            <w:r>
              <w:t>17</w:t>
            </w:r>
          </w:p>
        </w:tc>
        <w:tc>
          <w:tcPr>
            <w:tcW w:w="1948" w:type="dxa"/>
            <w:vMerge/>
            <w:vAlign w:val="center"/>
          </w:tcPr>
          <w:p w:rsidR="00E42A22" w:rsidRDefault="00E42A22" w:rsidP="00BB059A">
            <w:pPr>
              <w:spacing w:line="240" w:lineRule="auto"/>
              <w:ind w:firstLine="0"/>
              <w:jc w:val="center"/>
            </w:pPr>
          </w:p>
        </w:tc>
      </w:tr>
      <w:tr w:rsidR="00E42A22" w:rsidTr="00BB059A">
        <w:tc>
          <w:tcPr>
            <w:tcW w:w="2518" w:type="dxa"/>
            <w:gridSpan w:val="2"/>
            <w:vAlign w:val="center"/>
          </w:tcPr>
          <w:p w:rsidR="00E42A22" w:rsidRDefault="00E42A22" w:rsidP="00E42A22">
            <w:pPr>
              <w:spacing w:line="240" w:lineRule="auto"/>
              <w:ind w:firstLine="0"/>
              <w:jc w:val="left"/>
            </w:pPr>
            <w:r>
              <w:t>Эпилог</w:t>
            </w:r>
          </w:p>
        </w:tc>
        <w:tc>
          <w:tcPr>
            <w:tcW w:w="2552" w:type="dxa"/>
            <w:vAlign w:val="center"/>
          </w:tcPr>
          <w:p w:rsidR="00E42A22" w:rsidRDefault="00E42A22" w:rsidP="00E42A22">
            <w:pPr>
              <w:spacing w:line="240" w:lineRule="auto"/>
              <w:ind w:firstLine="0"/>
              <w:jc w:val="center"/>
            </w:pPr>
            <w:r>
              <w:t>1, 3, 3</w:t>
            </w:r>
          </w:p>
        </w:tc>
        <w:tc>
          <w:tcPr>
            <w:tcW w:w="2268" w:type="dxa"/>
            <w:vAlign w:val="center"/>
          </w:tcPr>
          <w:p w:rsidR="00E42A22" w:rsidRDefault="00E42A22" w:rsidP="00BB059A">
            <w:pPr>
              <w:spacing w:line="240" w:lineRule="auto"/>
              <w:ind w:firstLine="0"/>
              <w:jc w:val="center"/>
            </w:pPr>
            <w:r>
              <w:t>7</w:t>
            </w:r>
          </w:p>
        </w:tc>
        <w:tc>
          <w:tcPr>
            <w:tcW w:w="1948" w:type="dxa"/>
            <w:vAlign w:val="center"/>
          </w:tcPr>
          <w:p w:rsidR="00E42A22" w:rsidRDefault="00E42A22" w:rsidP="00BB059A">
            <w:pPr>
              <w:spacing w:line="240" w:lineRule="auto"/>
              <w:ind w:firstLine="0"/>
              <w:jc w:val="center"/>
            </w:pPr>
            <w:r>
              <w:t>7</w:t>
            </w:r>
          </w:p>
        </w:tc>
      </w:tr>
    </w:tbl>
    <w:p w:rsidR="00E3553A" w:rsidRDefault="00E3553A" w:rsidP="00E466CD"/>
    <w:p w:rsidR="006A2481" w:rsidRDefault="00E3553A" w:rsidP="00E466CD">
      <w:r>
        <w:t>Исследователи подчеркивают, что строфическое деление книги Е</w:t>
      </w:r>
      <w:r>
        <w:t>к</w:t>
      </w:r>
      <w:r>
        <w:t>клесиаст похоже по своей структуре на поэтическую структуры книги Иова и Первой части книги Песнь Песней. Также подобный состав сво</w:t>
      </w:r>
      <w:r>
        <w:t>й</w:t>
      </w:r>
      <w:r>
        <w:t xml:space="preserve">ственен Псалмам и вообще поэзии Израильского народа. Таким образом, можно заключить, что выявленная внутренняя структура свидетельствует о принадлежности книги </w:t>
      </w:r>
      <w:r w:rsidR="00BB059A">
        <w:t xml:space="preserve">к </w:t>
      </w:r>
      <w:r>
        <w:t xml:space="preserve">произведениям </w:t>
      </w:r>
      <w:r w:rsidR="00BB059A">
        <w:t>древней иудейской литературы и время ее создания может быть сопоставлена со временем создания книг Иова, Песни Песней и Псалмов. Т.е. временам Давида царя, отца царя С</w:t>
      </w:r>
      <w:r w:rsidR="00BB059A">
        <w:t>о</w:t>
      </w:r>
      <w:r w:rsidR="00BB059A">
        <w:t>ломона.</w:t>
      </w:r>
    </w:p>
    <w:p w:rsidR="00E466CD" w:rsidRDefault="00E466CD" w:rsidP="00E466CD">
      <w:pPr>
        <w:rPr>
          <w:b/>
        </w:rPr>
      </w:pPr>
      <w:r>
        <w:rPr>
          <w:b/>
        </w:rPr>
        <w:br w:type="page"/>
      </w:r>
    </w:p>
    <w:p w:rsidR="00E95BA9" w:rsidRDefault="00E466CD" w:rsidP="00E83FF1">
      <w:pPr>
        <w:pStyle w:val="1"/>
      </w:pPr>
      <w:bookmarkStart w:id="46" w:name="_Ref73982305"/>
      <w:bookmarkStart w:id="47" w:name="_Toc75260029"/>
      <w:r>
        <w:lastRenderedPageBreak/>
        <w:t>4</w:t>
      </w:r>
      <w:r w:rsidR="003E6A60">
        <w:t xml:space="preserve">. </w:t>
      </w:r>
      <w:bookmarkEnd w:id="37"/>
      <w:r w:rsidR="00E83FF1">
        <w:t xml:space="preserve">КНИГА </w:t>
      </w:r>
      <w:r>
        <w:t xml:space="preserve">ЕККЛЕСИАСТ </w:t>
      </w:r>
      <w:r w:rsidR="00E83FF1">
        <w:t>КАК ЛИТЕРАТУРА</w:t>
      </w:r>
      <w:r>
        <w:t xml:space="preserve"> МУДРОСТИ</w:t>
      </w:r>
      <w:bookmarkEnd w:id="46"/>
      <w:bookmarkEnd w:id="47"/>
    </w:p>
    <w:p w:rsidR="003E6A60" w:rsidRDefault="00C47AAA" w:rsidP="00E466CD">
      <w:pPr>
        <w:pStyle w:val="2"/>
        <w:ind w:left="708" w:firstLine="1"/>
      </w:pPr>
      <w:bookmarkStart w:id="48" w:name="_Toc72499218"/>
      <w:bookmarkStart w:id="49" w:name="_Toc75260030"/>
      <w:r>
        <w:t>4</w:t>
      </w:r>
      <w:r w:rsidR="009B5DAD">
        <w:t>.1</w:t>
      </w:r>
      <w:r>
        <w:t>.</w:t>
      </w:r>
      <w:r w:rsidR="009B5DAD">
        <w:t xml:space="preserve"> </w:t>
      </w:r>
      <w:r w:rsidR="00D3719C">
        <w:t>Екклесиаст</w:t>
      </w:r>
      <w:r w:rsidR="00E95BA9">
        <w:t xml:space="preserve"> </w:t>
      </w:r>
      <w:r w:rsidR="00E466CD">
        <w:t>и</w:t>
      </w:r>
      <w:r w:rsidR="00E95BA9">
        <w:t xml:space="preserve"> </w:t>
      </w:r>
      <w:r w:rsidR="00E466CD">
        <w:t>литература</w:t>
      </w:r>
      <w:r w:rsidR="001266CC">
        <w:t xml:space="preserve"> </w:t>
      </w:r>
      <w:r w:rsidR="00E95BA9">
        <w:t xml:space="preserve">мудрости Древнего </w:t>
      </w:r>
      <w:r w:rsidR="001266CC">
        <w:t>Шумера</w:t>
      </w:r>
      <w:bookmarkEnd w:id="48"/>
      <w:bookmarkEnd w:id="49"/>
    </w:p>
    <w:p w:rsidR="000F758B" w:rsidRDefault="000F758B" w:rsidP="006D46FA">
      <w:pPr>
        <w:rPr>
          <w:b/>
          <w:bCs/>
        </w:rPr>
      </w:pPr>
      <w:bookmarkStart w:id="50" w:name="_Toc72499219"/>
      <w:r>
        <w:t>Современное богословие питается не только книгами дошедших до нас в каноне Библии, не только литературой иудейской хокмы, не только преданиями записанных в Агаде и других апокрифических источниках. Достижения в области археологии, которые стали доступны исследоват</w:t>
      </w:r>
      <w:r>
        <w:t>е</w:t>
      </w:r>
      <w:r>
        <w:t xml:space="preserve">лям уже в </w:t>
      </w:r>
      <w:r>
        <w:rPr>
          <w:lang w:val="en-US"/>
        </w:rPr>
        <w:t>XX</w:t>
      </w:r>
      <w:r w:rsidRPr="000F758B">
        <w:t xml:space="preserve"> </w:t>
      </w:r>
      <w:r>
        <w:t>веке, позволяют проводить параллели и делать сопоставл</w:t>
      </w:r>
      <w:r>
        <w:t>е</w:t>
      </w:r>
      <w:r>
        <w:t>ния с литературой более древней, чем сама иудейская письменность. В первую очередь это касается источников открытых в древнем центре ра</w:t>
      </w:r>
      <w:r>
        <w:t>з</w:t>
      </w:r>
      <w:r>
        <w:t>вития человечества Мессопотамии. Древнейшие государства Аккадской, Шумерской и Египетской цивилизаций, сохранили свои литературные п</w:t>
      </w:r>
      <w:r>
        <w:t>а</w:t>
      </w:r>
      <w:r>
        <w:t xml:space="preserve">мятники, говорящие о человеческих поисках смысла жизни, отношениях между людьми и их правителями, уклада семейной и общественной жизни. Мудрость литературы древнего востока в </w:t>
      </w:r>
      <w:r>
        <w:rPr>
          <w:lang w:val="en-US"/>
        </w:rPr>
        <w:t>XX</w:t>
      </w:r>
      <w:r w:rsidRPr="000F758B">
        <w:t xml:space="preserve"> </w:t>
      </w:r>
      <w:r>
        <w:t>веке становиться доступна внимательному исследователю.</w:t>
      </w:r>
    </w:p>
    <w:p w:rsidR="000F758B" w:rsidRDefault="008E64CF" w:rsidP="000F758B">
      <w:r>
        <w:t>Одним из недоумений, которое возникло у исследователей книги Е</w:t>
      </w:r>
      <w:r>
        <w:t>к</w:t>
      </w:r>
      <w:r>
        <w:t>клесиаст, и которое привело многих западных ученных к отрицанию а</w:t>
      </w:r>
      <w:r>
        <w:t>в</w:t>
      </w:r>
      <w:r>
        <w:t>торства Соломона, как создателя, является видимое отсутствие внутренн</w:t>
      </w:r>
      <w:r>
        <w:t>е</w:t>
      </w:r>
      <w:r>
        <w:t>го плана книги, ее непоследовательность и противоречивость. Создается впечатление, что книга не начата и закончена одним человеком, но являе</w:t>
      </w:r>
      <w:r>
        <w:t>т</w:t>
      </w:r>
      <w:r>
        <w:t>ся собранием разнородных притчей, замечаний и наблюдений,</w:t>
      </w:r>
      <w:r w:rsidR="00AE2AAE">
        <w:t xml:space="preserve"> которые</w:t>
      </w:r>
      <w:r>
        <w:t xml:space="preserve"> бы</w:t>
      </w:r>
      <w:r w:rsidR="00AE2AAE">
        <w:t>ли составлены</w:t>
      </w:r>
      <w:r>
        <w:t xml:space="preserve"> многими людьми, в течении продолжительного</w:t>
      </w:r>
      <w:r w:rsidR="00AE2AAE">
        <w:t xml:space="preserve"> периода</w:t>
      </w:r>
      <w:r>
        <w:t xml:space="preserve"> времени. </w:t>
      </w:r>
    </w:p>
    <w:p w:rsidR="008E64CF" w:rsidRPr="008E64CF" w:rsidRDefault="008E64CF" w:rsidP="00AE2AAE">
      <w:r>
        <w:t>В этой связи, хотелось бы обратить внимание на аналогичные памя</w:t>
      </w:r>
      <w:r>
        <w:t>т</w:t>
      </w:r>
      <w:r>
        <w:t xml:space="preserve">ники древней премудрости, открытыми археологами в начале </w:t>
      </w:r>
      <w:r>
        <w:rPr>
          <w:lang w:val="en-US"/>
        </w:rPr>
        <w:t>XX</w:t>
      </w:r>
      <w:r w:rsidRPr="008E64CF">
        <w:t xml:space="preserve"> </w:t>
      </w:r>
      <w:r>
        <w:t>века. Сопоставление этих памятников и книги Екклесиаста, может открыть о</w:t>
      </w:r>
      <w:r>
        <w:t>б</w:t>
      </w:r>
      <w:r>
        <w:t>щие свойства, характерные для всех этих книг, которые являются сле</w:t>
      </w:r>
      <w:r>
        <w:t>д</w:t>
      </w:r>
      <w:r>
        <w:t>ствием самой природы содержащегося в них</w:t>
      </w:r>
      <w:r w:rsidR="00AE2AAE">
        <w:t xml:space="preserve"> размышлений</w:t>
      </w:r>
      <w:r>
        <w:t>. Большие тр</w:t>
      </w:r>
      <w:r>
        <w:t>у</w:t>
      </w:r>
      <w:r>
        <w:t>ды в этом направлении были предприняты</w:t>
      </w:r>
      <w:r w:rsidR="00740288">
        <w:t xml:space="preserve"> западным востоковедом – С</w:t>
      </w:r>
      <w:r w:rsidR="00740288">
        <w:t>а</w:t>
      </w:r>
      <w:r w:rsidR="00740288">
        <w:lastRenderedPageBreak/>
        <w:t xml:space="preserve">муэлем Крамером. Из отечественных </w:t>
      </w:r>
      <w:r w:rsidR="00AE2AAE">
        <w:t xml:space="preserve">же </w:t>
      </w:r>
      <w:r w:rsidR="00740288">
        <w:t xml:space="preserve">исследователей </w:t>
      </w:r>
      <w:r w:rsidR="00AE2AAE">
        <w:t xml:space="preserve">необходимо </w:t>
      </w:r>
      <w:r w:rsidR="00740288">
        <w:t>отм</w:t>
      </w:r>
      <w:r w:rsidR="00740288">
        <w:t>е</w:t>
      </w:r>
      <w:r w:rsidR="00740288">
        <w:t>тить</w:t>
      </w:r>
      <w:r>
        <w:t xml:space="preserve"> архимандри</w:t>
      </w:r>
      <w:r w:rsidR="00740288">
        <w:t>та</w:t>
      </w:r>
      <w:r>
        <w:t xml:space="preserve"> Серги</w:t>
      </w:r>
      <w:r w:rsidR="00740288">
        <w:t>я</w:t>
      </w:r>
      <w:r>
        <w:t xml:space="preserve"> (Акимо</w:t>
      </w:r>
      <w:r w:rsidR="00740288">
        <w:t>ва</w:t>
      </w:r>
      <w:r>
        <w:t>)</w:t>
      </w:r>
      <w:r w:rsidR="00740288">
        <w:t>, он дает развернутый анализ общих тенденций характерных для</w:t>
      </w:r>
      <w:r w:rsidR="006F087A">
        <w:t xml:space="preserve"> формы изложения</w:t>
      </w:r>
      <w:r w:rsidR="00740288">
        <w:t xml:space="preserve"> мудрости востока,</w:t>
      </w:r>
      <w:r w:rsidR="006F087A">
        <w:t xml:space="preserve"> через</w:t>
      </w:r>
      <w:r w:rsidR="00740288">
        <w:t xml:space="preserve"> с</w:t>
      </w:r>
      <w:r w:rsidR="00740288">
        <w:t>о</w:t>
      </w:r>
      <w:r w:rsidR="00740288">
        <w:t>поставл</w:t>
      </w:r>
      <w:r w:rsidR="006F087A">
        <w:t>ение</w:t>
      </w:r>
      <w:r w:rsidR="00740288">
        <w:t xml:space="preserve"> кни</w:t>
      </w:r>
      <w:r w:rsidR="006F087A">
        <w:t>ги</w:t>
      </w:r>
      <w:r w:rsidR="00740288">
        <w:t xml:space="preserve"> Екклесиаста с литературой древнего Шумера.</w:t>
      </w:r>
    </w:p>
    <w:p w:rsidR="001266CC" w:rsidRPr="001266CC" w:rsidRDefault="001266CC" w:rsidP="007A46C0">
      <w:pPr>
        <w:pStyle w:val="3"/>
        <w:ind w:left="708" w:firstLine="1"/>
      </w:pPr>
      <w:bookmarkStart w:id="51" w:name="_Toc75260031"/>
      <w:r w:rsidRPr="001E79EA">
        <w:t>Пословицы и поговорки</w:t>
      </w:r>
      <w:bookmarkEnd w:id="50"/>
      <w:bookmarkEnd w:id="51"/>
    </w:p>
    <w:p w:rsidR="001266CC" w:rsidRDefault="00AE2AAE" w:rsidP="00F72944">
      <w:r>
        <w:t>Приступая к изучению пословиц и поговорок Крамер говорит: «</w:t>
      </w:r>
      <w:r w:rsidR="001266CC" w:rsidRPr="00B15A4F">
        <w:t>До</w:t>
      </w:r>
      <w:r w:rsidR="001266CC" w:rsidRPr="00B15A4F">
        <w:t>л</w:t>
      </w:r>
      <w:r w:rsidR="001266CC" w:rsidRPr="00B15A4F">
        <w:t>гое время считалось, что библейская Книга Притчей — это древнейшая з</w:t>
      </w:r>
      <w:r w:rsidR="001266CC" w:rsidRPr="00B15A4F">
        <w:t>а</w:t>
      </w:r>
      <w:r w:rsidR="001266CC" w:rsidRPr="00B15A4F">
        <w:t>пись пословиц и поговорок в истории человечества. Когда была открыта цивилизация Древнего Египта, оказалось, что существуют сборники ег</w:t>
      </w:r>
      <w:r w:rsidR="001266CC" w:rsidRPr="00B15A4F">
        <w:t>и</w:t>
      </w:r>
      <w:r w:rsidR="001266CC" w:rsidRPr="00B15A4F">
        <w:t>петских пословиц и поговорок и что они намного старше древнееврейских. Однако и эти сборники не являются самыми первыми из письменно зафи</w:t>
      </w:r>
      <w:r w:rsidR="001266CC" w:rsidRPr="00B15A4F">
        <w:t>к</w:t>
      </w:r>
      <w:r w:rsidR="001266CC" w:rsidRPr="00B15A4F">
        <w:t>сированных человеком афоризмов и изречений. Шумерские сборники п</w:t>
      </w:r>
      <w:r w:rsidR="001266CC" w:rsidRPr="00B15A4F">
        <w:t>о</w:t>
      </w:r>
      <w:r w:rsidR="001266CC" w:rsidRPr="00B15A4F">
        <w:t>словиц и поговорок на несколько столетий старше почти всех</w:t>
      </w:r>
      <w:r w:rsidR="001266CC">
        <w:t xml:space="preserve"> — если не всех — известных </w:t>
      </w:r>
      <w:r w:rsidR="001266CC" w:rsidRPr="00B15A4F">
        <w:t>египетских сборников</w:t>
      </w:r>
      <w:r w:rsidR="00740288">
        <w:t xml:space="preserve">» </w:t>
      </w:r>
      <w:r w:rsidR="00740288" w:rsidRPr="00740288">
        <w:t>[</w:t>
      </w:r>
      <w:r w:rsidR="00F72944">
        <w:fldChar w:fldCharType="begin"/>
      </w:r>
      <w:r w:rsidR="00F72944">
        <w:instrText xml:space="preserve"> NOTEREF _Ref74664796 \h </w:instrText>
      </w:r>
      <w:r w:rsidR="00F72944">
        <w:fldChar w:fldCharType="separate"/>
      </w:r>
      <w:r w:rsidR="00F72944">
        <w:t>27</w:t>
      </w:r>
      <w:r w:rsidR="00F72944">
        <w:fldChar w:fldCharType="end"/>
      </w:r>
      <w:r w:rsidR="00740288" w:rsidRPr="00740288">
        <w:t>]</w:t>
      </w:r>
      <w:r w:rsidR="001266CC" w:rsidRPr="00B15A4F">
        <w:t>.</w:t>
      </w:r>
    </w:p>
    <w:p w:rsidR="001266CC" w:rsidRDefault="00F72944" w:rsidP="007A46C0">
      <w:r>
        <w:t>«</w:t>
      </w:r>
      <w:r w:rsidR="001266CC" w:rsidRPr="001E79EA">
        <w:t>Как народ, шумеры прекратили свое существование уже тогда, к</w:t>
      </w:r>
      <w:r w:rsidR="001266CC" w:rsidRPr="001E79EA">
        <w:t>о</w:t>
      </w:r>
      <w:r w:rsidR="001266CC" w:rsidRPr="001E79EA">
        <w:t>гда были записаны первые строки Библии. Тем не менее, шумеры оказали значительное влияние на целый ряд библейских книг. Культурное, литер</w:t>
      </w:r>
      <w:r w:rsidR="001266CC" w:rsidRPr="001E79EA">
        <w:t>а</w:t>
      </w:r>
      <w:r w:rsidR="001266CC" w:rsidRPr="001E79EA">
        <w:t>турное, религиозное наследие шумеров коснулось еврейской традиции ч</w:t>
      </w:r>
      <w:r w:rsidR="001266CC" w:rsidRPr="001E79EA">
        <w:t>е</w:t>
      </w:r>
      <w:r w:rsidR="001266CC" w:rsidRPr="001E79EA">
        <w:t>рез посредство древних семитских народов Междуречья: через аккадцев, вавилонян, ассирийцев</w:t>
      </w:r>
      <w:r>
        <w:t xml:space="preserve">» </w:t>
      </w:r>
      <w:r w:rsidRPr="00F72944">
        <w:t>[</w:t>
      </w:r>
      <w:bookmarkStart w:id="52" w:name="_Ref74665398"/>
      <w:r w:rsidRPr="00FE3F27">
        <w:rPr>
          <w:rStyle w:val="afc"/>
          <w:vertAlign w:val="baseline"/>
        </w:rPr>
        <w:endnoteReference w:id="28"/>
      </w:r>
      <w:bookmarkEnd w:id="52"/>
      <w:r w:rsidRPr="00F72944">
        <w:t>]</w:t>
      </w:r>
      <w:r w:rsidR="001266CC" w:rsidRPr="001E79EA">
        <w:t>.</w:t>
      </w:r>
    </w:p>
    <w:p w:rsidR="001266CC" w:rsidRDefault="001266CC" w:rsidP="007A46C0">
      <w:pPr>
        <w:rPr>
          <w:szCs w:val="28"/>
        </w:rPr>
      </w:pPr>
      <w:r>
        <w:rPr>
          <w:szCs w:val="28"/>
        </w:rPr>
        <w:t>Отмечая общечеловеческий характер притчей, поговорок и вообще так н</w:t>
      </w:r>
      <w:r w:rsidR="00FE3F27">
        <w:rPr>
          <w:szCs w:val="28"/>
        </w:rPr>
        <w:t>азываемой литературы мудрости Крамер</w:t>
      </w:r>
      <w:r>
        <w:rPr>
          <w:szCs w:val="28"/>
        </w:rPr>
        <w:t xml:space="preserve"> пишет: «</w:t>
      </w:r>
      <w:r w:rsidRPr="00B15A4F">
        <w:rPr>
          <w:szCs w:val="28"/>
        </w:rPr>
        <w:t>Если вы когда-нибудь вдруг усомнитесь в единстве человеческого рода, в общности всех народов и рас, обратитесь к пословицам и поговоркам, к народным аф</w:t>
      </w:r>
      <w:r w:rsidRPr="00B15A4F">
        <w:rPr>
          <w:szCs w:val="28"/>
        </w:rPr>
        <w:t>о</w:t>
      </w:r>
      <w:r w:rsidRPr="00B15A4F">
        <w:rPr>
          <w:szCs w:val="28"/>
        </w:rPr>
        <w:t>ризмам и изречениям!</w:t>
      </w:r>
    </w:p>
    <w:p w:rsidR="001266CC" w:rsidRPr="00F54029" w:rsidRDefault="001266CC" w:rsidP="00AE2AAE">
      <w:r w:rsidRPr="00B15A4F">
        <w:t>Шумерские пословицы и поговорки были записаны более трех с п</w:t>
      </w:r>
      <w:r w:rsidRPr="00B15A4F">
        <w:t>о</w:t>
      </w:r>
      <w:r w:rsidRPr="00B15A4F">
        <w:t>ловиной тысячелетий тому назад, а многие из них наверняка возникли раньше и передавались устно из поколения в поколение. Они созданы народом, кото</w:t>
      </w:r>
      <w:r>
        <w:t xml:space="preserve">рый отличался </w:t>
      </w:r>
      <w:r w:rsidRPr="00B15A4F">
        <w:t xml:space="preserve">буквально всем: у него был иной язык, иная </w:t>
      </w:r>
      <w:r w:rsidRPr="00B15A4F">
        <w:lastRenderedPageBreak/>
        <w:t>географическая среда, иные обычаи, иная религия, иные политические и экономические принципы. И тем не менее пословицы древнего Шумера в основе своей удивительно близки к нашим. Без труда различаем мы в них отражение наших собственных чаяний, надежд, слабостей и затруднений, узнаем свои собственные взгляды</w:t>
      </w:r>
      <w:r w:rsidR="00FE3F27">
        <w:t>»</w:t>
      </w:r>
      <w:r w:rsidR="00F54029" w:rsidRPr="00F54029">
        <w:t xml:space="preserve"> [</w:t>
      </w:r>
      <w:r w:rsidR="00AE2AAE">
        <w:fldChar w:fldCharType="begin"/>
      </w:r>
      <w:r w:rsidR="00AE2AAE">
        <w:instrText xml:space="preserve"> NOTEREF _Ref74664796 \h </w:instrText>
      </w:r>
      <w:r w:rsidR="00AE2AAE">
        <w:fldChar w:fldCharType="separate"/>
      </w:r>
      <w:r w:rsidR="00AE2AAE">
        <w:t>28</w:t>
      </w:r>
      <w:r w:rsidR="00AE2AAE">
        <w:fldChar w:fldCharType="end"/>
      </w:r>
      <w:r w:rsidR="00F54029" w:rsidRPr="00F54029">
        <w:t>].</w:t>
      </w:r>
    </w:p>
    <w:p w:rsidR="001266CC" w:rsidRDefault="00FE3F27" w:rsidP="00FE3F27">
      <w:pPr>
        <w:rPr>
          <w:szCs w:val="28"/>
        </w:rPr>
      </w:pPr>
      <w:r>
        <w:rPr>
          <w:szCs w:val="28"/>
        </w:rPr>
        <w:t>«</w:t>
      </w:r>
      <w:r w:rsidR="001266CC" w:rsidRPr="001E79EA">
        <w:rPr>
          <w:szCs w:val="28"/>
        </w:rPr>
        <w:t>Связь шумерского наследия с библейской традицией казалась мн</w:t>
      </w:r>
      <w:r w:rsidR="001266CC" w:rsidRPr="001E79EA">
        <w:rPr>
          <w:szCs w:val="28"/>
        </w:rPr>
        <w:t>о</w:t>
      </w:r>
      <w:r w:rsidR="001266CC" w:rsidRPr="001E79EA">
        <w:rPr>
          <w:szCs w:val="28"/>
        </w:rPr>
        <w:t>гим исследователям настолько очевидной, что в прошедшем веке они стремились найти непосредственное упоминание о Шумере в тексте Би</w:t>
      </w:r>
      <w:r w:rsidR="001266CC" w:rsidRPr="001E79EA">
        <w:rPr>
          <w:szCs w:val="28"/>
        </w:rPr>
        <w:t>б</w:t>
      </w:r>
      <w:r w:rsidR="001266CC" w:rsidRPr="001E79EA">
        <w:rPr>
          <w:szCs w:val="28"/>
        </w:rPr>
        <w:t>лии. При этом в первую очередь обращали внимание на упоминание в кн</w:t>
      </w:r>
      <w:r w:rsidR="001266CC" w:rsidRPr="001E79EA">
        <w:rPr>
          <w:szCs w:val="28"/>
        </w:rPr>
        <w:t>и</w:t>
      </w:r>
      <w:r w:rsidR="001266CC" w:rsidRPr="001E79EA">
        <w:rPr>
          <w:szCs w:val="28"/>
        </w:rPr>
        <w:t xml:space="preserve">ге Бытие земли Сеннаар (Быт. 10:10; 11:2) и сеннаарского царя (Быт. 14:1), отождествляя Шумер с </w:t>
      </w:r>
      <w:proofErr w:type="spellStart"/>
      <w:r w:rsidR="001266CC" w:rsidRPr="001E79EA">
        <w:rPr>
          <w:szCs w:val="28"/>
        </w:rPr>
        <w:t>Сен</w:t>
      </w:r>
      <w:r w:rsidR="001266CC">
        <w:rPr>
          <w:szCs w:val="28"/>
        </w:rPr>
        <w:t>нааром</w:t>
      </w:r>
      <w:proofErr w:type="spellEnd"/>
      <w:r>
        <w:rPr>
          <w:szCs w:val="28"/>
        </w:rPr>
        <w:t xml:space="preserve">» </w:t>
      </w:r>
      <w:r w:rsidRPr="00FE3F27">
        <w:rPr>
          <w:szCs w:val="28"/>
        </w:rPr>
        <w:t>[</w:t>
      </w:r>
      <w:r>
        <w:rPr>
          <w:szCs w:val="28"/>
          <w:lang w:val="en-US"/>
        </w:rPr>
        <w:fldChar w:fldCharType="begin"/>
      </w:r>
      <w:r w:rsidRPr="00FE3F27">
        <w:rPr>
          <w:szCs w:val="28"/>
        </w:rPr>
        <w:instrText xml:space="preserve"> </w:instrText>
      </w:r>
      <w:r>
        <w:rPr>
          <w:szCs w:val="28"/>
          <w:lang w:val="en-US"/>
        </w:rPr>
        <w:instrText>NOTEREF</w:instrText>
      </w:r>
      <w:r w:rsidRPr="00FE3F27">
        <w:rPr>
          <w:szCs w:val="28"/>
        </w:rPr>
        <w:instrText xml:space="preserve"> _</w:instrText>
      </w:r>
      <w:r>
        <w:rPr>
          <w:szCs w:val="28"/>
          <w:lang w:val="en-US"/>
        </w:rPr>
        <w:instrText>Ref</w:instrText>
      </w:r>
      <w:r w:rsidRPr="00FE3F27">
        <w:rPr>
          <w:szCs w:val="28"/>
        </w:rPr>
        <w:instrText>74665398 \</w:instrText>
      </w:r>
      <w:r>
        <w:rPr>
          <w:szCs w:val="28"/>
          <w:lang w:val="en-US"/>
        </w:rPr>
        <w:instrText>h</w:instrText>
      </w:r>
      <w:r w:rsidRPr="00FE3F27">
        <w:rPr>
          <w:szCs w:val="28"/>
        </w:rPr>
        <w:instrText xml:space="preserve"> </w:instrText>
      </w:r>
      <w:r>
        <w:rPr>
          <w:szCs w:val="28"/>
          <w:lang w:val="en-US"/>
        </w:rPr>
      </w:r>
      <w:r>
        <w:rPr>
          <w:szCs w:val="28"/>
          <w:lang w:val="en-US"/>
        </w:rPr>
        <w:fldChar w:fldCharType="separate"/>
      </w:r>
      <w:r w:rsidRPr="00FE3F27">
        <w:rPr>
          <w:szCs w:val="28"/>
        </w:rPr>
        <w:t>27</w:t>
      </w:r>
      <w:r>
        <w:rPr>
          <w:szCs w:val="28"/>
          <w:lang w:val="en-US"/>
        </w:rPr>
        <w:fldChar w:fldCharType="end"/>
      </w:r>
      <w:r w:rsidRPr="00FE3F27">
        <w:rPr>
          <w:szCs w:val="28"/>
        </w:rPr>
        <w:t>]</w:t>
      </w:r>
      <w:r w:rsidR="001266CC">
        <w:rPr>
          <w:szCs w:val="28"/>
        </w:rPr>
        <w:t>.</w:t>
      </w:r>
    </w:p>
    <w:p w:rsidR="001266CC" w:rsidRDefault="00FE3F27" w:rsidP="007A46C0">
      <w:pPr>
        <w:rPr>
          <w:szCs w:val="28"/>
        </w:rPr>
      </w:pPr>
      <w:r>
        <w:rPr>
          <w:szCs w:val="28"/>
        </w:rPr>
        <w:t>Далее архимандрит Сергий отмечает: «</w:t>
      </w:r>
      <w:r w:rsidR="001266CC" w:rsidRPr="00B15A4F">
        <w:rPr>
          <w:szCs w:val="28"/>
        </w:rPr>
        <w:t>Не вызывает сомнения, что литература мудрости</w:t>
      </w:r>
      <w:r w:rsidR="001266CC">
        <w:rPr>
          <w:szCs w:val="28"/>
        </w:rPr>
        <w:t xml:space="preserve"> получила свое начало от наблю</w:t>
      </w:r>
      <w:r w:rsidR="001266CC" w:rsidRPr="00B15A4F">
        <w:rPr>
          <w:szCs w:val="28"/>
        </w:rPr>
        <w:t>дений над явлениями человеческой и природной жизни, зафиксированных в пословицах и пог</w:t>
      </w:r>
      <w:r w:rsidR="001266CC" w:rsidRPr="00B15A4F">
        <w:rPr>
          <w:szCs w:val="28"/>
        </w:rPr>
        <w:t>о</w:t>
      </w:r>
      <w:r w:rsidR="001266CC" w:rsidRPr="00B15A4F">
        <w:rPr>
          <w:szCs w:val="28"/>
        </w:rPr>
        <w:t>ворках. Иными словами, истоком литературы мудрости является народная мудрость, нашедшая свое выражение в метких высказываниях, остроу</w:t>
      </w:r>
      <w:r w:rsidR="001266CC" w:rsidRPr="00B15A4F">
        <w:rPr>
          <w:szCs w:val="28"/>
        </w:rPr>
        <w:t>м</w:t>
      </w:r>
      <w:r w:rsidR="001266CC" w:rsidRPr="00B15A4F">
        <w:rPr>
          <w:szCs w:val="28"/>
        </w:rPr>
        <w:t>ных замечаниях, притчах</w:t>
      </w:r>
      <w:r w:rsidR="001266CC">
        <w:rPr>
          <w:szCs w:val="28"/>
        </w:rPr>
        <w:t>. П</w:t>
      </w:r>
      <w:r w:rsidR="001266CC" w:rsidRPr="00B15A4F">
        <w:rPr>
          <w:szCs w:val="28"/>
        </w:rPr>
        <w:t>ословицы и поговорки связаны с обычной ч</w:t>
      </w:r>
      <w:r w:rsidR="001266CC" w:rsidRPr="00B15A4F">
        <w:rPr>
          <w:szCs w:val="28"/>
        </w:rPr>
        <w:t>е</w:t>
      </w:r>
      <w:r w:rsidR="001266CC" w:rsidRPr="00B15A4F">
        <w:rPr>
          <w:szCs w:val="28"/>
        </w:rPr>
        <w:t>ловеческой жизнью, с бытом, в них ярче всего проявляется дух народа, «ибо они открывают нам его истинные устремления и чаяния, и те вну</w:t>
      </w:r>
      <w:r w:rsidR="001266CC" w:rsidRPr="00B15A4F">
        <w:rPr>
          <w:szCs w:val="28"/>
        </w:rPr>
        <w:t>т</w:t>
      </w:r>
      <w:r w:rsidR="001266CC" w:rsidRPr="00B15A4F">
        <w:rPr>
          <w:szCs w:val="28"/>
        </w:rPr>
        <w:t>ренние побуждения, которые лежат в основе повседневной человеческой деятельности, и которые поэты стараются в своих литературных произв</w:t>
      </w:r>
      <w:r w:rsidR="001266CC" w:rsidRPr="00B15A4F">
        <w:rPr>
          <w:szCs w:val="28"/>
        </w:rPr>
        <w:t>е</w:t>
      </w:r>
      <w:r w:rsidR="007E6E34">
        <w:rPr>
          <w:szCs w:val="28"/>
        </w:rPr>
        <w:t>дениях при</w:t>
      </w:r>
      <w:r w:rsidR="001266CC" w:rsidRPr="00B15A4F">
        <w:rPr>
          <w:szCs w:val="28"/>
        </w:rPr>
        <w:t>нарядить</w:t>
      </w:r>
      <w:r w:rsidR="001266CC">
        <w:rPr>
          <w:szCs w:val="28"/>
        </w:rPr>
        <w:t xml:space="preserve"> и приукрасить</w:t>
      </w:r>
      <w:r w:rsidR="007E6E34">
        <w:rPr>
          <w:szCs w:val="28"/>
        </w:rPr>
        <w:t xml:space="preserve">» </w:t>
      </w:r>
      <w:r w:rsidR="007E6E34" w:rsidRPr="007E6E34">
        <w:rPr>
          <w:szCs w:val="28"/>
        </w:rPr>
        <w:t>[</w:t>
      </w:r>
      <w:r w:rsidR="007E6E34">
        <w:rPr>
          <w:szCs w:val="28"/>
        </w:rPr>
        <w:fldChar w:fldCharType="begin"/>
      </w:r>
      <w:r w:rsidR="007E6E34">
        <w:rPr>
          <w:szCs w:val="28"/>
        </w:rPr>
        <w:instrText xml:space="preserve"> NOTEREF _Ref74665398 \h </w:instrText>
      </w:r>
      <w:r w:rsidR="007E6E34">
        <w:rPr>
          <w:szCs w:val="28"/>
        </w:rPr>
      </w:r>
      <w:r w:rsidR="007E6E34">
        <w:rPr>
          <w:szCs w:val="28"/>
        </w:rPr>
        <w:fldChar w:fldCharType="separate"/>
      </w:r>
      <w:r w:rsidR="007E6E34">
        <w:rPr>
          <w:szCs w:val="28"/>
        </w:rPr>
        <w:t>27</w:t>
      </w:r>
      <w:r w:rsidR="007E6E34">
        <w:rPr>
          <w:szCs w:val="28"/>
        </w:rPr>
        <w:fldChar w:fldCharType="end"/>
      </w:r>
      <w:r w:rsidR="007E6E34" w:rsidRPr="007E6E34">
        <w:rPr>
          <w:szCs w:val="28"/>
        </w:rPr>
        <w:t>]</w:t>
      </w:r>
      <w:r w:rsidR="001266CC" w:rsidRPr="00B15A4F">
        <w:rPr>
          <w:szCs w:val="28"/>
        </w:rPr>
        <w:t>.</w:t>
      </w:r>
    </w:p>
    <w:p w:rsidR="001266CC" w:rsidRPr="007E6E34" w:rsidRDefault="007E6E34" w:rsidP="002177D4">
      <w:pPr>
        <w:rPr>
          <w:szCs w:val="28"/>
        </w:rPr>
      </w:pPr>
      <w:r>
        <w:rPr>
          <w:szCs w:val="28"/>
        </w:rPr>
        <w:t>Другой исследователь древнего востока, Вероника Афанасьева п</w:t>
      </w:r>
      <w:r>
        <w:rPr>
          <w:szCs w:val="28"/>
        </w:rPr>
        <w:t>и</w:t>
      </w:r>
      <w:r>
        <w:rPr>
          <w:szCs w:val="28"/>
        </w:rPr>
        <w:t>шет: «</w:t>
      </w:r>
      <w:r w:rsidR="001266CC" w:rsidRPr="00635F14">
        <w:rPr>
          <w:szCs w:val="28"/>
        </w:rPr>
        <w:t>Перед</w:t>
      </w:r>
      <w:r w:rsidR="001266CC">
        <w:rPr>
          <w:szCs w:val="28"/>
        </w:rPr>
        <w:t xml:space="preserve"> рассмотрением отдельных памят</w:t>
      </w:r>
      <w:r w:rsidR="001266CC" w:rsidRPr="00635F14">
        <w:rPr>
          <w:szCs w:val="28"/>
        </w:rPr>
        <w:t>ников ш</w:t>
      </w:r>
      <w:r w:rsidR="001266CC">
        <w:rPr>
          <w:szCs w:val="28"/>
        </w:rPr>
        <w:t>умерской мудрости следует обра</w:t>
      </w:r>
      <w:r w:rsidR="001266CC" w:rsidRPr="00635F14">
        <w:rPr>
          <w:szCs w:val="28"/>
        </w:rPr>
        <w:t xml:space="preserve">тить </w:t>
      </w:r>
      <w:r w:rsidR="001266CC">
        <w:rPr>
          <w:szCs w:val="28"/>
        </w:rPr>
        <w:t>внимание на некоторые общие осо</w:t>
      </w:r>
      <w:r w:rsidR="001266CC" w:rsidRPr="00635F14">
        <w:rPr>
          <w:szCs w:val="28"/>
        </w:rPr>
        <w:t>бенности шумерской литературы. Во-первых, шумерская литература – это литература устная, рассчитанная н</w:t>
      </w:r>
      <w:r w:rsidR="006C5817">
        <w:rPr>
          <w:szCs w:val="28"/>
        </w:rPr>
        <w:t xml:space="preserve">а восприятие слухом и эмоциями, </w:t>
      </w:r>
      <w:r w:rsidR="001266CC" w:rsidRPr="00635F14">
        <w:rPr>
          <w:szCs w:val="28"/>
        </w:rPr>
        <w:t>а не зрением и воображ</w:t>
      </w:r>
      <w:r w:rsidR="001266CC" w:rsidRPr="00635F14">
        <w:rPr>
          <w:szCs w:val="28"/>
        </w:rPr>
        <w:t>е</w:t>
      </w:r>
      <w:r w:rsidR="006C5817">
        <w:rPr>
          <w:szCs w:val="28"/>
        </w:rPr>
        <w:t>нием</w:t>
      </w:r>
      <w:r w:rsidR="001266CC" w:rsidRPr="00635F14">
        <w:rPr>
          <w:szCs w:val="28"/>
        </w:rPr>
        <w:t>. Отсюда в ней присутствуют, например, частые повторы, т. е. те че</w:t>
      </w:r>
      <w:r w:rsidR="001266CC" w:rsidRPr="00635F14">
        <w:rPr>
          <w:szCs w:val="28"/>
        </w:rPr>
        <w:t>р</w:t>
      </w:r>
      <w:r w:rsidR="001266CC" w:rsidRPr="00635F14">
        <w:rPr>
          <w:szCs w:val="28"/>
        </w:rPr>
        <w:t>ты, которые способствовали лучшему ее запоминанию. Во-вторых, эта л</w:t>
      </w:r>
      <w:r w:rsidR="001266CC" w:rsidRPr="00635F14">
        <w:rPr>
          <w:szCs w:val="28"/>
        </w:rPr>
        <w:t>и</w:t>
      </w:r>
      <w:r w:rsidR="001266CC" w:rsidRPr="00635F14">
        <w:rPr>
          <w:szCs w:val="28"/>
        </w:rPr>
        <w:t xml:space="preserve">тература отличается стойкостью письменной традиции и особой любовью </w:t>
      </w:r>
      <w:r w:rsidR="001266CC" w:rsidRPr="00635F14">
        <w:rPr>
          <w:szCs w:val="28"/>
        </w:rPr>
        <w:lastRenderedPageBreak/>
        <w:t>к цитации</w:t>
      </w:r>
      <w:r w:rsidR="002177D4">
        <w:rPr>
          <w:szCs w:val="28"/>
        </w:rPr>
        <w:t>» [</w:t>
      </w:r>
      <w:r w:rsidR="002177D4">
        <w:rPr>
          <w:szCs w:val="28"/>
        </w:rPr>
        <w:fldChar w:fldCharType="begin"/>
      </w:r>
      <w:r w:rsidR="002177D4">
        <w:rPr>
          <w:szCs w:val="28"/>
        </w:rPr>
        <w:instrText xml:space="preserve"> NOTEREF _Ref74914413 \h </w:instrText>
      </w:r>
      <w:r w:rsidR="002177D4">
        <w:rPr>
          <w:szCs w:val="28"/>
        </w:rPr>
      </w:r>
      <w:r w:rsidR="002177D4">
        <w:rPr>
          <w:szCs w:val="28"/>
        </w:rPr>
        <w:fldChar w:fldCharType="separate"/>
      </w:r>
      <w:r w:rsidR="002177D4">
        <w:rPr>
          <w:szCs w:val="28"/>
        </w:rPr>
        <w:t>27</w:t>
      </w:r>
      <w:r w:rsidR="002177D4">
        <w:rPr>
          <w:szCs w:val="28"/>
        </w:rPr>
        <w:fldChar w:fldCharType="end"/>
      </w:r>
      <w:r w:rsidR="002177D4">
        <w:rPr>
          <w:szCs w:val="28"/>
        </w:rPr>
        <w:t>]</w:t>
      </w:r>
      <w:r w:rsidR="001266CC" w:rsidRPr="00635F14">
        <w:rPr>
          <w:szCs w:val="28"/>
        </w:rPr>
        <w:t xml:space="preserve">. Шумерские памятники </w:t>
      </w:r>
      <w:r w:rsidR="002177D4">
        <w:rPr>
          <w:szCs w:val="28"/>
        </w:rPr>
        <w:t>переписывались</w:t>
      </w:r>
      <w:r w:rsidR="001266CC" w:rsidRPr="00635F14">
        <w:rPr>
          <w:szCs w:val="28"/>
        </w:rPr>
        <w:t xml:space="preserve"> в Уруке и Вав</w:t>
      </w:r>
      <w:r w:rsidR="001266CC" w:rsidRPr="00635F14">
        <w:rPr>
          <w:szCs w:val="28"/>
        </w:rPr>
        <w:t>и</w:t>
      </w:r>
      <w:r w:rsidR="001266CC" w:rsidRPr="00635F14">
        <w:rPr>
          <w:szCs w:val="28"/>
        </w:rPr>
        <w:t>лоне вплоть до II в. до Р. Х. Шумерские и аккадские писцы тщательно из</w:t>
      </w:r>
      <w:r w:rsidR="001266CC" w:rsidRPr="00635F14">
        <w:rPr>
          <w:szCs w:val="28"/>
        </w:rPr>
        <w:t>у</w:t>
      </w:r>
      <w:r w:rsidR="001266CC" w:rsidRPr="00635F14">
        <w:rPr>
          <w:szCs w:val="28"/>
        </w:rPr>
        <w:t>чали литературные памятники прежнего времени и любили их цитировать. В ряде случаев литературное творчество было процессом переосмысления уже имеющегося литературного наследия. «Иным было и отношение дре</w:t>
      </w:r>
      <w:r w:rsidR="001266CC" w:rsidRPr="00635F14">
        <w:rPr>
          <w:szCs w:val="28"/>
        </w:rPr>
        <w:t>в</w:t>
      </w:r>
      <w:r w:rsidR="001266CC" w:rsidRPr="00635F14">
        <w:rPr>
          <w:szCs w:val="28"/>
        </w:rPr>
        <w:t>них к авторству – проблема плагиата не стояла, поскольку поэт ощущал себя приемником и передатчиком высшего творческого начала»</w:t>
      </w:r>
      <w:r>
        <w:rPr>
          <w:szCs w:val="28"/>
        </w:rPr>
        <w:t xml:space="preserve"> </w:t>
      </w:r>
      <w:bookmarkStart w:id="53" w:name="_Ref74665611"/>
      <w:r w:rsidRPr="007E6E34">
        <w:rPr>
          <w:szCs w:val="28"/>
        </w:rPr>
        <w:t>[</w:t>
      </w:r>
      <w:bookmarkStart w:id="54" w:name="_Ref74914413"/>
      <w:r w:rsidRPr="007E6E34">
        <w:rPr>
          <w:rStyle w:val="afc"/>
          <w:szCs w:val="28"/>
          <w:vertAlign w:val="baseline"/>
        </w:rPr>
        <w:endnoteReference w:id="29"/>
      </w:r>
      <w:bookmarkEnd w:id="53"/>
      <w:bookmarkEnd w:id="54"/>
      <w:r w:rsidRPr="007E6E34">
        <w:rPr>
          <w:szCs w:val="28"/>
        </w:rPr>
        <w:t>]</w:t>
      </w:r>
    </w:p>
    <w:p w:rsidR="001266CC" w:rsidRDefault="008A4B7B" w:rsidP="007A46C0">
      <w:pPr>
        <w:pStyle w:val="3"/>
        <w:ind w:left="708" w:firstLine="1"/>
      </w:pPr>
      <w:bookmarkStart w:id="55" w:name="_Toc75260032"/>
      <w:r>
        <w:t>Мир окружающий, последствия поступков в нем, вопросы о мудрости и возможностях слова</w:t>
      </w:r>
      <w:bookmarkEnd w:id="55"/>
    </w:p>
    <w:p w:rsidR="001266CC" w:rsidRDefault="001266CC" w:rsidP="00D6065E">
      <w:r>
        <w:t>Как уже было сказано</w:t>
      </w:r>
      <w:r w:rsidR="00D6065E">
        <w:t>: «…</w:t>
      </w:r>
      <w:r>
        <w:t>л</w:t>
      </w:r>
      <w:r w:rsidRPr="002C4FB7">
        <w:t>итерату</w:t>
      </w:r>
      <w:r>
        <w:t>ра мудрости уходит корнями в на</w:t>
      </w:r>
      <w:r w:rsidRPr="002C4FB7">
        <w:t xml:space="preserve">родную мудрость. Народная </w:t>
      </w:r>
      <w:r>
        <w:t>же мудрость над</w:t>
      </w:r>
      <w:r w:rsidRPr="002C4FB7">
        <w:t>национальна, как и сама древняя тради</w:t>
      </w:r>
      <w:r>
        <w:t xml:space="preserve">ция мудрости. </w:t>
      </w:r>
      <w:r w:rsidRPr="000D4BF2">
        <w:t>Шуме</w:t>
      </w:r>
      <w:r>
        <w:t>рские поговорки отражают тради</w:t>
      </w:r>
      <w:r w:rsidRPr="000D4BF2">
        <w:t>цио</w:t>
      </w:r>
      <w:r w:rsidRPr="000D4BF2">
        <w:t>н</w:t>
      </w:r>
      <w:r w:rsidRPr="000D4BF2">
        <w:t>ное пред</w:t>
      </w:r>
      <w:r>
        <w:t>ставление о правильном пове</w:t>
      </w:r>
      <w:r w:rsidRPr="000D4BF2">
        <w:t xml:space="preserve">дении как залоге жизненного успеха. </w:t>
      </w:r>
      <w:r>
        <w:t>Так же и в</w:t>
      </w:r>
      <w:r w:rsidRPr="000D4BF2">
        <w:t xml:space="preserve"> Книге </w:t>
      </w:r>
      <w:r w:rsidR="00D3719C">
        <w:t>Екклесиаст</w:t>
      </w:r>
      <w:r w:rsidRPr="000D4BF2">
        <w:t>а выра</w:t>
      </w:r>
      <w:r>
        <w:t>жается подоб</w:t>
      </w:r>
      <w:r w:rsidRPr="000D4BF2">
        <w:t>ный положительный взгляд на мир</w:t>
      </w:r>
      <w:r w:rsidR="00D8180C">
        <w:t xml:space="preserve">» </w:t>
      </w:r>
      <w:r w:rsidR="00D8180C" w:rsidRPr="00D8180C">
        <w:t>[</w:t>
      </w:r>
      <w:r w:rsidR="00D8180C">
        <w:fldChar w:fldCharType="begin"/>
      </w:r>
      <w:r w:rsidR="00D8180C">
        <w:instrText xml:space="preserve"> NOTEREF _Ref74665398 \h </w:instrText>
      </w:r>
      <w:r w:rsidR="00D8180C">
        <w:fldChar w:fldCharType="separate"/>
      </w:r>
      <w:r w:rsidR="00D8180C">
        <w:t>27</w:t>
      </w:r>
      <w:r w:rsidR="00D8180C">
        <w:fldChar w:fldCharType="end"/>
      </w:r>
      <w:r w:rsidR="00D8180C" w:rsidRPr="00D8180C">
        <w:t>]</w:t>
      </w:r>
      <w:r w:rsidRPr="000D4BF2">
        <w:t>.</w:t>
      </w:r>
    </w:p>
    <w:p w:rsidR="001266CC" w:rsidRDefault="00D6065E" w:rsidP="00D6065E">
      <w:r>
        <w:t>Е</w:t>
      </w:r>
      <w:r w:rsidR="001266CC" w:rsidRPr="000D4BF2">
        <w:t xml:space="preserve">сли человек будет </w:t>
      </w:r>
      <w:r w:rsidR="001266CC" w:rsidRPr="00FB628E">
        <w:rPr>
          <w:b/>
          <w:bCs/>
        </w:rPr>
        <w:t>угождать богам</w:t>
      </w:r>
      <w:r w:rsidR="001266CC" w:rsidRPr="000D4BF2">
        <w:t>, творить жертвы, то ему будет сопутствовать уда</w:t>
      </w:r>
      <w:r w:rsidR="001266CC">
        <w:t xml:space="preserve">ча. Вот некоторые </w:t>
      </w:r>
      <w:r w:rsidR="001266CC" w:rsidRPr="00302F43">
        <w:rPr>
          <w:b/>
          <w:bCs/>
        </w:rPr>
        <w:t>шумерские</w:t>
      </w:r>
      <w:r w:rsidR="001266CC">
        <w:t xml:space="preserve"> пословицы:</w:t>
      </w:r>
    </w:p>
    <w:p w:rsidR="001266CC" w:rsidRDefault="006637BE" w:rsidP="00D8180C">
      <w:pPr>
        <w:pStyle w:val="ac"/>
        <w:numPr>
          <w:ilvl w:val="0"/>
          <w:numId w:val="15"/>
        </w:numPr>
      </w:pPr>
      <w:r>
        <w:t>«</w:t>
      </w:r>
      <w:r w:rsidR="001266CC" w:rsidRPr="000D4BF2">
        <w:t>Жертвы творят жизнь</w:t>
      </w:r>
      <w:r>
        <w:t xml:space="preserve">»(3:120) </w:t>
      </w:r>
      <w:r>
        <w:rPr>
          <w:lang w:val="en-US"/>
        </w:rPr>
        <w:t>[</w:t>
      </w:r>
      <w:r w:rsidRPr="006637BE">
        <w:rPr>
          <w:rStyle w:val="afc"/>
          <w:vertAlign w:val="baseline"/>
          <w:lang w:val="en-US"/>
        </w:rPr>
        <w:endnoteReference w:id="30"/>
      </w:r>
      <w:r>
        <w:rPr>
          <w:lang w:val="en-US"/>
        </w:rPr>
        <w:t>]</w:t>
      </w:r>
      <w:r>
        <w:t>.</w:t>
      </w:r>
    </w:p>
    <w:p w:rsidR="001266CC" w:rsidRDefault="006637BE" w:rsidP="006637BE">
      <w:pPr>
        <w:pStyle w:val="ac"/>
        <w:numPr>
          <w:ilvl w:val="0"/>
          <w:numId w:val="15"/>
        </w:numPr>
      </w:pPr>
      <w:r>
        <w:t>«</w:t>
      </w:r>
      <w:r w:rsidR="001266CC" w:rsidRPr="000D4BF2">
        <w:t>Пусть мои дары в присутствии бога никогда не прекратятся</w:t>
      </w:r>
      <w:r>
        <w:t>» (</w:t>
      </w:r>
      <w:r w:rsidRPr="006637BE">
        <w:t>4:52</w:t>
      </w:r>
      <w:r>
        <w:t>)</w:t>
      </w:r>
    </w:p>
    <w:p w:rsidR="006637BE" w:rsidRPr="006637BE" w:rsidRDefault="006637BE" w:rsidP="007A46C0">
      <w:r>
        <w:t>Пословицы свидетельствуют о уверенности шумеров в том что дела человеческие не имеют успеха, если на то не будет воли богов:</w:t>
      </w:r>
    </w:p>
    <w:p w:rsidR="001266CC" w:rsidRDefault="006637BE" w:rsidP="007A46C0">
      <w:pPr>
        <w:pStyle w:val="ac"/>
        <w:numPr>
          <w:ilvl w:val="0"/>
          <w:numId w:val="16"/>
        </w:numPr>
      </w:pPr>
      <w:r>
        <w:t>«</w:t>
      </w:r>
      <w:r w:rsidR="001266CC" w:rsidRPr="000D4BF2">
        <w:t xml:space="preserve">Человек без бога </w:t>
      </w:r>
      <w:r w:rsidR="001266CC">
        <w:t>не раздобудет много пи</w:t>
      </w:r>
      <w:r w:rsidR="001266CC" w:rsidRPr="000D4BF2">
        <w:t>щи, не раздобудет и мало пищи. Спускаясь к реке, он не поймает рыбы. Спускаясь к степи, он не поймает газель. Когда он хвастается, он не пол</w:t>
      </w:r>
      <w:r w:rsidR="001266CC" w:rsidRPr="000D4BF2">
        <w:t>у</w:t>
      </w:r>
      <w:r w:rsidR="001266CC" w:rsidRPr="000D4BF2">
        <w:t>чит ничего. Когда он стремится, он не получит ничего. Но если его бог благоволит к нему, Все, что</w:t>
      </w:r>
      <w:r w:rsidR="00D8180C">
        <w:t xml:space="preserve"> он назовет, будет даровано ему</w:t>
      </w:r>
      <w:r>
        <w:t>»</w:t>
      </w:r>
      <w:r w:rsidR="00D8180C">
        <w:t xml:space="preserve"> </w:t>
      </w:r>
      <w:r w:rsidR="00D8180C" w:rsidRPr="00D8180C">
        <w:t>[</w:t>
      </w:r>
      <w:r w:rsidR="00D8180C">
        <w:fldChar w:fldCharType="begin"/>
      </w:r>
      <w:r w:rsidR="00D8180C">
        <w:instrText xml:space="preserve"> NOTEREF _Ref74665398 \h </w:instrText>
      </w:r>
      <w:r w:rsidR="00D8180C">
        <w:fldChar w:fldCharType="separate"/>
      </w:r>
      <w:r w:rsidR="00D8180C">
        <w:t>27</w:t>
      </w:r>
      <w:r w:rsidR="00D8180C">
        <w:fldChar w:fldCharType="end"/>
      </w:r>
      <w:r w:rsidR="00D8180C" w:rsidRPr="00D8180C">
        <w:t>]</w:t>
      </w:r>
      <w:r w:rsidR="001266CC" w:rsidRPr="000D4BF2">
        <w:t>.</w:t>
      </w:r>
    </w:p>
    <w:p w:rsidR="00C31E87" w:rsidRDefault="00C31E87" w:rsidP="007A46C0">
      <w:r>
        <w:lastRenderedPageBreak/>
        <w:t>У человека есть обязательства перед Богом, необходимо для его сч</w:t>
      </w:r>
      <w:r>
        <w:t>а</w:t>
      </w:r>
      <w:r>
        <w:t>стья быть верным Боги и боятся нарушать установленные Им заповеди.</w:t>
      </w:r>
    </w:p>
    <w:p w:rsidR="001266CC" w:rsidRDefault="00C31E87" w:rsidP="007A46C0">
      <w:pPr>
        <w:pStyle w:val="ac"/>
        <w:numPr>
          <w:ilvl w:val="0"/>
          <w:numId w:val="16"/>
        </w:numPr>
      </w:pPr>
      <w:r>
        <w:t xml:space="preserve"> </w:t>
      </w:r>
      <w:r w:rsidR="001266CC">
        <w:t>«</w:t>
      </w:r>
      <w:r w:rsidR="001266CC" w:rsidRPr="00B561B7">
        <w:t>Наблюдай за ногою твоею, когда идешь в дом Божий, и будь готов более к слушанию, нежели к жертвоприношению; ибо они не думают, что худо делают</w:t>
      </w:r>
      <w:r w:rsidR="001266CC">
        <w:t>» (</w:t>
      </w:r>
      <w:r w:rsidR="001266CC" w:rsidRPr="00B561B7">
        <w:t>Еккл.4:17</w:t>
      </w:r>
      <w:r w:rsidR="001266CC">
        <w:t>)</w:t>
      </w:r>
      <w:r w:rsidR="006637BE">
        <w:t>.</w:t>
      </w:r>
    </w:p>
    <w:p w:rsidR="001266CC" w:rsidRDefault="00D8180C" w:rsidP="00E0303D">
      <w:r>
        <w:t>Также</w:t>
      </w:r>
      <w:r w:rsidR="001266CC">
        <w:t xml:space="preserve"> говорит </w:t>
      </w:r>
      <w:r w:rsidR="00D3719C">
        <w:t>Екклесиаст</w:t>
      </w:r>
      <w:r w:rsidR="001266CC" w:rsidRPr="00B561B7">
        <w:t xml:space="preserve"> и </w:t>
      </w:r>
      <w:r w:rsidR="001266CC">
        <w:t>о</w:t>
      </w:r>
      <w:r w:rsidR="00E0303D">
        <w:t xml:space="preserve"> том, что успех начатого предприятия</w:t>
      </w:r>
      <w:r w:rsidR="001266CC">
        <w:t xml:space="preserve"> </w:t>
      </w:r>
      <w:r w:rsidR="00E0303D">
        <w:t xml:space="preserve">зависит не от усилий человека, но </w:t>
      </w:r>
      <w:r w:rsidR="001266CC">
        <w:t>от благово</w:t>
      </w:r>
      <w:r w:rsidR="001266CC" w:rsidRPr="00B561B7">
        <w:t>ления Бога</w:t>
      </w:r>
      <w:r w:rsidR="001266CC">
        <w:t xml:space="preserve">: </w:t>
      </w:r>
    </w:p>
    <w:p w:rsidR="001266CC" w:rsidRDefault="001266CC" w:rsidP="007A46C0">
      <w:pPr>
        <w:pStyle w:val="ac"/>
        <w:numPr>
          <w:ilvl w:val="0"/>
          <w:numId w:val="16"/>
        </w:numPr>
      </w:pPr>
      <w:r>
        <w:t>«</w:t>
      </w:r>
      <w:r w:rsidRPr="00B561B7">
        <w:t>Не во власти человека и то благо, чтобы есть и пить и усла</w:t>
      </w:r>
      <w:r w:rsidRPr="00B561B7">
        <w:t>ж</w:t>
      </w:r>
      <w:r w:rsidRPr="00B561B7">
        <w:t>дать душу свою от труда своего. Я уви</w:t>
      </w:r>
      <w:r w:rsidR="00E0303D">
        <w:t>дел, что и это – от руки Божией</w:t>
      </w:r>
      <w:r>
        <w:t>»</w:t>
      </w:r>
      <w:r w:rsidRPr="00B561B7">
        <w:t xml:space="preserve"> (Еккл. 2:24</w:t>
      </w:r>
      <w:r>
        <w:t>).</w:t>
      </w:r>
    </w:p>
    <w:p w:rsidR="001266CC" w:rsidRDefault="001266CC" w:rsidP="007A46C0">
      <w:pPr>
        <w:pStyle w:val="ac"/>
        <w:numPr>
          <w:ilvl w:val="0"/>
          <w:numId w:val="16"/>
        </w:numPr>
      </w:pPr>
      <w:r>
        <w:t>«</w:t>
      </w:r>
      <w:r w:rsidRPr="00B561B7">
        <w:t>И если какому человеку Бог дал богатство и имущество, и дал ему власть пользоваться от них и брать свою долю и насл</w:t>
      </w:r>
      <w:r w:rsidRPr="00B561B7">
        <w:t>а</w:t>
      </w:r>
      <w:r w:rsidRPr="00B561B7">
        <w:t>ждаться от</w:t>
      </w:r>
      <w:r>
        <w:t xml:space="preserve"> </w:t>
      </w:r>
      <w:r w:rsidR="00E0303D">
        <w:t>трудов своих, то это дар Божий»</w:t>
      </w:r>
      <w:r>
        <w:t xml:space="preserve"> (</w:t>
      </w:r>
      <w:r w:rsidRPr="00B561B7">
        <w:t>Еккл.5:18</w:t>
      </w:r>
      <w:r>
        <w:t>).</w:t>
      </w:r>
    </w:p>
    <w:p w:rsidR="001266CC" w:rsidRDefault="001266CC" w:rsidP="007A46C0">
      <w:pPr>
        <w:pStyle w:val="ac"/>
        <w:numPr>
          <w:ilvl w:val="0"/>
          <w:numId w:val="16"/>
        </w:numPr>
      </w:pPr>
      <w:r>
        <w:t>«</w:t>
      </w:r>
      <w:r w:rsidRPr="00B561B7">
        <w:t>Итак иди, ешь с весельем хлеб твой, и пей в радости сердца вино твое, ког</w:t>
      </w:r>
      <w:r>
        <w:t>да Бог благоволит к делам твоим» (</w:t>
      </w:r>
      <w:r w:rsidRPr="00B561B7">
        <w:t>Еккл.9:7</w:t>
      </w:r>
      <w:r>
        <w:t>)</w:t>
      </w:r>
      <w:r w:rsidR="00E0303D">
        <w:t>.</w:t>
      </w:r>
    </w:p>
    <w:p w:rsidR="001266CC" w:rsidRPr="00FB628E" w:rsidRDefault="001266CC" w:rsidP="007A46C0">
      <w:r>
        <w:t xml:space="preserve">Вести себя правильно необходимо не только по отношение к богам, но и по </w:t>
      </w:r>
      <w:r w:rsidRPr="00FB628E">
        <w:rPr>
          <w:b/>
          <w:bCs/>
        </w:rPr>
        <w:t>отношению к человеку</w:t>
      </w:r>
      <w:r>
        <w:rPr>
          <w:b/>
          <w:bCs/>
        </w:rPr>
        <w:t>.</w:t>
      </w:r>
    </w:p>
    <w:p w:rsidR="001266CC" w:rsidRDefault="001266CC" w:rsidP="007A46C0">
      <w:r>
        <w:t>Шумерские пословицы:</w:t>
      </w:r>
    </w:p>
    <w:p w:rsidR="001266CC" w:rsidRPr="00062CE9" w:rsidRDefault="001266CC" w:rsidP="006637BE">
      <w:pPr>
        <w:pStyle w:val="ac"/>
        <w:numPr>
          <w:ilvl w:val="0"/>
          <w:numId w:val="17"/>
        </w:numPr>
      </w:pPr>
      <w:r>
        <w:t>«Тот, кто обижает – обижен , тот, кто высмеивает – высмеян»</w:t>
      </w:r>
      <w:r w:rsidRPr="00194C3A">
        <w:t xml:space="preserve"> </w:t>
      </w:r>
      <w:r w:rsidRPr="00062CE9">
        <w:t>(3:69).</w:t>
      </w:r>
    </w:p>
    <w:p w:rsidR="001266CC" w:rsidRDefault="001266CC" w:rsidP="007A46C0">
      <w:pPr>
        <w:pStyle w:val="ac"/>
        <w:numPr>
          <w:ilvl w:val="0"/>
          <w:numId w:val="17"/>
        </w:numPr>
      </w:pPr>
      <w:r w:rsidRPr="00194C3A">
        <w:t>«Наказание</w:t>
      </w:r>
      <w:r>
        <w:t xml:space="preserve"> </w:t>
      </w:r>
      <w:r w:rsidRPr="00194C3A">
        <w:t>определено хвастуну, его поражают</w:t>
      </w:r>
      <w:r>
        <w:t xml:space="preserve"> болезни</w:t>
      </w:r>
      <w:r w:rsidRPr="00194C3A">
        <w:t>» (3:121)</w:t>
      </w:r>
    </w:p>
    <w:p w:rsidR="001266CC" w:rsidRDefault="001266CC" w:rsidP="007A46C0">
      <w:pPr>
        <w:pStyle w:val="ac"/>
        <w:numPr>
          <w:ilvl w:val="0"/>
          <w:numId w:val="17"/>
        </w:numPr>
      </w:pPr>
      <w:r>
        <w:t>«Не увеличивай зло ложью</w:t>
      </w:r>
      <w:r w:rsidRPr="00194C3A">
        <w:t>,</w:t>
      </w:r>
      <w:r>
        <w:t xml:space="preserve"> иначе погибель станет твоим уд</w:t>
      </w:r>
      <w:r>
        <w:t>е</w:t>
      </w:r>
      <w:r>
        <w:t>лом»</w:t>
      </w:r>
      <w:r w:rsidRPr="00194C3A">
        <w:t xml:space="preserve"> (7:48).</w:t>
      </w:r>
    </w:p>
    <w:p w:rsidR="001266CC" w:rsidRDefault="001266CC" w:rsidP="007A46C0">
      <w:r>
        <w:t xml:space="preserve">Книга </w:t>
      </w:r>
      <w:r w:rsidR="00D3719C">
        <w:t>Екклесиаст</w:t>
      </w:r>
      <w:r>
        <w:t>:</w:t>
      </w:r>
    </w:p>
    <w:p w:rsidR="001266CC" w:rsidRDefault="001266CC" w:rsidP="00062CE9">
      <w:pPr>
        <w:pStyle w:val="ac"/>
        <w:numPr>
          <w:ilvl w:val="0"/>
          <w:numId w:val="18"/>
        </w:numPr>
      </w:pPr>
      <w:r>
        <w:t>«</w:t>
      </w:r>
      <w:r w:rsidRPr="00194C3A">
        <w:t>Кто копает яму, тот упадет в нее, и кто разрушает ограду, того ужалит змей</w:t>
      </w:r>
      <w:r>
        <w:t>» (</w:t>
      </w:r>
      <w:r w:rsidRPr="00194C3A">
        <w:t>Еккл.10:8</w:t>
      </w:r>
      <w:r>
        <w:t>)</w:t>
      </w:r>
      <w:r w:rsidR="00062CE9">
        <w:t>.</w:t>
      </w:r>
    </w:p>
    <w:p w:rsidR="001266CC" w:rsidRDefault="001266CC" w:rsidP="00062CE9">
      <w:pPr>
        <w:pStyle w:val="ac"/>
        <w:numPr>
          <w:ilvl w:val="0"/>
          <w:numId w:val="18"/>
        </w:numPr>
      </w:pPr>
      <w:r>
        <w:t>«</w:t>
      </w:r>
      <w:r w:rsidRPr="00194C3A">
        <w:t>И сказал я в сердце своем: «праведного и нечестивого будет судить Бог; потому что время для всякой вещи и суд над вс</w:t>
      </w:r>
      <w:r w:rsidRPr="00194C3A">
        <w:t>я</w:t>
      </w:r>
      <w:r w:rsidRPr="00194C3A">
        <w:t>ким делом там»</w:t>
      </w:r>
      <w:r>
        <w:t xml:space="preserve"> (</w:t>
      </w:r>
      <w:r w:rsidRPr="00194C3A">
        <w:t>Еккл.3:17</w:t>
      </w:r>
      <w:r>
        <w:t>)</w:t>
      </w:r>
      <w:r w:rsidR="00062CE9">
        <w:t>.</w:t>
      </w:r>
    </w:p>
    <w:p w:rsidR="001266CC" w:rsidRDefault="001266CC" w:rsidP="007A46C0">
      <w:pPr>
        <w:pStyle w:val="ac"/>
        <w:numPr>
          <w:ilvl w:val="0"/>
          <w:numId w:val="18"/>
        </w:numPr>
      </w:pPr>
      <w:r>
        <w:lastRenderedPageBreak/>
        <w:t>«И</w:t>
      </w:r>
      <w:r w:rsidRPr="00194C3A">
        <w:t>бо всякое дело Бог приведет на суд, и все тайное, хорошо ли оно, или худо</w:t>
      </w:r>
      <w:r>
        <w:t>»</w:t>
      </w:r>
      <w:r w:rsidR="00062CE9">
        <w:t xml:space="preserve"> </w:t>
      </w:r>
      <w:r>
        <w:t>(</w:t>
      </w:r>
      <w:r w:rsidRPr="00194C3A">
        <w:t>Еккл.12:14</w:t>
      </w:r>
      <w:r>
        <w:t>)</w:t>
      </w:r>
      <w:r w:rsidR="00062CE9">
        <w:t>.</w:t>
      </w:r>
    </w:p>
    <w:p w:rsidR="001266CC" w:rsidRDefault="001266CC" w:rsidP="007A46C0">
      <w:r>
        <w:t xml:space="preserve">Мысль о том что всегда существует </w:t>
      </w:r>
      <w:r w:rsidRPr="00FB628E">
        <w:rPr>
          <w:b/>
          <w:bCs/>
        </w:rPr>
        <w:t>промысел Божий</w:t>
      </w:r>
      <w:r>
        <w:t xml:space="preserve"> о человеке, свойственна, обеим традициям, как шумерской, так и древнееврейской. Шумеры сравнивали бога с пастухом, который проявляет заботу о тех, к</w:t>
      </w:r>
      <w:r>
        <w:t>о</w:t>
      </w:r>
      <w:r>
        <w:t>го пасет:</w:t>
      </w:r>
    </w:p>
    <w:p w:rsidR="001266CC" w:rsidRDefault="001266CC" w:rsidP="007A46C0">
      <w:pPr>
        <w:pStyle w:val="ac"/>
        <w:numPr>
          <w:ilvl w:val="0"/>
          <w:numId w:val="19"/>
        </w:numPr>
      </w:pPr>
      <w:r>
        <w:t>«Личный бог человека – это пастух, который находит для ч</w:t>
      </w:r>
      <w:r>
        <w:t>е</w:t>
      </w:r>
      <w:r>
        <w:t>ловека пастбище. Пусть он ведет его как овцу к пище, чтобы</w:t>
      </w:r>
      <w:r w:rsidRPr="0014687C">
        <w:t xml:space="preserve"> </w:t>
      </w:r>
      <w:r>
        <w:t>он</w:t>
      </w:r>
      <w:r w:rsidRPr="0014687C">
        <w:t xml:space="preserve"> </w:t>
      </w:r>
      <w:r>
        <w:t>ел» (3:134).</w:t>
      </w:r>
    </w:p>
    <w:p w:rsidR="001266CC" w:rsidRDefault="001266CC" w:rsidP="007A46C0">
      <w:r>
        <w:t xml:space="preserve">Похожа мысль выраженная </w:t>
      </w:r>
      <w:r w:rsidR="00D3719C">
        <w:t>Екклесиаст</w:t>
      </w:r>
      <w:r>
        <w:t>ом:</w:t>
      </w:r>
    </w:p>
    <w:p w:rsidR="001266CC" w:rsidRDefault="001266CC" w:rsidP="00062CE9">
      <w:pPr>
        <w:pStyle w:val="ac"/>
        <w:numPr>
          <w:ilvl w:val="0"/>
          <w:numId w:val="19"/>
        </w:numPr>
      </w:pPr>
      <w:r>
        <w:t>«</w:t>
      </w:r>
      <w:r w:rsidRPr="0014687C">
        <w:t>Слова мудрых – как иглы и как вбитые гвозди, и составители их – от единого пастыря</w:t>
      </w:r>
      <w:r>
        <w:t>» (</w:t>
      </w:r>
      <w:r w:rsidRPr="0014687C">
        <w:t>Еккл.12:11</w:t>
      </w:r>
      <w:r>
        <w:t>)</w:t>
      </w:r>
      <w:r w:rsidR="00062CE9">
        <w:t>.</w:t>
      </w:r>
    </w:p>
    <w:p w:rsidR="001266CC" w:rsidRDefault="001266CC" w:rsidP="007A46C0">
      <w:r>
        <w:t>В произведениях литературы мудрости неизменно противопоста</w:t>
      </w:r>
      <w:r>
        <w:t>в</w:t>
      </w:r>
      <w:r>
        <w:t>ляются мудрость и глупость. В шумерских поговорках подчеркивается преимущество мудрого человека:</w:t>
      </w:r>
    </w:p>
    <w:p w:rsidR="001266CC" w:rsidRPr="00FB628E" w:rsidRDefault="001266CC" w:rsidP="007A46C0">
      <w:pPr>
        <w:pStyle w:val="ac"/>
        <w:numPr>
          <w:ilvl w:val="0"/>
          <w:numId w:val="19"/>
        </w:numPr>
      </w:pPr>
      <w:r>
        <w:t>«Никто не может соперничать с мудрым человеком</w:t>
      </w:r>
      <w:r w:rsidRPr="00FB628E">
        <w:t>» (9:</w:t>
      </w:r>
      <w:r>
        <w:t>а</w:t>
      </w:r>
      <w:r w:rsidRPr="00FB628E">
        <w:t>11).</w:t>
      </w:r>
    </w:p>
    <w:p w:rsidR="001266CC" w:rsidRDefault="001266CC" w:rsidP="007A46C0">
      <w:r>
        <w:t xml:space="preserve">В книге </w:t>
      </w:r>
      <w:r w:rsidR="00D3719C">
        <w:t>Екклесиаст</w:t>
      </w:r>
      <w:r>
        <w:t>а, так же подчеркивается это преимущество:</w:t>
      </w:r>
    </w:p>
    <w:p w:rsidR="001266CC" w:rsidRDefault="001266CC" w:rsidP="007A46C0">
      <w:pPr>
        <w:pStyle w:val="ac"/>
        <w:numPr>
          <w:ilvl w:val="0"/>
          <w:numId w:val="19"/>
        </w:numPr>
      </w:pPr>
      <w:r w:rsidRPr="00FB628E">
        <w:t>И увидел я, что преимущество мудрости перед глупостью т</w:t>
      </w:r>
      <w:r w:rsidRPr="00FB628E">
        <w:t>а</w:t>
      </w:r>
      <w:r w:rsidRPr="00FB628E">
        <w:t>кое же, как</w:t>
      </w:r>
      <w:r>
        <w:t xml:space="preserve"> преимущество света перед тьмою» (</w:t>
      </w:r>
      <w:r w:rsidRPr="00FB628E">
        <w:t>Еккл.2:13</w:t>
      </w:r>
      <w:r>
        <w:t>)</w:t>
      </w:r>
      <w:r w:rsidR="00062CE9">
        <w:t>.</w:t>
      </w:r>
    </w:p>
    <w:p w:rsidR="00062CE9" w:rsidRDefault="00062CE9" w:rsidP="00062CE9">
      <w:r>
        <w:t>Глупость человека обличается его поведением и первое, что подм</w:t>
      </w:r>
      <w:r>
        <w:t>е</w:t>
      </w:r>
      <w:r>
        <w:t>чается в поведении глупого человека – это его излишняя многословность:</w:t>
      </w:r>
    </w:p>
    <w:p w:rsidR="001266CC" w:rsidRDefault="001266CC" w:rsidP="007A46C0">
      <w:r>
        <w:t>Шумерские поговорки:</w:t>
      </w:r>
    </w:p>
    <w:p w:rsidR="001266CC" w:rsidRDefault="001266CC" w:rsidP="007A46C0">
      <w:pPr>
        <w:pStyle w:val="ac"/>
        <w:numPr>
          <w:ilvl w:val="0"/>
          <w:numId w:val="19"/>
        </w:numPr>
      </w:pPr>
      <w:r>
        <w:t>«Глупец многословен» (3:103)</w:t>
      </w:r>
      <w:r w:rsidR="00062CE9">
        <w:t>.</w:t>
      </w:r>
    </w:p>
    <w:p w:rsidR="001266CC" w:rsidRDefault="00062CE9" w:rsidP="007A46C0">
      <w:pPr>
        <w:pStyle w:val="ac"/>
        <w:numPr>
          <w:ilvl w:val="0"/>
          <w:numId w:val="19"/>
        </w:numPr>
      </w:pPr>
      <w:r>
        <w:t>«</w:t>
      </w:r>
      <w:r w:rsidR="001266CC">
        <w:t>Как анус портит воздух, так говорящий производит избыто</w:t>
      </w:r>
      <w:r w:rsidR="001266CC">
        <w:t>ч</w:t>
      </w:r>
      <w:r w:rsidR="001266CC">
        <w:t>ные (чрезмерные) слова</w:t>
      </w:r>
      <w:r w:rsidR="001266CC" w:rsidRPr="00A95C6B">
        <w:t>» (4:62).</w:t>
      </w:r>
    </w:p>
    <w:p w:rsidR="001266CC" w:rsidRDefault="001266CC" w:rsidP="007A46C0">
      <w:r>
        <w:t xml:space="preserve">Свидетельство </w:t>
      </w:r>
      <w:r w:rsidR="00D3719C">
        <w:t>Екклесиаст</w:t>
      </w:r>
      <w:r>
        <w:t>а:</w:t>
      </w:r>
    </w:p>
    <w:p w:rsidR="001266CC" w:rsidRPr="00A95C6B" w:rsidRDefault="001266CC" w:rsidP="007A46C0">
      <w:pPr>
        <w:pStyle w:val="ac"/>
        <w:numPr>
          <w:ilvl w:val="0"/>
          <w:numId w:val="20"/>
        </w:numPr>
      </w:pPr>
      <w:r>
        <w:t>«</w:t>
      </w:r>
      <w:r w:rsidRPr="00A95C6B">
        <w:t>Ибо, как сновидения бывают при множестве забот, так голос глупого познается при множестве слов</w:t>
      </w:r>
      <w:r>
        <w:t>»</w:t>
      </w:r>
      <w:r w:rsidR="00062CE9">
        <w:t xml:space="preserve"> </w:t>
      </w:r>
      <w:r>
        <w:t>(</w:t>
      </w:r>
      <w:r w:rsidRPr="00A95C6B">
        <w:t>Еккл.5:2</w:t>
      </w:r>
      <w:r>
        <w:t>)</w:t>
      </w:r>
      <w:r w:rsidR="00062CE9">
        <w:t>.</w:t>
      </w:r>
    </w:p>
    <w:p w:rsidR="001266CC" w:rsidRDefault="008A4B7B" w:rsidP="007A46C0">
      <w:pPr>
        <w:pStyle w:val="3"/>
        <w:ind w:left="708" w:firstLine="1"/>
      </w:pPr>
      <w:bookmarkStart w:id="56" w:name="_Toc75260033"/>
      <w:r>
        <w:lastRenderedPageBreak/>
        <w:t>Общество и его установления. Принуждение человека и вопросы его смирения</w:t>
      </w:r>
      <w:bookmarkEnd w:id="56"/>
    </w:p>
    <w:p w:rsidR="001266CC" w:rsidRDefault="001952C4" w:rsidP="00C31E87">
      <w:r>
        <w:t>Рассматривая выборку пословиц посвященных отношению человека и общества, архимандрит Сергий обращает внимание: «</w:t>
      </w:r>
      <w:r w:rsidR="001266CC">
        <w:t>Пословицы дре</w:t>
      </w:r>
      <w:r w:rsidR="001266CC">
        <w:t>в</w:t>
      </w:r>
      <w:r w:rsidR="001266CC">
        <w:t>них шумеров говорят о том, что этот народ считал важным поддерживание существующего порядка вещей, сохранение социальной системы, системы разделения труда. Каждый человек должен занимать свое определенное место и выполнять свои определенные обязанности. Жители Древней М</w:t>
      </w:r>
      <w:r w:rsidR="001266CC">
        <w:t>е</w:t>
      </w:r>
      <w:r w:rsidR="001266CC">
        <w:t>сопотамии высоко ценили установленный порядок</w:t>
      </w:r>
      <w:r>
        <w:t>»</w:t>
      </w:r>
      <w:r w:rsidR="00C24D56">
        <w:t>[</w:t>
      </w:r>
      <w:r w:rsidR="00C24D56">
        <w:fldChar w:fldCharType="begin"/>
      </w:r>
      <w:r w:rsidR="00C24D56">
        <w:instrText xml:space="preserve"> NOTEREF _Ref74665398 \h </w:instrText>
      </w:r>
      <w:r w:rsidR="00C24D56">
        <w:fldChar w:fldCharType="separate"/>
      </w:r>
      <w:r w:rsidR="00C24D56">
        <w:t>27</w:t>
      </w:r>
      <w:r w:rsidR="00C24D56">
        <w:fldChar w:fldCharType="end"/>
      </w:r>
      <w:r w:rsidR="00C24D56">
        <w:t>]</w:t>
      </w:r>
      <w:r w:rsidR="001266CC">
        <w:t xml:space="preserve">. По мнению Т. Якобсена, </w:t>
      </w:r>
      <w:r w:rsidR="00C31E87">
        <w:t>шумеры понимают, что</w:t>
      </w:r>
      <w:r w:rsidR="00C24D56">
        <w:t>:</w:t>
      </w:r>
      <w:r w:rsidR="001266CC">
        <w:t xml:space="preserve"> «вселенная, как организованное целое, была обще</w:t>
      </w:r>
      <w:r w:rsidR="00C31E87">
        <w:t xml:space="preserve">ством, государством, а </w:t>
      </w:r>
      <w:r w:rsidR="001266CC">
        <w:t>положение человека во вселенском гос</w:t>
      </w:r>
      <w:r w:rsidR="001266CC">
        <w:t>у</w:t>
      </w:r>
      <w:r w:rsidR="001266CC">
        <w:t>дарстве в точности соответствовало положению раба в человеческом гор</w:t>
      </w:r>
      <w:r w:rsidR="001266CC">
        <w:t>о</w:t>
      </w:r>
      <w:r w:rsidR="001266CC">
        <w:t>де-госуд</w:t>
      </w:r>
      <w:r w:rsidR="00C31E87">
        <w:t>арстве</w:t>
      </w:r>
      <w:r w:rsidR="001266CC">
        <w:t xml:space="preserve">, </w:t>
      </w:r>
      <w:r w:rsidR="00C31E87">
        <w:t xml:space="preserve">где </w:t>
      </w:r>
      <w:r w:rsidR="001266CC">
        <w:t>полноправными гражданами являлись божества</w:t>
      </w:r>
      <w:r>
        <w:t>»</w:t>
      </w:r>
      <w:r w:rsidR="00F43FE0" w:rsidRPr="00F43FE0">
        <w:t xml:space="preserve"> [</w:t>
      </w:r>
      <w:r w:rsidR="001266CC" w:rsidRPr="00F43FE0">
        <w:rPr>
          <w:rStyle w:val="afc"/>
          <w:vertAlign w:val="baseline"/>
        </w:rPr>
        <w:endnoteReference w:id="31"/>
      </w:r>
      <w:r w:rsidR="00F43FE0" w:rsidRPr="00F43FE0">
        <w:t>]</w:t>
      </w:r>
      <w:r w:rsidR="001266CC">
        <w:t xml:space="preserve">. </w:t>
      </w:r>
    </w:p>
    <w:p w:rsidR="001266CC" w:rsidRDefault="001266CC" w:rsidP="007A46C0">
      <w:pPr>
        <w:pStyle w:val="ac"/>
        <w:numPr>
          <w:ilvl w:val="0"/>
          <w:numId w:val="20"/>
        </w:numPr>
      </w:pPr>
      <w:r>
        <w:t>«Оценивать землю – дело богов, я же только покрыт пылью» (4:59)</w:t>
      </w:r>
      <w:r w:rsidR="00C24D56">
        <w:t>.</w:t>
      </w:r>
    </w:p>
    <w:p w:rsidR="001266CC" w:rsidRPr="00AC11A0" w:rsidRDefault="001266CC" w:rsidP="007A46C0">
      <w:pPr>
        <w:pStyle w:val="ac"/>
        <w:numPr>
          <w:ilvl w:val="0"/>
          <w:numId w:val="20"/>
        </w:numPr>
      </w:pPr>
      <w:r>
        <w:t>«То, что было разрушено богом, никто не в силах</w:t>
      </w:r>
      <w:r w:rsidRPr="00AC11A0">
        <w:t>» (1:7).</w:t>
      </w:r>
    </w:p>
    <w:p w:rsidR="001266CC" w:rsidRDefault="00916697" w:rsidP="007A46C0">
      <w:r>
        <w:t>«</w:t>
      </w:r>
      <w:r w:rsidR="001266CC">
        <w:t>Пословицы говорят и о недопустимости нарушения существующего порядка. Все в мире имеет свое предназначение, и все должно соотве</w:t>
      </w:r>
      <w:r w:rsidR="001266CC">
        <w:t>т</w:t>
      </w:r>
      <w:r>
        <w:t>ствовать своему предназначению» [</w:t>
      </w:r>
      <w:r>
        <w:fldChar w:fldCharType="begin"/>
      </w:r>
      <w:r>
        <w:instrText xml:space="preserve"> NOTEREF _Ref74665398 \h </w:instrText>
      </w:r>
      <w:r>
        <w:fldChar w:fldCharType="separate"/>
      </w:r>
      <w:r>
        <w:t>27</w:t>
      </w:r>
      <w:r>
        <w:fldChar w:fldCharType="end"/>
      </w:r>
      <w:r>
        <w:t>]</w:t>
      </w:r>
    </w:p>
    <w:p w:rsidR="001266CC" w:rsidRDefault="001266CC" w:rsidP="007A46C0">
      <w:pPr>
        <w:pStyle w:val="ac"/>
        <w:numPr>
          <w:ilvl w:val="0"/>
          <w:numId w:val="21"/>
        </w:numPr>
      </w:pPr>
      <w:r>
        <w:t>«Мотыга не может рубить дрова. Вилы не могут рубить дрова» (2:139)</w:t>
      </w:r>
      <w:r w:rsidR="00916697">
        <w:t>.</w:t>
      </w:r>
    </w:p>
    <w:p w:rsidR="001266CC" w:rsidRDefault="001266CC" w:rsidP="007A46C0">
      <w:pPr>
        <w:pStyle w:val="ac"/>
        <w:numPr>
          <w:ilvl w:val="0"/>
          <w:numId w:val="21"/>
        </w:numPr>
      </w:pPr>
      <w:r>
        <w:t>«Для дворца нужна роскошь</w:t>
      </w:r>
      <w:r w:rsidRPr="00AC11A0">
        <w:t xml:space="preserve">, </w:t>
      </w:r>
      <w:r>
        <w:t>для</w:t>
      </w:r>
      <w:r w:rsidRPr="00AC11A0">
        <w:t xml:space="preserve"> </w:t>
      </w:r>
      <w:r>
        <w:t>барки</w:t>
      </w:r>
      <w:r w:rsidRPr="00AC11A0">
        <w:t xml:space="preserve"> –</w:t>
      </w:r>
      <w:r>
        <w:t xml:space="preserve"> солома</w:t>
      </w:r>
      <w:r w:rsidRPr="00AC11A0">
        <w:t>,</w:t>
      </w:r>
      <w:r>
        <w:t xml:space="preserve"> для человека – тяжелый труд</w:t>
      </w:r>
      <w:r w:rsidRPr="00146401">
        <w:t>» (14:20).</w:t>
      </w:r>
    </w:p>
    <w:p w:rsidR="001266CC" w:rsidRDefault="00C31E87" w:rsidP="00916697">
      <w:r>
        <w:t>Служение человека в покорности воли Божией есть исполнение з</w:t>
      </w:r>
      <w:r>
        <w:t>а</w:t>
      </w:r>
      <w:r>
        <w:t>поведей Божиих:</w:t>
      </w:r>
    </w:p>
    <w:p w:rsidR="001266CC" w:rsidRDefault="001266CC" w:rsidP="007A46C0">
      <w:pPr>
        <w:pStyle w:val="ac"/>
        <w:numPr>
          <w:ilvl w:val="0"/>
          <w:numId w:val="22"/>
        </w:numPr>
      </w:pPr>
      <w:r>
        <w:t>«И дворец, и мир нуждаются в покорности их</w:t>
      </w:r>
      <w:r w:rsidRPr="00146401">
        <w:t xml:space="preserve"> </w:t>
      </w:r>
      <w:r>
        <w:t>обитателей» (14:19).</w:t>
      </w:r>
    </w:p>
    <w:p w:rsidR="00C31E87" w:rsidRDefault="00C31E87" w:rsidP="007A46C0">
      <w:r>
        <w:t>Большая польза для человека не возносится над миром, понимать, что он в этом мире не хозяин, не деспот, но мудрый правитель, долже</w:t>
      </w:r>
      <w:r>
        <w:t>н</w:t>
      </w:r>
      <w:r>
        <w:t xml:space="preserve">ствующий дать отчет в том, что он совершил на земле, перед лицом его </w:t>
      </w:r>
      <w:r>
        <w:lastRenderedPageBreak/>
        <w:t>Сотворившего. Поэтому скромность и кротость – украшение верующего в Божественный Промысел.</w:t>
      </w:r>
    </w:p>
    <w:p w:rsidR="001266CC" w:rsidRDefault="00C31E87" w:rsidP="007A46C0">
      <w:pPr>
        <w:pStyle w:val="ac"/>
        <w:numPr>
          <w:ilvl w:val="0"/>
          <w:numId w:val="22"/>
        </w:numPr>
      </w:pPr>
      <w:r>
        <w:t xml:space="preserve"> </w:t>
      </w:r>
      <w:r w:rsidR="001266CC">
        <w:t>«Никто так не высок, чтобы дотянуться и прикоснуться к н</w:t>
      </w:r>
      <w:r w:rsidR="001266CC">
        <w:t>е</w:t>
      </w:r>
      <w:r w:rsidR="001266CC">
        <w:t>бесам</w:t>
      </w:r>
      <w:r w:rsidR="001266CC" w:rsidRPr="00146401">
        <w:t>,</w:t>
      </w:r>
      <w:r w:rsidR="001266CC">
        <w:t xml:space="preserve"> никто так не широк, чтобы обнять своим взглядом ц</w:t>
      </w:r>
      <w:r w:rsidR="001266CC">
        <w:t>е</w:t>
      </w:r>
      <w:r w:rsidR="001266CC">
        <w:t xml:space="preserve">лый мир, Ни один человек не может предотвратить свою смерть </w:t>
      </w:r>
      <w:r w:rsidR="001266CC" w:rsidRPr="00146401">
        <w:t>(17:b2)</w:t>
      </w:r>
      <w:r w:rsidR="00916697">
        <w:t>.</w:t>
      </w:r>
    </w:p>
    <w:p w:rsidR="00853F8D" w:rsidRDefault="00853F8D" w:rsidP="007A46C0">
      <w:r>
        <w:t>Вся вселенная сотворена Богом, как свидетельство Его мудрости и потому совершенна и незыблема. Если бы это было не так, то нужно было бы предположить возможность совершенства более высокого порядка, чем то, что являет Господь, а это уже богоборчество. Екклесиаст отмечает незыблемость мирового порядка описывая круги вращения, наблюдаемые им в природе:</w:t>
      </w:r>
    </w:p>
    <w:p w:rsidR="001266CC" w:rsidRDefault="00853F8D" w:rsidP="007A46C0">
      <w:pPr>
        <w:pStyle w:val="ac"/>
        <w:numPr>
          <w:ilvl w:val="0"/>
          <w:numId w:val="22"/>
        </w:numPr>
      </w:pPr>
      <w:r>
        <w:t xml:space="preserve"> </w:t>
      </w:r>
      <w:r w:rsidR="001266CC">
        <w:t>«</w:t>
      </w:r>
      <w:r w:rsidR="001266CC" w:rsidRPr="00146401">
        <w:t>Род проходит, и род приходит, а земля пребывает во веки</w:t>
      </w:r>
      <w:r w:rsidR="001266CC">
        <w:t>». (</w:t>
      </w:r>
      <w:r w:rsidR="001266CC" w:rsidRPr="00146401">
        <w:t>Еккл.1:4</w:t>
      </w:r>
      <w:r w:rsidR="00916697">
        <w:t>).</w:t>
      </w:r>
    </w:p>
    <w:p w:rsidR="001266CC" w:rsidRDefault="00916697" w:rsidP="007A46C0">
      <w:pPr>
        <w:pStyle w:val="ac"/>
        <w:numPr>
          <w:ilvl w:val="0"/>
          <w:numId w:val="22"/>
        </w:numPr>
      </w:pPr>
      <w:r>
        <w:t>«</w:t>
      </w:r>
      <w:r w:rsidR="001266CC" w:rsidRPr="00146401">
        <w:t>Восходит солнце, и заходит солнце, и спешит к</w:t>
      </w:r>
      <w:r w:rsidR="001266CC">
        <w:t xml:space="preserve"> месту своему, где оно восходит</w:t>
      </w:r>
      <w:r>
        <w:t>»</w:t>
      </w:r>
      <w:r w:rsidR="001266CC">
        <w:t xml:space="preserve"> (</w:t>
      </w:r>
      <w:r w:rsidR="001266CC" w:rsidRPr="00146401">
        <w:t>Еккл.1:5</w:t>
      </w:r>
      <w:r w:rsidR="001266CC">
        <w:t>)</w:t>
      </w:r>
      <w:r>
        <w:t>.</w:t>
      </w:r>
    </w:p>
    <w:p w:rsidR="001266CC" w:rsidRDefault="00916697" w:rsidP="00916697">
      <w:pPr>
        <w:pStyle w:val="ac"/>
        <w:numPr>
          <w:ilvl w:val="0"/>
          <w:numId w:val="22"/>
        </w:numPr>
      </w:pPr>
      <w:r>
        <w:t>«</w:t>
      </w:r>
      <w:r w:rsidR="001266CC" w:rsidRPr="00146401">
        <w:t>Идет ветер к югу, и переходит к северу, кружится, кружится на ходу своем, и возвращается ветер на круги свои</w:t>
      </w:r>
      <w:r>
        <w:t>»</w:t>
      </w:r>
      <w:r w:rsidR="001266CC">
        <w:t xml:space="preserve"> (</w:t>
      </w:r>
      <w:r w:rsidR="001266CC" w:rsidRPr="00146401">
        <w:t>Еккл.1:6</w:t>
      </w:r>
      <w:r w:rsidR="001266CC">
        <w:t>)</w:t>
      </w:r>
      <w:r>
        <w:t>.</w:t>
      </w:r>
    </w:p>
    <w:p w:rsidR="001266CC" w:rsidRDefault="00916697" w:rsidP="00916697">
      <w:pPr>
        <w:pStyle w:val="ac"/>
        <w:numPr>
          <w:ilvl w:val="0"/>
          <w:numId w:val="22"/>
        </w:numPr>
      </w:pPr>
      <w:r>
        <w:t>«</w:t>
      </w:r>
      <w:r w:rsidR="001266CC" w:rsidRPr="00146401">
        <w:t>Все реки текут в море, но море не переполняется: к тому м</w:t>
      </w:r>
      <w:r w:rsidR="001266CC" w:rsidRPr="00146401">
        <w:t>е</w:t>
      </w:r>
      <w:r w:rsidR="001266CC" w:rsidRPr="00146401">
        <w:t>сту, откуда реки текут, они возвращаются, чтобы опять течь</w:t>
      </w:r>
      <w:r>
        <w:t xml:space="preserve">» </w:t>
      </w:r>
      <w:r w:rsidR="001266CC">
        <w:t>(</w:t>
      </w:r>
      <w:r w:rsidR="001266CC" w:rsidRPr="00146401">
        <w:t>Еккл.1:7</w:t>
      </w:r>
      <w:r w:rsidR="001266CC">
        <w:t>)</w:t>
      </w:r>
      <w:r>
        <w:t>.</w:t>
      </w:r>
    </w:p>
    <w:p w:rsidR="001266CC" w:rsidRDefault="00916697" w:rsidP="00916697">
      <w:pPr>
        <w:pStyle w:val="ac"/>
        <w:numPr>
          <w:ilvl w:val="0"/>
          <w:numId w:val="22"/>
        </w:numPr>
      </w:pPr>
      <w:r>
        <w:t>«</w:t>
      </w:r>
      <w:r w:rsidR="001266CC" w:rsidRPr="00C20753">
        <w:t>Все вещи – в труде: не может человек пересказать всего; не насытится око зрением, не наполнится ухо слушанием</w:t>
      </w:r>
      <w:r>
        <w:t>»</w:t>
      </w:r>
      <w:r w:rsidR="001266CC">
        <w:t xml:space="preserve"> (</w:t>
      </w:r>
      <w:r w:rsidR="001266CC" w:rsidRPr="00C20753">
        <w:t>Еккл.1:8</w:t>
      </w:r>
      <w:r w:rsidR="001266CC">
        <w:t>)</w:t>
      </w:r>
      <w:r>
        <w:t>.</w:t>
      </w:r>
    </w:p>
    <w:p w:rsidR="001266CC" w:rsidRDefault="001266CC" w:rsidP="007A46C0">
      <w:r>
        <w:t>Существующий в мире порядок никто не в силах изменить:</w:t>
      </w:r>
    </w:p>
    <w:p w:rsidR="001266CC" w:rsidRDefault="00916697" w:rsidP="00916697">
      <w:pPr>
        <w:pStyle w:val="ac"/>
        <w:numPr>
          <w:ilvl w:val="0"/>
          <w:numId w:val="23"/>
        </w:numPr>
      </w:pPr>
      <w:r>
        <w:t>«</w:t>
      </w:r>
      <w:r w:rsidR="001266CC" w:rsidRPr="00C014B3">
        <w:t>Кривое не может сделаться прямым, и чего нет, того нельзя считать</w:t>
      </w:r>
      <w:r>
        <w:t>»</w:t>
      </w:r>
      <w:r w:rsidR="001266CC">
        <w:t xml:space="preserve"> (</w:t>
      </w:r>
      <w:r w:rsidR="001266CC" w:rsidRPr="00C014B3">
        <w:t>Еккл.1:15</w:t>
      </w:r>
      <w:r w:rsidR="001266CC">
        <w:t>)</w:t>
      </w:r>
      <w:r>
        <w:t>.</w:t>
      </w:r>
    </w:p>
    <w:p w:rsidR="00853F8D" w:rsidRPr="00853F8D" w:rsidRDefault="00853F8D" w:rsidP="00853F8D">
      <w:r>
        <w:t xml:space="preserve">Бытие Бога и бытие человека – это несоизмеримо разные модусы существования, Бог самобытен сам по себе, человек не может ничего без воли на то сотворившего его Бога. Эта воля может выражаться разными </w:t>
      </w:r>
      <w:r>
        <w:lastRenderedPageBreak/>
        <w:t>образами, иногда и в виде попущения, для утверждения человека в его свободе. Но даже и даруемая Богом возможность собственного выбора не делает человека самобытным, все чем может наслаждаться человек – все это дар и даже в самом искреннем своем дерзновении к познанию человек, неизмеримо ниже Бога, настолько, что и не в силах, до конца понять Его замыслов.</w:t>
      </w:r>
    </w:p>
    <w:p w:rsidR="001266CC" w:rsidRDefault="00853F8D" w:rsidP="007A46C0">
      <w:pPr>
        <w:pStyle w:val="ac"/>
        <w:numPr>
          <w:ilvl w:val="0"/>
          <w:numId w:val="23"/>
        </w:numPr>
      </w:pPr>
      <w:r>
        <w:t xml:space="preserve"> </w:t>
      </w:r>
      <w:r w:rsidR="00916697">
        <w:t>«</w:t>
      </w:r>
      <w:r w:rsidR="001266CC">
        <w:t>Т</w:t>
      </w:r>
      <w:r w:rsidR="001266CC" w:rsidRPr="009A34DC">
        <w:t>огда я увидел все дела Божии и нашел, что человек не м</w:t>
      </w:r>
      <w:r w:rsidR="001266CC" w:rsidRPr="009A34DC">
        <w:t>о</w:t>
      </w:r>
      <w:r w:rsidR="001266CC" w:rsidRPr="009A34DC">
        <w:t>жет постигнуть дел, которые делаются под солнцем. Сколько бы человек ни трудился в исследовании, он все-таки не п</w:t>
      </w:r>
      <w:r w:rsidR="001266CC" w:rsidRPr="009A34DC">
        <w:t>о</w:t>
      </w:r>
      <w:r w:rsidR="001266CC" w:rsidRPr="009A34DC">
        <w:t>стигнет этого; и если бы какой мудрец сказал, что он знает, он не может постигнуть этого</w:t>
      </w:r>
      <w:r w:rsidR="00916697">
        <w:t>»</w:t>
      </w:r>
      <w:r w:rsidR="001266CC">
        <w:t xml:space="preserve"> (</w:t>
      </w:r>
      <w:r w:rsidR="001266CC" w:rsidRPr="009A34DC">
        <w:t>Еккл.8:17</w:t>
      </w:r>
      <w:r w:rsidR="001266CC">
        <w:t>)</w:t>
      </w:r>
      <w:r w:rsidR="00916697">
        <w:t>.</w:t>
      </w:r>
    </w:p>
    <w:p w:rsidR="001266CC" w:rsidRDefault="00916697" w:rsidP="007A46C0">
      <w:r>
        <w:t>«</w:t>
      </w:r>
      <w:r w:rsidR="001266CC">
        <w:t>Осознание превосходства Бога и ограниченности человека ест</w:t>
      </w:r>
      <w:r w:rsidR="001266CC">
        <w:t>е</w:t>
      </w:r>
      <w:r w:rsidR="001266CC">
        <w:t>ственным образом подводят к мысли о смирении человека перед Богом. О важности для человека иметь смирение говорится и в шумерских погово</w:t>
      </w:r>
      <w:r w:rsidR="001266CC">
        <w:t>р</w:t>
      </w:r>
      <w:r w:rsidR="001266CC">
        <w:t>ках, и в библейской книге. Человек должен следовать установленному п</w:t>
      </w:r>
      <w:r w:rsidR="001266CC">
        <w:t>о</w:t>
      </w:r>
      <w:r w:rsidR="001266CC">
        <w:t>рядку</w:t>
      </w:r>
      <w:r w:rsidR="003A016D">
        <w:t>» [27]</w:t>
      </w:r>
      <w:r w:rsidR="001266CC">
        <w:t>.</w:t>
      </w:r>
    </w:p>
    <w:p w:rsidR="001266CC" w:rsidRDefault="003A016D" w:rsidP="007A46C0">
      <w:r>
        <w:t>«</w:t>
      </w:r>
      <w:r w:rsidR="001266CC">
        <w:t>Шумерские притчи указывают, что существующий порядок незы</w:t>
      </w:r>
      <w:r w:rsidR="001266CC">
        <w:t>б</w:t>
      </w:r>
      <w:r w:rsidR="001266CC">
        <w:t>лем, незыблема и установленная в человеческом обществе дифференци</w:t>
      </w:r>
      <w:r w:rsidR="001266CC">
        <w:t>а</w:t>
      </w:r>
      <w:r w:rsidR="001266CC">
        <w:t>ция. Каждый член человеческого общества должен заниматься своим д</w:t>
      </w:r>
      <w:r w:rsidR="001266CC">
        <w:t>е</w:t>
      </w:r>
      <w:r w:rsidR="001266CC">
        <w:t>лом</w:t>
      </w:r>
      <w:r w:rsidR="00916697">
        <w:t>»</w:t>
      </w:r>
      <w:r w:rsidR="000034D1">
        <w:t xml:space="preserve"> </w:t>
      </w:r>
      <w:r w:rsidR="00916697">
        <w:t>[</w:t>
      </w:r>
      <w:r w:rsidR="00916697">
        <w:fldChar w:fldCharType="begin"/>
      </w:r>
      <w:r w:rsidR="00916697">
        <w:instrText xml:space="preserve"> NOTEREF _Ref74665398 \h </w:instrText>
      </w:r>
      <w:r w:rsidR="00916697">
        <w:fldChar w:fldCharType="separate"/>
      </w:r>
      <w:r w:rsidR="00916697">
        <w:t>27</w:t>
      </w:r>
      <w:r w:rsidR="00916697">
        <w:fldChar w:fldCharType="end"/>
      </w:r>
      <w:r w:rsidR="00916697">
        <w:t>]</w:t>
      </w:r>
      <w:r w:rsidR="001266CC">
        <w:t>:</w:t>
      </w:r>
    </w:p>
    <w:p w:rsidR="001266CC" w:rsidRDefault="00916697" w:rsidP="007A46C0">
      <w:pPr>
        <w:pStyle w:val="ac"/>
        <w:numPr>
          <w:ilvl w:val="0"/>
          <w:numId w:val="23"/>
        </w:numPr>
      </w:pPr>
      <w:r>
        <w:t>«</w:t>
      </w:r>
      <w:r w:rsidR="001266CC">
        <w:t>Те, кто волнуются, не должны становиться начальниками</w:t>
      </w:r>
      <w:r w:rsidR="001266CC" w:rsidRPr="000D482A">
        <w:t xml:space="preserve"> </w:t>
      </w:r>
      <w:r w:rsidR="001266CC">
        <w:t>па</w:t>
      </w:r>
      <w:r w:rsidR="001266CC">
        <w:t>с</w:t>
      </w:r>
      <w:r w:rsidR="001266CC">
        <w:t>туху не следует становиться фермером</w:t>
      </w:r>
      <w:r>
        <w:t>»</w:t>
      </w:r>
      <w:r w:rsidR="001266CC">
        <w:t xml:space="preserve"> </w:t>
      </w:r>
      <w:r>
        <w:t>(1:97).</w:t>
      </w:r>
    </w:p>
    <w:p w:rsidR="001266CC" w:rsidRDefault="001266CC" w:rsidP="00916697">
      <w:pPr>
        <w:pStyle w:val="ac"/>
        <w:numPr>
          <w:ilvl w:val="0"/>
          <w:numId w:val="23"/>
        </w:numPr>
      </w:pPr>
      <w:r>
        <w:t>«Как может бедняк, который не знает, как выращивать ячмень, руководить выращиванием пшеницы</w:t>
      </w:r>
      <w:r w:rsidR="00916697">
        <w:t>» (2:17)?</w:t>
      </w:r>
    </w:p>
    <w:p w:rsidR="003A016D" w:rsidRDefault="003A016D" w:rsidP="007A46C0">
      <w:r>
        <w:t>За разрушением установленного порядка следуют социальные кат</w:t>
      </w:r>
      <w:r>
        <w:t>а</w:t>
      </w:r>
      <w:r>
        <w:t>клизмы, с неизбежностью, сила которой свойственна законам природы:</w:t>
      </w:r>
    </w:p>
    <w:p w:rsidR="001266CC" w:rsidRDefault="003A016D" w:rsidP="00916697">
      <w:pPr>
        <w:pStyle w:val="ac"/>
        <w:numPr>
          <w:ilvl w:val="0"/>
          <w:numId w:val="24"/>
        </w:numPr>
      </w:pPr>
      <w:r>
        <w:t xml:space="preserve"> </w:t>
      </w:r>
      <w:r w:rsidR="00916697">
        <w:t>«</w:t>
      </w:r>
      <w:r w:rsidR="001266CC" w:rsidRPr="00596493">
        <w:t>Есть зло, которое видел я под солнцем, это – как бы погре</w:t>
      </w:r>
      <w:r w:rsidR="001266CC" w:rsidRPr="00596493">
        <w:t>ш</w:t>
      </w:r>
      <w:r w:rsidR="001266CC" w:rsidRPr="00596493">
        <w:t>ность, происходящая от властелина:</w:t>
      </w:r>
      <w:r w:rsidR="001266CC">
        <w:t xml:space="preserve"> </w:t>
      </w:r>
      <w:r w:rsidR="001266CC" w:rsidRPr="00596493">
        <w:t>невежество поставляется на большой высоте, а богатые сидят низко.</w:t>
      </w:r>
      <w:r w:rsidR="001266CC">
        <w:t xml:space="preserve"> </w:t>
      </w:r>
      <w:r w:rsidR="001266CC" w:rsidRPr="00596493">
        <w:t xml:space="preserve">Видел я рабов на </w:t>
      </w:r>
      <w:r w:rsidR="001266CC" w:rsidRPr="00596493">
        <w:lastRenderedPageBreak/>
        <w:t>конях, а князей ходящих, подобно рабам, пешком</w:t>
      </w:r>
      <w:r w:rsidR="00916697">
        <w:t>»</w:t>
      </w:r>
      <w:r w:rsidR="001266CC">
        <w:t xml:space="preserve"> (Еккл.10</w:t>
      </w:r>
      <w:r w:rsidR="001266CC" w:rsidRPr="009A34DC">
        <w:t>:</w:t>
      </w:r>
      <w:r w:rsidR="001266CC">
        <w:t>5-7)</w:t>
      </w:r>
      <w:r w:rsidR="00916697">
        <w:t>.</w:t>
      </w:r>
    </w:p>
    <w:p w:rsidR="00916697" w:rsidRDefault="00916697" w:rsidP="007F3941">
      <w:r>
        <w:t>Все, что существует в мире подчинено власти Бога, он является с</w:t>
      </w:r>
      <w:r>
        <w:t>о</w:t>
      </w:r>
      <w:r>
        <w:t>здателем и попечителем о</w:t>
      </w:r>
      <w:r w:rsidR="007F3941">
        <w:t>бо</w:t>
      </w:r>
      <w:r>
        <w:t xml:space="preserve"> всем земном благоустройстве. Все от Бога, но человеку Господь доверяет ценность внеземного порядка – это свобода. Свобода выбирать себя в этом мире</w:t>
      </w:r>
      <w:r w:rsidR="007F3941">
        <w:t xml:space="preserve"> через замыслы, путем труда и созид</w:t>
      </w:r>
      <w:r w:rsidR="007F3941">
        <w:t>а</w:t>
      </w:r>
      <w:r w:rsidR="007F3941">
        <w:t>ния человеческих отношений. Эта божественная свобода делает человека ответственным за то, чем и как живет сообщество людей. Люди же дов</w:t>
      </w:r>
      <w:r w:rsidR="007F3941">
        <w:t>е</w:t>
      </w:r>
      <w:r w:rsidR="007F3941">
        <w:t>ряют своим правителям власть и дают им право установления законов о</w:t>
      </w:r>
      <w:r w:rsidR="007F3941">
        <w:t>б</w:t>
      </w:r>
      <w:r w:rsidR="007F3941">
        <w:t>щественной жизни. Не все правители достойны такой власти и не все св</w:t>
      </w:r>
      <w:r w:rsidR="007F3941">
        <w:t>о</w:t>
      </w:r>
      <w:r w:rsidR="007F3941">
        <w:t>бодно вручили право распоряжаться своею судьбой царю, но такова жизнь и, как в Екклесиасте, так и в Шумерских мудростях часто упоминаются земные владыки и пределы их власти.</w:t>
      </w:r>
    </w:p>
    <w:p w:rsidR="001266CC" w:rsidRDefault="007F3941" w:rsidP="007F3941">
      <w:r>
        <w:t>Сама природа власти одного человека над другим имеет сложный, противоречивый характер, эта противоречивость отражается и в правилах жизни. С одной стороны, шумеры признают важность власти, но с другой стороны, видят и опасность, которую она несет. Архимандрит Сергий з</w:t>
      </w:r>
      <w:r>
        <w:t>а</w:t>
      </w:r>
      <w:r>
        <w:t>мечает: «</w:t>
      </w:r>
      <w:r w:rsidR="001266CC">
        <w:t>Можно предполагать, что отношение к царскому двору повторяло отношение к божествам. Божества велики, значимы, важны для человека, но от них может происходить не только помощь и защита, но также опа</w:t>
      </w:r>
      <w:r w:rsidR="001266CC">
        <w:t>с</w:t>
      </w:r>
      <w:r w:rsidR="001266CC">
        <w:t>ность и уг</w:t>
      </w:r>
      <w:r>
        <w:t>роза»</w:t>
      </w:r>
      <w:r w:rsidR="000034D1">
        <w:t xml:space="preserve"> </w:t>
      </w:r>
      <w:r>
        <w:t>[</w:t>
      </w:r>
      <w:r>
        <w:fldChar w:fldCharType="begin"/>
      </w:r>
      <w:r>
        <w:instrText xml:space="preserve"> NOTEREF _Ref74665398 \h </w:instrText>
      </w:r>
      <w:r>
        <w:fldChar w:fldCharType="separate"/>
      </w:r>
      <w:r>
        <w:t>27</w:t>
      </w:r>
      <w:r>
        <w:fldChar w:fldCharType="end"/>
      </w:r>
      <w:r>
        <w:t>]</w:t>
      </w:r>
      <w:r w:rsidR="000034D1">
        <w:t>.</w:t>
      </w:r>
    </w:p>
    <w:p w:rsidR="001266CC" w:rsidRDefault="001266CC" w:rsidP="007A46C0">
      <w:r>
        <w:t>Шумерские поговорки предостерегают от зависти к власть имущим:</w:t>
      </w:r>
    </w:p>
    <w:p w:rsidR="001266CC" w:rsidRDefault="007F3941" w:rsidP="007A46C0">
      <w:pPr>
        <w:pStyle w:val="ac"/>
        <w:numPr>
          <w:ilvl w:val="0"/>
          <w:numId w:val="24"/>
        </w:numPr>
      </w:pPr>
      <w:r>
        <w:t>«</w:t>
      </w:r>
      <w:r w:rsidR="001266CC">
        <w:t>Дворец – это скользкое место, которое уловляет тех, которые не знают его</w:t>
      </w:r>
      <w:r w:rsidR="000034D1">
        <w:t>»</w:t>
      </w:r>
      <w:r w:rsidR="001266CC">
        <w:t xml:space="preserve"> (2:156)</w:t>
      </w:r>
      <w:r w:rsidR="000034D1">
        <w:t>.</w:t>
      </w:r>
    </w:p>
    <w:p w:rsidR="001266CC" w:rsidRDefault="001266CC" w:rsidP="000034D1">
      <w:r>
        <w:t xml:space="preserve">У </w:t>
      </w:r>
      <w:r w:rsidR="00D3719C">
        <w:t>Екклесиаст</w:t>
      </w:r>
      <w:r>
        <w:t xml:space="preserve">а нет сомнений в том, что царская власть необходима. </w:t>
      </w:r>
      <w:r w:rsidR="000034D1">
        <w:t xml:space="preserve">Автор книги говорит о себе как об особе царственных достоинств, поэтому он отмечает важность подчинения </w:t>
      </w:r>
      <w:r>
        <w:t xml:space="preserve">царю, </w:t>
      </w:r>
      <w:r w:rsidR="000034D1">
        <w:t xml:space="preserve">призывает </w:t>
      </w:r>
      <w:r>
        <w:t>к смирению перед ним:</w:t>
      </w:r>
    </w:p>
    <w:p w:rsidR="001266CC" w:rsidRDefault="000034D1" w:rsidP="000034D1">
      <w:pPr>
        <w:pStyle w:val="ac"/>
        <w:numPr>
          <w:ilvl w:val="0"/>
          <w:numId w:val="24"/>
        </w:numPr>
      </w:pPr>
      <w:r>
        <w:t>«</w:t>
      </w:r>
      <w:r w:rsidR="001266CC" w:rsidRPr="005452DC">
        <w:t>Я говорю: слово царское храни, и это ради клятвы пред Б</w:t>
      </w:r>
      <w:r w:rsidR="001266CC" w:rsidRPr="005452DC">
        <w:t>о</w:t>
      </w:r>
      <w:r w:rsidR="001266CC" w:rsidRPr="005452DC">
        <w:t>гом.</w:t>
      </w:r>
      <w:r w:rsidR="001266CC">
        <w:t xml:space="preserve"> </w:t>
      </w:r>
      <w:r w:rsidR="001266CC" w:rsidRPr="005452DC">
        <w:t>Не спеши уходить от лица его, и не упорствуй в худом д</w:t>
      </w:r>
      <w:r w:rsidR="001266CC" w:rsidRPr="005452DC">
        <w:t>е</w:t>
      </w:r>
      <w:r w:rsidR="001266CC" w:rsidRPr="005452DC">
        <w:t>ле; потому что он, что захочет, все может сделать.</w:t>
      </w:r>
      <w:r w:rsidR="001266CC">
        <w:t xml:space="preserve"> </w:t>
      </w:r>
      <w:r w:rsidR="001266CC" w:rsidRPr="005452DC">
        <w:t xml:space="preserve">Где слово </w:t>
      </w:r>
      <w:r w:rsidR="001266CC" w:rsidRPr="005452DC">
        <w:lastRenderedPageBreak/>
        <w:t>царя, там власть; и к</w:t>
      </w:r>
      <w:r>
        <w:t xml:space="preserve">то скажет ему: </w:t>
      </w:r>
      <w:r w:rsidR="001266CC">
        <w:t>что ты делаешь</w:t>
      </w:r>
      <w:r>
        <w:t>»</w:t>
      </w:r>
      <w:r w:rsidR="001266CC">
        <w:t xml:space="preserve"> (</w:t>
      </w:r>
      <w:r w:rsidR="001266CC" w:rsidRPr="005452DC">
        <w:t>Еккл.8:</w:t>
      </w:r>
      <w:r w:rsidR="001266CC">
        <w:t>2-</w:t>
      </w:r>
      <w:r w:rsidR="001266CC" w:rsidRPr="005452DC">
        <w:t>4</w:t>
      </w:r>
      <w:r w:rsidR="001266CC">
        <w:t>)</w:t>
      </w:r>
      <w:r>
        <w:t>?</w:t>
      </w:r>
    </w:p>
    <w:p w:rsidR="001266CC" w:rsidRDefault="000034D1" w:rsidP="007A46C0">
      <w:r>
        <w:t>Для страны, которая управляется царем, не имеющим мудрости, м</w:t>
      </w:r>
      <w:r>
        <w:t>о</w:t>
      </w:r>
      <w:r>
        <w:t>лодым или неопытным, такое управление будет несчастьем</w:t>
      </w:r>
      <w:r w:rsidR="001266CC">
        <w:t>:</w:t>
      </w:r>
    </w:p>
    <w:p w:rsidR="001266CC" w:rsidRDefault="000034D1" w:rsidP="000034D1">
      <w:pPr>
        <w:pStyle w:val="ac"/>
        <w:numPr>
          <w:ilvl w:val="0"/>
          <w:numId w:val="24"/>
        </w:numPr>
      </w:pPr>
      <w:r>
        <w:t>«</w:t>
      </w:r>
      <w:r w:rsidR="001266CC" w:rsidRPr="007C336B">
        <w:t>Горе тебе, земля, когда царь твой отрок, и когда князья твои едят рано!</w:t>
      </w:r>
      <w:r w:rsidR="001266CC">
        <w:t xml:space="preserve"> </w:t>
      </w:r>
      <w:r w:rsidR="001266CC" w:rsidRPr="007C336B">
        <w:t>Благо тебе, земля, когда царь у тебя из благородного рода, и князья твои едят вовремя, для подкрепления, а не для пресыщения</w:t>
      </w:r>
      <w:r>
        <w:t>»</w:t>
      </w:r>
      <w:r w:rsidR="001266CC">
        <w:t xml:space="preserve"> (</w:t>
      </w:r>
      <w:r w:rsidR="001266CC" w:rsidRPr="007C336B">
        <w:t>Еккл.10:</w:t>
      </w:r>
      <w:r w:rsidR="001266CC">
        <w:t>16-</w:t>
      </w:r>
      <w:r w:rsidR="001266CC" w:rsidRPr="007C336B">
        <w:t>17</w:t>
      </w:r>
      <w:r w:rsidR="001266CC">
        <w:t>)</w:t>
      </w:r>
      <w:r>
        <w:t>!</w:t>
      </w:r>
    </w:p>
    <w:p w:rsidR="001266CC" w:rsidRDefault="000034D1" w:rsidP="007A46C0">
      <w:r>
        <w:t>«</w:t>
      </w:r>
      <w:r w:rsidR="001266CC">
        <w:t>Этот фрагмент близок к шумерской поговорке, которая говорит о должном состоянии власти, когда ее представители начинают решать насущные проблемы с раннего утра</w:t>
      </w:r>
      <w:r>
        <w:t>» [</w:t>
      </w:r>
      <w:r>
        <w:fldChar w:fldCharType="begin"/>
      </w:r>
      <w:r>
        <w:instrText xml:space="preserve"> NOTEREF _Ref74665398 \h </w:instrText>
      </w:r>
      <w:r>
        <w:fldChar w:fldCharType="separate"/>
      </w:r>
      <w:r>
        <w:t>27</w:t>
      </w:r>
      <w:r>
        <w:fldChar w:fldCharType="end"/>
      </w:r>
      <w:r>
        <w:t>]</w:t>
      </w:r>
      <w:r w:rsidR="001266CC">
        <w:t>:</w:t>
      </w:r>
    </w:p>
    <w:p w:rsidR="001266CC" w:rsidRPr="005A0BA5" w:rsidRDefault="000034D1" w:rsidP="007A46C0">
      <w:pPr>
        <w:pStyle w:val="ac"/>
        <w:numPr>
          <w:ilvl w:val="0"/>
          <w:numId w:val="24"/>
        </w:numPr>
      </w:pPr>
      <w:r>
        <w:t>«</w:t>
      </w:r>
      <w:r w:rsidR="001266CC">
        <w:t>Когда солнце восходит, принимаются решения. В то время, когда солнце поднимается, царская власть совещается</w:t>
      </w:r>
      <w:r>
        <w:t>»</w:t>
      </w:r>
      <w:r w:rsidR="001266CC">
        <w:t xml:space="preserve"> </w:t>
      </w:r>
      <w:r w:rsidR="001266CC" w:rsidRPr="005A0BA5">
        <w:t>(3:83).</w:t>
      </w:r>
    </w:p>
    <w:p w:rsidR="001266CC" w:rsidRDefault="001266CC" w:rsidP="00C47AAA">
      <w:pPr>
        <w:pStyle w:val="3"/>
      </w:pPr>
      <w:bookmarkStart w:id="57" w:name="_Toc72499222"/>
      <w:bookmarkStart w:id="58" w:name="_Toc75260034"/>
      <w:r w:rsidRPr="000C3FE4">
        <w:t>Богатство и бедность</w:t>
      </w:r>
      <w:bookmarkEnd w:id="57"/>
      <w:bookmarkEnd w:id="58"/>
    </w:p>
    <w:p w:rsidR="001266CC" w:rsidRDefault="00586AAC" w:rsidP="001A4693">
      <w:r>
        <w:t>Человек не может и не должен жить только своими удовольствиями и прихотями, хочет он или нет, но увы, должен следовать тому порядку вещей, который установлен богами и людьми. И даже если ты и семи п</w:t>
      </w:r>
      <w:r>
        <w:t>я</w:t>
      </w:r>
      <w:r>
        <w:t xml:space="preserve">дей во лбу, нет возможности избежать установленных правил. Бывает у человека тяжелая участь и тем более она тяжела, </w:t>
      </w:r>
      <w:r w:rsidR="001A4693">
        <w:t>если человек беден. О бедности и богатстве, говорят шумерские пословицы:</w:t>
      </w:r>
    </w:p>
    <w:p w:rsidR="001266CC" w:rsidRDefault="000034D1" w:rsidP="007A46C0">
      <w:pPr>
        <w:pStyle w:val="ac"/>
        <w:numPr>
          <w:ilvl w:val="0"/>
          <w:numId w:val="24"/>
        </w:numPr>
      </w:pPr>
      <w:r>
        <w:t>«</w:t>
      </w:r>
      <w:r w:rsidR="001266CC">
        <w:t>Как</w:t>
      </w:r>
      <w:r w:rsidR="001266CC" w:rsidRPr="005A0BA5">
        <w:t xml:space="preserve"> </w:t>
      </w:r>
      <w:r w:rsidR="001266CC">
        <w:t>скромен</w:t>
      </w:r>
      <w:r w:rsidR="001266CC" w:rsidRPr="005A0BA5">
        <w:t xml:space="preserve"> </w:t>
      </w:r>
      <w:r w:rsidR="001266CC">
        <w:t>бедняк</w:t>
      </w:r>
      <w:r w:rsidR="001266CC" w:rsidRPr="005A0BA5">
        <w:t>!</w:t>
      </w:r>
      <w:r w:rsidR="001266CC">
        <w:t xml:space="preserve"> Простран</w:t>
      </w:r>
      <w:r>
        <w:t>ство у его очага – его мельн</w:t>
      </w:r>
      <w:r>
        <w:t>и</w:t>
      </w:r>
      <w:r>
        <w:t>ца</w:t>
      </w:r>
      <w:r w:rsidR="001266CC" w:rsidRPr="005A0BA5">
        <w:t xml:space="preserve">. </w:t>
      </w:r>
      <w:r w:rsidR="001266CC">
        <w:t>Его порванная одежда не будет ремонтироваться</w:t>
      </w:r>
      <w:r w:rsidR="001266CC" w:rsidRPr="005A0BA5">
        <w:t xml:space="preserve">. </w:t>
      </w:r>
      <w:r w:rsidR="001266CC">
        <w:t>То, что он потеряет – не будет искаться</w:t>
      </w:r>
      <w:r>
        <w:t>»</w:t>
      </w:r>
      <w:r w:rsidR="001266CC">
        <w:t xml:space="preserve"> (2:29).</w:t>
      </w:r>
    </w:p>
    <w:p w:rsidR="001266CC" w:rsidRPr="005A0BA5" w:rsidRDefault="000034D1" w:rsidP="000034D1">
      <w:pPr>
        <w:pStyle w:val="ac"/>
        <w:numPr>
          <w:ilvl w:val="0"/>
          <w:numId w:val="24"/>
        </w:numPr>
      </w:pPr>
      <w:r>
        <w:t>«</w:t>
      </w:r>
      <w:r w:rsidR="001266CC">
        <w:t>Я был рожден в несчастливый день</w:t>
      </w:r>
      <w:r>
        <w:t>»</w:t>
      </w:r>
      <w:r w:rsidR="001266CC">
        <w:t xml:space="preserve"> </w:t>
      </w:r>
      <w:r w:rsidR="001266CC" w:rsidRPr="005A0BA5">
        <w:t>(2:5)</w:t>
      </w:r>
      <w:r>
        <w:t>.</w:t>
      </w:r>
    </w:p>
    <w:p w:rsidR="001266CC" w:rsidRDefault="000034D1" w:rsidP="007A46C0">
      <w:pPr>
        <w:pStyle w:val="ac"/>
        <w:numPr>
          <w:ilvl w:val="0"/>
          <w:numId w:val="24"/>
        </w:numPr>
      </w:pPr>
      <w:r>
        <w:t>«</w:t>
      </w:r>
      <w:r w:rsidR="001266CC">
        <w:t>Я скажу тебе о моей судьбе: это поражение</w:t>
      </w:r>
      <w:r w:rsidR="001266CC" w:rsidRPr="005A0BA5">
        <w:t>.</w:t>
      </w:r>
      <w:r w:rsidR="001266CC">
        <w:t xml:space="preserve"> Я объясню тебе: это бесчестье</w:t>
      </w:r>
      <w:r>
        <w:t>»</w:t>
      </w:r>
      <w:r w:rsidR="001266CC">
        <w:t xml:space="preserve"> (</w:t>
      </w:r>
      <w:r w:rsidR="001266CC" w:rsidRPr="005A0BA5">
        <w:t>2:2)</w:t>
      </w:r>
      <w:r>
        <w:t>.</w:t>
      </w:r>
    </w:p>
    <w:p w:rsidR="001266CC" w:rsidRDefault="000034D1" w:rsidP="00586AAC">
      <w:r>
        <w:t xml:space="preserve">Если </w:t>
      </w:r>
      <w:r w:rsidR="00586AAC">
        <w:t xml:space="preserve">сама </w:t>
      </w:r>
      <w:r>
        <w:t>жизнь</w:t>
      </w:r>
      <w:r w:rsidR="00586AAC">
        <w:t>, со всеми ее испытаниями становится</w:t>
      </w:r>
      <w:r>
        <w:t xml:space="preserve"> для человека </w:t>
      </w:r>
      <w:r w:rsidR="00586AAC">
        <w:t>ненужной</w:t>
      </w:r>
      <w:r>
        <w:t>, то и смерть для него является освобождением:</w:t>
      </w:r>
    </w:p>
    <w:p w:rsidR="001266CC" w:rsidRDefault="001266CC" w:rsidP="007A46C0">
      <w:pPr>
        <w:pStyle w:val="ac"/>
        <w:numPr>
          <w:ilvl w:val="0"/>
          <w:numId w:val="25"/>
        </w:numPr>
      </w:pPr>
      <w:r>
        <w:lastRenderedPageBreak/>
        <w:t>«Пусть бедняк умрет, пусть он не живет</w:t>
      </w:r>
      <w:r w:rsidRPr="004E4C99">
        <w:t>.</w:t>
      </w:r>
      <w:r>
        <w:t xml:space="preserve"> Когда он находит хлеб, он не находит соли, когда он находит соль, он не нах</w:t>
      </w:r>
      <w:r>
        <w:t>о</w:t>
      </w:r>
      <w:r>
        <w:t>дит хлеба. Когда он находит мясо, он не находит приправы, когда он находит приправу, он не находит мяса</w:t>
      </w:r>
      <w:r w:rsidR="000034D1">
        <w:t>»</w:t>
      </w:r>
      <w:r>
        <w:t xml:space="preserve"> (1:55)</w:t>
      </w:r>
      <w:r w:rsidR="000034D1">
        <w:t>.</w:t>
      </w:r>
    </w:p>
    <w:p w:rsidR="001266CC" w:rsidRDefault="00586AAC" w:rsidP="00586AAC">
      <w:r>
        <w:t>Жалобы возносимые к небу и к людям, сетования и переживания – все это составляет постоянную канву жизни бедняка:</w:t>
      </w:r>
    </w:p>
    <w:p w:rsidR="001266CC" w:rsidRDefault="001266CC" w:rsidP="000034D1">
      <w:pPr>
        <w:pStyle w:val="ac"/>
        <w:numPr>
          <w:ilvl w:val="0"/>
          <w:numId w:val="25"/>
        </w:numPr>
      </w:pPr>
      <w:r>
        <w:t>«Весь день моя еда далека от меня, мое сердце</w:t>
      </w:r>
      <w:r w:rsidRPr="00AC5CCA">
        <w:t xml:space="preserve">, </w:t>
      </w:r>
      <w:r>
        <w:t>но</w:t>
      </w:r>
      <w:r w:rsidRPr="00AC5CCA">
        <w:t xml:space="preserve"> </w:t>
      </w:r>
      <w:r>
        <w:t>даже пес может удовлетворить свой голод</w:t>
      </w:r>
      <w:r w:rsidRPr="00AC5CCA">
        <w:t xml:space="preserve">. </w:t>
      </w:r>
      <w:r>
        <w:t>Это не зависит от меня, но разве я могу быть счастлив</w:t>
      </w:r>
      <w:r w:rsidR="000034D1">
        <w:t>»</w:t>
      </w:r>
      <w:r w:rsidRPr="00AC5CCA">
        <w:t xml:space="preserve"> </w:t>
      </w:r>
      <w:r>
        <w:t>(3:115)</w:t>
      </w:r>
      <w:r w:rsidR="000034D1">
        <w:t>?</w:t>
      </w:r>
    </w:p>
    <w:p w:rsidR="001266CC" w:rsidRDefault="001266CC" w:rsidP="007A46C0">
      <w:r>
        <w:t xml:space="preserve">Книга </w:t>
      </w:r>
      <w:r w:rsidR="00D3719C">
        <w:t>Екклесиаст</w:t>
      </w:r>
      <w:r>
        <w:t xml:space="preserve"> также поднимает тему бедности и богатства. В ней утверждается, что богатство подает человеку Бог (Еккл. 6:2), но вместе с этим выражается сочувствие, симпатия по отношению к бедным. Бедный человек много работает и не всегда сыт. Положение его таково, что даже наблюдения за его страданиями вызывает мысль о превосходстве смерти над жизнью</w:t>
      </w:r>
      <w:r w:rsidR="000034D1">
        <w:t>» [</w:t>
      </w:r>
      <w:r w:rsidR="000034D1">
        <w:fldChar w:fldCharType="begin"/>
      </w:r>
      <w:r w:rsidR="000034D1">
        <w:instrText xml:space="preserve"> NOTEREF _Ref74665398 \h </w:instrText>
      </w:r>
      <w:r w:rsidR="000034D1">
        <w:fldChar w:fldCharType="separate"/>
      </w:r>
      <w:r w:rsidR="000034D1">
        <w:t>27</w:t>
      </w:r>
      <w:r w:rsidR="000034D1">
        <w:fldChar w:fldCharType="end"/>
      </w:r>
      <w:r w:rsidR="000034D1">
        <w:t>]</w:t>
      </w:r>
      <w:r>
        <w:t>:</w:t>
      </w:r>
    </w:p>
    <w:p w:rsidR="001266CC" w:rsidRDefault="000034D1" w:rsidP="000034D1">
      <w:pPr>
        <w:pStyle w:val="ac"/>
        <w:numPr>
          <w:ilvl w:val="0"/>
          <w:numId w:val="25"/>
        </w:numPr>
      </w:pPr>
      <w:r>
        <w:t>«</w:t>
      </w:r>
      <w:r w:rsidR="001266CC" w:rsidRPr="00D10E05">
        <w:t>И обратился я и увидел всякие угнетения, какие делаются под солнцем: и вот слезы угнетенных, а утешителя у них нет; и в руке угнетающих их – сила, а утешителя у них нет. И ублажил я мертвых, которые давно умерли, более живых, к</w:t>
      </w:r>
      <w:r w:rsidR="001266CC" w:rsidRPr="00D10E05">
        <w:t>о</w:t>
      </w:r>
      <w:r w:rsidR="001266CC" w:rsidRPr="00D10E05">
        <w:t>торые живут доселе;</w:t>
      </w:r>
      <w:r w:rsidR="001266CC">
        <w:t xml:space="preserve"> </w:t>
      </w:r>
      <w:r w:rsidR="001266CC" w:rsidRPr="00D10E05">
        <w:t>а блаженнее их обоих тот, кто еще не с</w:t>
      </w:r>
      <w:r w:rsidR="001266CC" w:rsidRPr="00D10E05">
        <w:t>у</w:t>
      </w:r>
      <w:r w:rsidR="001266CC" w:rsidRPr="00D10E05">
        <w:t>ществовал, кто не видал злых дел, какие делаются под сол</w:t>
      </w:r>
      <w:r w:rsidR="001266CC" w:rsidRPr="00D10E05">
        <w:t>н</w:t>
      </w:r>
      <w:r w:rsidR="001266CC" w:rsidRPr="00D10E05">
        <w:t>цем</w:t>
      </w:r>
      <w:r>
        <w:t>»</w:t>
      </w:r>
      <w:r w:rsidR="001266CC">
        <w:t xml:space="preserve"> (</w:t>
      </w:r>
      <w:r w:rsidR="001266CC" w:rsidRPr="00D10E05">
        <w:t>Еккл.4:</w:t>
      </w:r>
      <w:r w:rsidR="001266CC">
        <w:t>1-</w:t>
      </w:r>
      <w:r w:rsidR="001266CC" w:rsidRPr="00D10E05">
        <w:t>3</w:t>
      </w:r>
      <w:r w:rsidR="001266CC">
        <w:t>)</w:t>
      </w:r>
      <w:r>
        <w:t>.</w:t>
      </w:r>
    </w:p>
    <w:p w:rsidR="001266CC" w:rsidRDefault="000527B3" w:rsidP="000527B3">
      <w:r>
        <w:t>Просматривая</w:t>
      </w:r>
      <w:r w:rsidR="001266CC">
        <w:t xml:space="preserve"> шумерские поговорки, </w:t>
      </w:r>
      <w:r>
        <w:t>связанные с бедностью</w:t>
      </w:r>
      <w:r w:rsidR="001266CC">
        <w:t>, Кр</w:t>
      </w:r>
      <w:r w:rsidR="001266CC">
        <w:t>а</w:t>
      </w:r>
      <w:r w:rsidR="001266CC">
        <w:t>мер</w:t>
      </w:r>
      <w:r>
        <w:t xml:space="preserve"> изумляется той безрадостной картине, которую представляют собой эти горькие изречения:</w:t>
      </w:r>
      <w:r w:rsidR="001266CC">
        <w:t xml:space="preserve"> «Похоже, нет ни единого утешительного намека на то, что в предстоящем тысячелетии шумерским беднякам суждено насл</w:t>
      </w:r>
      <w:r w:rsidR="001266CC">
        <w:t>е</w:t>
      </w:r>
      <w:r w:rsidR="001266CC">
        <w:t>довать землю»</w:t>
      </w:r>
      <w:r w:rsidR="00F43FE0" w:rsidRPr="00F43FE0">
        <w:t xml:space="preserve"> [</w:t>
      </w:r>
      <w:r w:rsidR="001266CC" w:rsidRPr="00F43FE0">
        <w:rPr>
          <w:rStyle w:val="afc"/>
          <w:vertAlign w:val="baseline"/>
        </w:rPr>
        <w:endnoteReference w:id="32"/>
      </w:r>
      <w:r w:rsidR="00F43FE0" w:rsidRPr="00F43FE0">
        <w:t>]</w:t>
      </w:r>
      <w:r w:rsidR="001266CC">
        <w:t>.</w:t>
      </w:r>
    </w:p>
    <w:p w:rsidR="001266CC" w:rsidRDefault="000527B3" w:rsidP="000527B3">
      <w:r>
        <w:t>Богатство тоже не всегда и</w:t>
      </w:r>
      <w:r w:rsidR="00B045E2">
        <w:t>,</w:t>
      </w:r>
      <w:r>
        <w:t xml:space="preserve"> не как правило, делает человека счастл</w:t>
      </w:r>
      <w:r>
        <w:t>и</w:t>
      </w:r>
      <w:r>
        <w:t>вым. Как часто бывает, что с богатством к человеку приходят и многие з</w:t>
      </w:r>
      <w:r>
        <w:t>а</w:t>
      </w:r>
      <w:r>
        <w:t>боты и многая зависть людей по отношению к нему. Все это так может и</w:t>
      </w:r>
      <w:r>
        <w:t>з</w:t>
      </w:r>
      <w:r>
        <w:lastRenderedPageBreak/>
        <w:t>вести человека, что и богатство самых бедных – сон, может быть ему не доступен.</w:t>
      </w:r>
      <w:r w:rsidR="001266CC">
        <w:t xml:space="preserve"> «Тот, у кого много серебра, может быть и счастлив, тот, у кого много ячменя, может быть и счастлив, но тот, у кого нет совсем ничего, спит спокойно»</w:t>
      </w:r>
      <w:r w:rsidR="00F43FE0" w:rsidRPr="00F43FE0">
        <w:t xml:space="preserve"> [</w:t>
      </w:r>
      <w:r w:rsidR="001266CC" w:rsidRPr="00F43FE0">
        <w:rPr>
          <w:rStyle w:val="afc"/>
          <w:vertAlign w:val="baseline"/>
        </w:rPr>
        <w:endnoteReference w:id="33"/>
      </w:r>
      <w:r w:rsidR="00F43FE0" w:rsidRPr="00F43FE0">
        <w:t>]</w:t>
      </w:r>
      <w:r w:rsidR="001266CC">
        <w:t xml:space="preserve">; </w:t>
      </w:r>
    </w:p>
    <w:p w:rsidR="001266CC" w:rsidRDefault="000527B3" w:rsidP="007A46C0">
      <w:pPr>
        <w:pStyle w:val="ac"/>
        <w:numPr>
          <w:ilvl w:val="0"/>
          <w:numId w:val="25"/>
        </w:numPr>
      </w:pPr>
      <w:r>
        <w:t>«</w:t>
      </w:r>
      <w:r w:rsidR="001266CC">
        <w:t>Кто обладает многим, тот постоянно</w:t>
      </w:r>
      <w:r w:rsidR="00586AAC">
        <w:t xml:space="preserve"> начеку</w:t>
      </w:r>
      <w:r>
        <w:t>»</w:t>
      </w:r>
      <w:r w:rsidR="001266CC">
        <w:t xml:space="preserve"> </w:t>
      </w:r>
      <w:r w:rsidR="001266CC" w:rsidRPr="00FD170E">
        <w:t>(1:16)</w:t>
      </w:r>
      <w:r>
        <w:t>.</w:t>
      </w:r>
    </w:p>
    <w:p w:rsidR="001266CC" w:rsidRDefault="000527B3" w:rsidP="000527B3">
      <w:r>
        <w:t>Если же человек обретши богатство</w:t>
      </w:r>
      <w:r w:rsidR="00B045E2">
        <w:t>,</w:t>
      </w:r>
      <w:r>
        <w:t xml:space="preserve"> не приобрел мудрости скромной жизни и живет, что называется не по средствам, то это еще большая г</w:t>
      </w:r>
      <w:r>
        <w:t>о</w:t>
      </w:r>
      <w:r>
        <w:t>речь:</w:t>
      </w:r>
    </w:p>
    <w:p w:rsidR="001266CC" w:rsidRDefault="000527B3" w:rsidP="000527B3">
      <w:pPr>
        <w:pStyle w:val="ac"/>
        <w:numPr>
          <w:ilvl w:val="0"/>
          <w:numId w:val="25"/>
        </w:numPr>
      </w:pPr>
      <w:r>
        <w:t>«</w:t>
      </w:r>
      <w:r w:rsidR="001266CC">
        <w:t>Строй как господин – живи как раб! Строй как раб – живи как господин</w:t>
      </w:r>
      <w:r>
        <w:t>»</w:t>
      </w:r>
      <w:r w:rsidR="001266CC">
        <w:t xml:space="preserve"> (19:b3)</w:t>
      </w:r>
      <w:r>
        <w:t>!</w:t>
      </w:r>
    </w:p>
    <w:p w:rsidR="001266CC" w:rsidRDefault="00B045E2" w:rsidP="00B045E2">
      <w:r>
        <w:t>Иногда, рассматривая отношения бедности и богатства древние мы</w:t>
      </w:r>
      <w:r>
        <w:t>с</w:t>
      </w:r>
      <w:r>
        <w:t>лители приходят к выводу, что если и не сама бедность, но достаточный, хотя бы и не чрезмерный достаток имеет неоспоримое преимущество в том, что снимает множество переживаний и забот об охранении собранн</w:t>
      </w:r>
      <w:r>
        <w:t>о</w:t>
      </w:r>
      <w:r>
        <w:t>го состояния:</w:t>
      </w:r>
      <w:r w:rsidR="000527B3">
        <w:t>:</w:t>
      </w:r>
    </w:p>
    <w:p w:rsidR="001266CC" w:rsidRDefault="000527B3" w:rsidP="007A46C0">
      <w:pPr>
        <w:pStyle w:val="ac"/>
        <w:numPr>
          <w:ilvl w:val="0"/>
          <w:numId w:val="25"/>
        </w:numPr>
      </w:pPr>
      <w:r>
        <w:t>«</w:t>
      </w:r>
      <w:r w:rsidR="001266CC">
        <w:t xml:space="preserve">Тот, кто много ест, </w:t>
      </w:r>
      <w:r w:rsidR="001266CC" w:rsidRPr="003A6749">
        <w:t>не может спать</w:t>
      </w:r>
      <w:r>
        <w:t>»</w:t>
      </w:r>
      <w:r w:rsidR="001266CC">
        <w:t xml:space="preserve"> (1:103)</w:t>
      </w:r>
      <w:r>
        <w:t>.</w:t>
      </w:r>
    </w:p>
    <w:p w:rsidR="001266CC" w:rsidRDefault="00B045E2" w:rsidP="00B045E2">
      <w:r>
        <w:t>Буквально дословно повторяет Екклесиаст слова шумерской посл</w:t>
      </w:r>
      <w:r>
        <w:t>о</w:t>
      </w:r>
      <w:r>
        <w:t>вицы о том, что пресыщение лишает и самого сна:</w:t>
      </w:r>
    </w:p>
    <w:p w:rsidR="001266CC" w:rsidRDefault="000527B3" w:rsidP="000527B3">
      <w:pPr>
        <w:pStyle w:val="ac"/>
        <w:numPr>
          <w:ilvl w:val="0"/>
          <w:numId w:val="25"/>
        </w:numPr>
      </w:pPr>
      <w:r>
        <w:t>«</w:t>
      </w:r>
      <w:r w:rsidR="001266CC" w:rsidRPr="00AF525C">
        <w:t>Сладок сон трудящегося, мало ли, много ли он съест; но пр</w:t>
      </w:r>
      <w:r w:rsidR="001266CC" w:rsidRPr="00AF525C">
        <w:t>е</w:t>
      </w:r>
      <w:r w:rsidR="001266CC" w:rsidRPr="00AF525C">
        <w:t>сыщение богатого не дает ему уснуть</w:t>
      </w:r>
      <w:r>
        <w:t>»</w:t>
      </w:r>
      <w:r w:rsidR="001266CC">
        <w:t xml:space="preserve"> (</w:t>
      </w:r>
      <w:r w:rsidR="001266CC" w:rsidRPr="00AF525C">
        <w:t>Еккл.5:11</w:t>
      </w:r>
      <w:r w:rsidR="001266CC">
        <w:t>)</w:t>
      </w:r>
      <w:r>
        <w:t>.</w:t>
      </w:r>
    </w:p>
    <w:p w:rsidR="001266CC" w:rsidRDefault="002704A1" w:rsidP="002704A1">
      <w:r>
        <w:t>Екклесиаст, наблюдая жизнь, приводит и еще ряд своих размышл</w:t>
      </w:r>
      <w:r>
        <w:t>е</w:t>
      </w:r>
      <w:r>
        <w:t>ний о несоразмерности желаний человека и того, что ему действительно нужно и полезно. Ненасытимость богатством – горе для человека, ибо умножаются дела для его стяжания, а все равно, все уходит к другому</w:t>
      </w:r>
      <w:r w:rsidR="001266CC">
        <w:t>:</w:t>
      </w:r>
    </w:p>
    <w:p w:rsidR="001266CC" w:rsidRDefault="002704A1" w:rsidP="002704A1">
      <w:pPr>
        <w:pStyle w:val="ac"/>
        <w:numPr>
          <w:ilvl w:val="0"/>
          <w:numId w:val="25"/>
        </w:numPr>
      </w:pPr>
      <w:r>
        <w:t>«</w:t>
      </w:r>
      <w:r w:rsidR="001266CC" w:rsidRPr="0028251D">
        <w:t>Кто любит серебро, тот не насытится серебром, и кто любит богатство, тому нет пользы от того. И это – суета!</w:t>
      </w:r>
      <w:r w:rsidR="001266CC">
        <w:t xml:space="preserve"> </w:t>
      </w:r>
      <w:r w:rsidR="001266CC" w:rsidRPr="0028251D">
        <w:t>Умножается имущество, умножаются и потребляющие его; и какое благо для владеющего им: разве только смотреть своими глазами</w:t>
      </w:r>
      <w:r>
        <w:t>»</w:t>
      </w:r>
      <w:r w:rsidR="001266CC">
        <w:t xml:space="preserve"> (</w:t>
      </w:r>
      <w:r w:rsidR="001266CC" w:rsidRPr="0028251D">
        <w:t>Еккл.5:</w:t>
      </w:r>
      <w:r w:rsidR="001266CC">
        <w:t>9-</w:t>
      </w:r>
      <w:r w:rsidR="001266CC" w:rsidRPr="0028251D">
        <w:t>10</w:t>
      </w:r>
      <w:r w:rsidR="001266CC">
        <w:t>)</w:t>
      </w:r>
      <w:r>
        <w:t>?</w:t>
      </w:r>
    </w:p>
    <w:p w:rsidR="001266CC" w:rsidRDefault="00B045E2" w:rsidP="00B045E2">
      <w:r>
        <w:lastRenderedPageBreak/>
        <w:t>Шумерская поговорка подтверждает изыскание пытливой мысли Е</w:t>
      </w:r>
      <w:r>
        <w:t>к</w:t>
      </w:r>
      <w:r>
        <w:t>клесиаста – нельзя решить потребности ищущего, страдающего и наде</w:t>
      </w:r>
      <w:r>
        <w:t>ю</w:t>
      </w:r>
      <w:r>
        <w:t>щегося человеческого сердца только лишь средствами материальными:</w:t>
      </w:r>
    </w:p>
    <w:p w:rsidR="001266CC" w:rsidRDefault="002704A1" w:rsidP="007A46C0">
      <w:pPr>
        <w:pStyle w:val="ac"/>
        <w:numPr>
          <w:ilvl w:val="0"/>
          <w:numId w:val="25"/>
        </w:numPr>
      </w:pPr>
      <w:r>
        <w:t>«</w:t>
      </w:r>
      <w:r w:rsidR="001266CC">
        <w:t>Мой поврежденный ноготь перевязан</w:t>
      </w:r>
      <w:r w:rsidR="001266CC" w:rsidRPr="005E66C0">
        <w:t xml:space="preserve">. </w:t>
      </w:r>
      <w:r w:rsidR="001266CC">
        <w:t>Моя поврежденная н</w:t>
      </w:r>
      <w:r w:rsidR="001266CC">
        <w:t>о</w:t>
      </w:r>
      <w:r w:rsidR="001266CC">
        <w:t>га в моей сандалии. Но что делать с моим больным</w:t>
      </w:r>
      <w:r w:rsidR="001266CC" w:rsidRPr="005E66C0">
        <w:t xml:space="preserve"> </w:t>
      </w:r>
      <w:r w:rsidR="001266CC">
        <w:t>сердцем</w:t>
      </w:r>
      <w:r>
        <w:t>»</w:t>
      </w:r>
      <w:r w:rsidR="001266CC" w:rsidRPr="005E66C0">
        <w:rPr>
          <w:lang w:val="en-US"/>
        </w:rPr>
        <w:t xml:space="preserve"> </w:t>
      </w:r>
      <w:r>
        <w:t>(3:127)?</w:t>
      </w:r>
    </w:p>
    <w:p w:rsidR="001266CC" w:rsidRDefault="00200DB2" w:rsidP="00200DB2">
      <w:r>
        <w:t>Нет возможности человеку наслаждаться собранным им избытком, все зыбко и не устойчиво в этом мире, и более других, может быть удача в делах накопления золота:</w:t>
      </w:r>
    </w:p>
    <w:p w:rsidR="001266CC" w:rsidRDefault="002704A1" w:rsidP="002704A1">
      <w:pPr>
        <w:pStyle w:val="ac"/>
        <w:numPr>
          <w:ilvl w:val="0"/>
          <w:numId w:val="25"/>
        </w:numPr>
      </w:pPr>
      <w:r>
        <w:t>«</w:t>
      </w:r>
      <w:r w:rsidR="001266CC">
        <w:t>Собственность – летящая</w:t>
      </w:r>
      <w:r w:rsidR="001266CC" w:rsidRPr="00F02F92">
        <w:t xml:space="preserve"> </w:t>
      </w:r>
      <w:r w:rsidR="001266CC">
        <w:t>птица</w:t>
      </w:r>
      <w:r w:rsidR="001266CC" w:rsidRPr="00F02F92">
        <w:t>,</w:t>
      </w:r>
      <w:r w:rsidR="001266CC">
        <w:t xml:space="preserve"> которая никогда не найдет места для посадки</w:t>
      </w:r>
      <w:r>
        <w:t>»</w:t>
      </w:r>
      <w:r w:rsidR="001266CC" w:rsidRPr="00F02F92">
        <w:t xml:space="preserve"> </w:t>
      </w:r>
      <w:r w:rsidR="001266CC">
        <w:t>(1:18)</w:t>
      </w:r>
      <w:r>
        <w:t>.</w:t>
      </w:r>
    </w:p>
    <w:p w:rsidR="001266CC" w:rsidRDefault="003B17EF" w:rsidP="00C773D4">
      <w:r>
        <w:t xml:space="preserve">Что касается Соломоновых изречений, архимандрит Сергий </w:t>
      </w:r>
      <w:r w:rsidR="00C773D4">
        <w:t>замечает связь, между тем, насколько иногда человек может легко приобрести и тем, насколько он может все это еще легче потерять. Ценность достатка в итоге уничтожается вовсе пришествием смерти. И потому Екклесиаст разочаровывается во всех своих делах направленных на приобретение т</w:t>
      </w:r>
      <w:r w:rsidR="00C773D4">
        <w:t>о</w:t>
      </w:r>
      <w:r w:rsidR="00C773D4">
        <w:t>го, что многими цениться выше всего прочего – богатства</w:t>
      </w:r>
      <w:r w:rsidR="001266CC">
        <w:t>:</w:t>
      </w:r>
    </w:p>
    <w:p w:rsidR="001266CC" w:rsidRDefault="003B17EF" w:rsidP="003B17EF">
      <w:pPr>
        <w:pStyle w:val="ac"/>
        <w:numPr>
          <w:ilvl w:val="0"/>
          <w:numId w:val="25"/>
        </w:numPr>
      </w:pPr>
      <w:r>
        <w:t>«</w:t>
      </w:r>
      <w:r w:rsidR="001266CC" w:rsidRPr="00F02F92">
        <w:t>И возненавидел я весь труд мой, которым трудился под солнцем, потому что должен оставить его человеку, который будет после меня</w:t>
      </w:r>
      <w:r>
        <w:t>»</w:t>
      </w:r>
      <w:r w:rsidR="001266CC">
        <w:t xml:space="preserve"> (</w:t>
      </w:r>
      <w:r w:rsidR="001266CC" w:rsidRPr="00F02F92">
        <w:t>Еккл.2:18</w:t>
      </w:r>
      <w:r w:rsidR="001266CC">
        <w:t>)</w:t>
      </w:r>
      <w:r>
        <w:t>.</w:t>
      </w:r>
    </w:p>
    <w:p w:rsidR="001266CC" w:rsidRDefault="001266CC" w:rsidP="00200DB2">
      <w:r>
        <w:t>Человек</w:t>
      </w:r>
      <w:r w:rsidR="00200DB2">
        <w:t>у не свойственно удерживать свое благосостояние вечно, все проходит, и вот:</w:t>
      </w:r>
      <w:r w:rsidR="003B17EF">
        <w:t xml:space="preserve"> «</w:t>
      </w:r>
      <w:proofErr w:type="gramStart"/>
      <w:r w:rsidR="003B17EF" w:rsidRPr="003B17EF">
        <w:t>наг я вышел</w:t>
      </w:r>
      <w:proofErr w:type="gramEnd"/>
      <w:r w:rsidR="003B17EF" w:rsidRPr="003B17EF">
        <w:t xml:space="preserve"> из чрева матери моей, наг и возвращусь</w:t>
      </w:r>
      <w:r w:rsidR="003B17EF">
        <w:t>»</w:t>
      </w:r>
      <w:r w:rsidR="00222911">
        <w:t xml:space="preserve"> (Иов 1:21)</w:t>
      </w:r>
      <w:r w:rsidR="003B17EF">
        <w:t xml:space="preserve"> [</w:t>
      </w:r>
      <w:r w:rsidR="00222911">
        <w:fldChar w:fldCharType="begin"/>
      </w:r>
      <w:r w:rsidR="00222911">
        <w:instrText xml:space="preserve"> NOTEREF _Ref74676776 \h </w:instrText>
      </w:r>
      <w:r w:rsidR="00222911">
        <w:fldChar w:fldCharType="separate"/>
      </w:r>
      <w:r w:rsidR="00222911">
        <w:t>1</w:t>
      </w:r>
      <w:r w:rsidR="00222911">
        <w:fldChar w:fldCharType="end"/>
      </w:r>
      <w:r w:rsidR="003B17EF">
        <w:t>], замечает Иов.</w:t>
      </w:r>
      <w:r>
        <w:t xml:space="preserve"> Каким он приходит в этот мир, таким он и уходит, смерть уравнивает всех, в том числе богатых и бедных:</w:t>
      </w:r>
    </w:p>
    <w:p w:rsidR="001266CC" w:rsidRDefault="00222911" w:rsidP="007A46C0">
      <w:pPr>
        <w:pStyle w:val="ac"/>
        <w:numPr>
          <w:ilvl w:val="0"/>
          <w:numId w:val="25"/>
        </w:numPr>
      </w:pPr>
      <w:r>
        <w:t>«</w:t>
      </w:r>
      <w:r w:rsidR="001266CC" w:rsidRPr="00F02F92">
        <w:t>Как вышел он нагим из утробы матери своей, таким и отх</w:t>
      </w:r>
      <w:r w:rsidR="001266CC" w:rsidRPr="00F02F92">
        <w:t>о</w:t>
      </w:r>
      <w:r w:rsidR="001266CC" w:rsidRPr="00F02F92">
        <w:t>дит, каким пришел, и ничего не возьмет от труда своего, что мог бы он понести в руке своей.</w:t>
      </w:r>
      <w:r w:rsidR="001266CC">
        <w:t xml:space="preserve"> </w:t>
      </w:r>
      <w:r w:rsidR="001266CC" w:rsidRPr="00F02F92">
        <w:t>И это тяжкий недуг: каким пришел он, таким и отходит. Какая же польза ему, что он тр</w:t>
      </w:r>
      <w:r w:rsidR="001266CC" w:rsidRPr="00F02F92">
        <w:t>у</w:t>
      </w:r>
      <w:r w:rsidR="001266CC" w:rsidRPr="00F02F92">
        <w:t>дил</w:t>
      </w:r>
      <w:r>
        <w:t>ся на ветер»</w:t>
      </w:r>
      <w:r w:rsidR="001266CC">
        <w:t xml:space="preserve"> (</w:t>
      </w:r>
      <w:r w:rsidR="001266CC" w:rsidRPr="00F02F92">
        <w:t>Еккл.5:15</w:t>
      </w:r>
      <w:r w:rsidR="001266CC">
        <w:t>)</w:t>
      </w:r>
      <w:r>
        <w:t>.</w:t>
      </w:r>
    </w:p>
    <w:p w:rsidR="00B408C1" w:rsidRDefault="00B408C1" w:rsidP="007A46C0">
      <w:r>
        <w:lastRenderedPageBreak/>
        <w:t>Видно, что в отношении бедности и богатства мудрость шумеров также весьма противоречива, как и мудрость Соломона. То, что в обществе должна быть иерархическая стройность, сложенный порядок, выстрое</w:t>
      </w:r>
      <w:r>
        <w:t>н</w:t>
      </w:r>
      <w:r>
        <w:t>ность отношений, все это нисколько не отрицается. Разрушение такого п</w:t>
      </w:r>
      <w:r>
        <w:t>о</w:t>
      </w:r>
      <w:r>
        <w:t>рядка почитается, как преступление против сложившихся норм, ведущая к разрушению жизни и потому не приемлема. Можно вспомнить слова до</w:t>
      </w:r>
      <w:r>
        <w:t>к</w:t>
      </w:r>
      <w:r>
        <w:t>тора Будаха, в замечательном диалоге его с доном Руматой: «</w:t>
      </w:r>
      <w:r w:rsidRPr="00B408C1">
        <w:t>Взгляните, например, как устроено наше общество. Как радует глаз эта четкая, ге</w:t>
      </w:r>
      <w:r w:rsidRPr="00B408C1">
        <w:t>о</w:t>
      </w:r>
      <w:r w:rsidRPr="00B408C1">
        <w:t>метрически правильная система! Внизу крестьяне и ремесленники, над ними дворянство, затем духовенство и, наконец, король. Как все продум</w:t>
      </w:r>
      <w:r w:rsidRPr="00B408C1">
        <w:t>а</w:t>
      </w:r>
      <w:r w:rsidRPr="00B408C1">
        <w:t>но, какая устойчивость, какой гармонический порядок! Чему еще меняться в этом отточенном кристалле, вышедшем из рук небесного ювелира</w:t>
      </w:r>
      <w:r>
        <w:t xml:space="preserve"> [</w:t>
      </w:r>
      <w:r w:rsidRPr="00B408C1">
        <w:rPr>
          <w:rStyle w:val="afc"/>
          <w:vertAlign w:val="baseline"/>
        </w:rPr>
        <w:endnoteReference w:id="34"/>
      </w:r>
      <w:r>
        <w:t>]</w:t>
      </w:r>
      <w:r w:rsidRPr="00B408C1">
        <w:t>?</w:t>
      </w:r>
      <w:r>
        <w:t>»</w:t>
      </w:r>
    </w:p>
    <w:p w:rsidR="001266CC" w:rsidRPr="00F02F92" w:rsidRDefault="00B408C1" w:rsidP="00DF5525">
      <w:r>
        <w:t>И все же Екклесиаст с удивительным сочувствием относиться к жи</w:t>
      </w:r>
      <w:r>
        <w:t>з</w:t>
      </w:r>
      <w:r>
        <w:t>ни человека бедного, переживая за те несправедливости, которые часто приходят в жизнь человека</w:t>
      </w:r>
      <w:r w:rsidR="00DF5525">
        <w:t>,</w:t>
      </w:r>
      <w:r>
        <w:t xml:space="preserve"> не огражденного от </w:t>
      </w:r>
      <w:r w:rsidR="00DF5525">
        <w:t>перипетий</w:t>
      </w:r>
      <w:r>
        <w:t xml:space="preserve"> внешнего мира, </w:t>
      </w:r>
      <w:r w:rsidR="00DF5525">
        <w:t xml:space="preserve">тем могуществом, которое может предложить богатство. </w:t>
      </w:r>
      <w:r w:rsidR="00D3719C">
        <w:t>Екклесиаст</w:t>
      </w:r>
      <w:r w:rsidR="001266CC">
        <w:t xml:space="preserve"> в этом совсем не похож на авторов древних царских поучений</w:t>
      </w:r>
      <w:r w:rsidR="00DF5525">
        <w:t>.</w:t>
      </w:r>
    </w:p>
    <w:p w:rsidR="001266CC" w:rsidRDefault="001266CC" w:rsidP="00C47AAA">
      <w:pPr>
        <w:pStyle w:val="3"/>
      </w:pPr>
      <w:bookmarkStart w:id="59" w:name="_Toc72499223"/>
      <w:bookmarkStart w:id="60" w:name="_Toc75260035"/>
      <w:r>
        <w:t>Противоречия человеческой жизи. Зыбкость земного порядка</w:t>
      </w:r>
      <w:bookmarkEnd w:id="59"/>
      <w:bookmarkEnd w:id="60"/>
    </w:p>
    <w:p w:rsidR="001266CC" w:rsidRDefault="00693E72" w:rsidP="00B223C1">
      <w:r>
        <w:t>Жизнь, для человека поврежденного первородным грехом, всегда я</w:t>
      </w:r>
      <w:r>
        <w:t>в</w:t>
      </w:r>
      <w:r>
        <w:t>ляется в форме противоречий. Нужна, по истине, Божественная Прему</w:t>
      </w:r>
      <w:r>
        <w:t>д</w:t>
      </w:r>
      <w:r>
        <w:t>рость, чтобы видеть в противоположностях окружающего мира не бе</w:t>
      </w:r>
      <w:r>
        <w:t>с</w:t>
      </w:r>
      <w:r>
        <w:t>смысленность случайных событий, а внутреннюю поврежденность, б</w:t>
      </w:r>
      <w:r>
        <w:t>о</w:t>
      </w:r>
      <w:r>
        <w:t>лезнь человеческой природы, лишенной познания истины. Для человека обыденного, живущего тем днем, который приносит ему восход солнца, и той ночью, которая дарует ему упокоение от дневных забот, невозможно быть выше жизненных обстоятельств. Книги мудрости записывают и эти наблюдения, ведь чтобы сохранить себя, человеку нужно приспособиться, а приспособление к меняющимся событиям ведет и к смене тактики выж</w:t>
      </w:r>
      <w:r>
        <w:t>и</w:t>
      </w:r>
      <w:r>
        <w:lastRenderedPageBreak/>
        <w:t>вания в каждом конкретном случае. Отсюда и противоречивость этой му</w:t>
      </w:r>
      <w:r>
        <w:t>д</w:t>
      </w:r>
      <w:r>
        <w:t>рости – мудрости выживания.</w:t>
      </w:r>
    </w:p>
    <w:p w:rsidR="001266CC" w:rsidRDefault="00B223C1" w:rsidP="007A46C0">
      <w:pPr>
        <w:pStyle w:val="ac"/>
        <w:numPr>
          <w:ilvl w:val="0"/>
          <w:numId w:val="25"/>
        </w:numPr>
      </w:pPr>
      <w:r>
        <w:t>«</w:t>
      </w:r>
      <w:r w:rsidR="001266CC">
        <w:t>Все равно умрем – давай все растратим! А ж</w:t>
      </w:r>
      <w:r>
        <w:t>ить-то еще долго – давай копить»</w:t>
      </w:r>
      <w:r w:rsidR="00F43FE0" w:rsidRPr="00F43FE0">
        <w:t xml:space="preserve"> [</w:t>
      </w:r>
      <w:r w:rsidR="001266CC" w:rsidRPr="00F43FE0">
        <w:rPr>
          <w:rStyle w:val="afc"/>
          <w:vertAlign w:val="baseline"/>
        </w:rPr>
        <w:endnoteReference w:id="35"/>
      </w:r>
      <w:r w:rsidR="00F43FE0" w:rsidRPr="00B223C1">
        <w:t>]</w:t>
      </w:r>
      <w:r>
        <w:t>!</w:t>
      </w:r>
    </w:p>
    <w:p w:rsidR="00B223C1" w:rsidRDefault="00B223C1" w:rsidP="007A46C0">
      <w:r>
        <w:t>Здесь и присутствие смерти, и понимания невозможности избежать ее, и желание избежать давящего этого ужаса. Все в ней противоречиво, как противоречиво и сама нить жизни, что тянется между правдой жизни и правдой смерти.</w:t>
      </w:r>
    </w:p>
    <w:p w:rsidR="00B223C1" w:rsidRDefault="00B223C1" w:rsidP="00B223C1">
      <w:r>
        <w:t>То же и Екклесиаст: «</w:t>
      </w:r>
      <w:r w:rsidRPr="00B223C1">
        <w:t>Итак увидел я, что нет ничего лучше, как наслаждаться человеку делами своими: потому что это – доля его; ибо кто приведет его посмотреть на то, что будет после него</w:t>
      </w:r>
      <w:r>
        <w:t>» (</w:t>
      </w:r>
      <w:r w:rsidRPr="00B223C1">
        <w:t>Еккл.3:22</w:t>
      </w:r>
      <w:r>
        <w:t>)</w:t>
      </w:r>
      <w:r w:rsidRPr="00B223C1">
        <w:t>?</w:t>
      </w:r>
    </w:p>
    <w:p w:rsidR="00B223C1" w:rsidRDefault="00B223C1" w:rsidP="00B223C1">
      <w:r>
        <w:t>«</w:t>
      </w:r>
      <w:r w:rsidRPr="00B223C1">
        <w:t>И похвалил я веселье; потому что нет лучшего для человека под солнцем, как есть, пить и веселиться: это сопровождает его в трудах во дни жизни его, которые дал ему Бог под солнцем</w:t>
      </w:r>
      <w:r>
        <w:t>» (</w:t>
      </w:r>
      <w:r w:rsidRPr="00B223C1">
        <w:t>Еккл.8:15</w:t>
      </w:r>
      <w:r>
        <w:t>)</w:t>
      </w:r>
      <w:r w:rsidRPr="00B223C1">
        <w:t>.</w:t>
      </w:r>
    </w:p>
    <w:p w:rsidR="00B223C1" w:rsidRDefault="00B223C1" w:rsidP="00B223C1">
      <w:r>
        <w:t>«Итак иди, ешь с весельем хлеб твой, и пей в радости сердца вино твое, когда Бог благоволит к делам твоим. Да будут во всякое время оде</w:t>
      </w:r>
      <w:r>
        <w:t>ж</w:t>
      </w:r>
      <w:r>
        <w:t>ды твои светлы, и да не оскудевает елей на голове твоей. Наслаждайся жизнью с женою, которую любишь, во все дни суетной жизни твоей, и к</w:t>
      </w:r>
      <w:r>
        <w:t>о</w:t>
      </w:r>
      <w:r>
        <w:t>торую дал тебе Бог под солнцем на все суетные дни твои; потому что это – доля твоя в жизни и в трудах твоих, какими ты трудишься под солнцем. Все, что может рука твоя делать, по силам делай; потому что в могиле, к</w:t>
      </w:r>
      <w:r>
        <w:t>у</w:t>
      </w:r>
      <w:r>
        <w:t>да ты пойдешь, нет ни работы, ни размышления, ни знания, ни мудрости</w:t>
      </w:r>
      <w:r w:rsidR="00FB2A66">
        <w:t>»</w:t>
      </w:r>
      <w:r>
        <w:t xml:space="preserve"> (Еккл.9:7-10)</w:t>
      </w:r>
    </w:p>
    <w:p w:rsidR="00B223C1" w:rsidRDefault="00B223C1" w:rsidP="00B223C1">
      <w:r>
        <w:t>«Отпускай хлеб твой по водам, потому что по прошествии многих дней опять найдешь его. Давай часть семи и даже восьми, потому что не знаешь, какая беда будет на земле. Когда облака будут полны, то они пр</w:t>
      </w:r>
      <w:r>
        <w:t>о</w:t>
      </w:r>
      <w:r>
        <w:t>льют на землю дождь; и если упадет дерево на юг или на север, то оно там и останется, куда упадет. Кто наблюдает ветер, тому не сеять; и кто смо</w:t>
      </w:r>
      <w:r>
        <w:t>т</w:t>
      </w:r>
      <w:r>
        <w:t>рит на облака, тому не жать. Как ты не знаешь путей ветра и того, как о</w:t>
      </w:r>
      <w:r>
        <w:t>б</w:t>
      </w:r>
      <w:r>
        <w:t>разуются кости во чреве беременной, так не можешь знать дело Бога, К</w:t>
      </w:r>
      <w:r>
        <w:t>о</w:t>
      </w:r>
      <w:r>
        <w:lastRenderedPageBreak/>
        <w:t>торый делает все. Утром сей семя твое, и вечером не давай отдыха руке твоей, потому что ты не знаешь, то или другое будет удачнее, или то и другое равно хорошо будет. Сладок свет, и приятно для глаз видеть сол</w:t>
      </w:r>
      <w:r>
        <w:t>н</w:t>
      </w:r>
      <w:r>
        <w:t>це» (Еккл.11:1-7).</w:t>
      </w:r>
    </w:p>
    <w:p w:rsidR="00B223C1" w:rsidRDefault="00B223C1" w:rsidP="007A46C0">
      <w:r>
        <w:t>Крайности поведения губительны для человека.</w:t>
      </w:r>
    </w:p>
    <w:p w:rsidR="001266CC" w:rsidRDefault="008413D0" w:rsidP="007A46C0">
      <w:r>
        <w:t>Шумерские поговорки, самым внимательным образом вглядываются в проблему воздаяния. Что человеку от всех трудов его? Как бы повторя</w:t>
      </w:r>
      <w:r w:rsidR="00D4789A">
        <w:t>е</w:t>
      </w:r>
      <w:r w:rsidR="00D4789A">
        <w:t>т</w:t>
      </w:r>
      <w:r w:rsidR="00D4789A">
        <w:t>ся</w:t>
      </w:r>
      <w:r>
        <w:t xml:space="preserve"> рефрен книги Екклесиаста. Кто и как воздаст человеку за его добрые д</w:t>
      </w:r>
      <w:r>
        <w:t>е</w:t>
      </w:r>
      <w:r>
        <w:t>ла и смелые поступки</w:t>
      </w:r>
      <w:r w:rsidR="00D4789A">
        <w:t xml:space="preserve"> и накажет его за поведение недостойное. Надо ск</w:t>
      </w:r>
      <w:r w:rsidR="00D4789A">
        <w:t>а</w:t>
      </w:r>
      <w:r w:rsidR="00D4789A">
        <w:t>зать, что эта проблема решается в культуре шумеров классическим обр</w:t>
      </w:r>
      <w:r w:rsidR="00D4789A">
        <w:t>а</w:t>
      </w:r>
      <w:r w:rsidR="00D4789A">
        <w:t>зом – зло обязательно будет наказано, хотя жизнь зачастую и не делает различия между праведным и нечестивым:</w:t>
      </w:r>
    </w:p>
    <w:p w:rsidR="001266CC" w:rsidRDefault="00B223C1" w:rsidP="007A46C0">
      <w:pPr>
        <w:pStyle w:val="ac"/>
        <w:numPr>
          <w:ilvl w:val="0"/>
          <w:numId w:val="25"/>
        </w:numPr>
      </w:pPr>
      <w:r>
        <w:t>«</w:t>
      </w:r>
      <w:r w:rsidR="001266CC">
        <w:t>Я столкнулся с судьбой: нет разницы между праведным и нечестивым</w:t>
      </w:r>
      <w:r>
        <w:t>»</w:t>
      </w:r>
      <w:r w:rsidR="001266CC">
        <w:t xml:space="preserve"> (3:176).</w:t>
      </w:r>
    </w:p>
    <w:p w:rsidR="001266CC" w:rsidRDefault="00C14E2C" w:rsidP="00CC2109">
      <w:r>
        <w:t>В отношении к женщинам, шумерские пословицы следуют принят</w:t>
      </w:r>
      <w:r>
        <w:t>о</w:t>
      </w:r>
      <w:r>
        <w:t>му в древности скептическому отношению к гармонии в семейной жизни. Красота женщины, хрупкость ее природы, очарование ее нежности, все это свойственно подмечать шумерской письменности. Но с другой стороны, женщина как слабейшее существо, склонна к собственническому воспри</w:t>
      </w:r>
      <w:r>
        <w:t>я</w:t>
      </w:r>
      <w:r>
        <w:t>тию бытия, это и понятно, в мире</w:t>
      </w:r>
      <w:r w:rsidR="00AD0138">
        <w:t>,</w:t>
      </w:r>
      <w:r>
        <w:t xml:space="preserve"> где зачастую все решает сила и власть, женщина</w:t>
      </w:r>
      <w:r w:rsidR="00CC2109">
        <w:t>,</w:t>
      </w:r>
      <w:r>
        <w:t xml:space="preserve"> не обладая врожденными этими достоинствами, </w:t>
      </w:r>
      <w:r w:rsidR="00CC2109">
        <w:t>предпочитает извлекать их из привязанного к ней мужчине. Поэтому для деятельного с</w:t>
      </w:r>
      <w:r w:rsidR="00CC2109">
        <w:t>о</w:t>
      </w:r>
      <w:r w:rsidR="00CC2109">
        <w:t>зидателя, навязанная привязанность становиться тяжким испытанием. Все эти противоречия отражаются и в сказаниях:</w:t>
      </w:r>
    </w:p>
    <w:p w:rsidR="001266CC" w:rsidRPr="00FB2A66" w:rsidRDefault="001266CC" w:rsidP="007A46C0">
      <w:pPr>
        <w:pStyle w:val="ac"/>
        <w:numPr>
          <w:ilvl w:val="0"/>
          <w:numId w:val="25"/>
        </w:numPr>
      </w:pPr>
      <w:r>
        <w:t>«Злая жена, которая живет в, хуже, чем все болезни</w:t>
      </w:r>
      <w:r w:rsidR="00FB2A66">
        <w:t>»</w:t>
      </w:r>
      <w:r w:rsidRPr="003403C6">
        <w:t xml:space="preserve"> </w:t>
      </w:r>
      <w:r w:rsidRPr="00FB2A66">
        <w:t>(1:154)</w:t>
      </w:r>
      <w:r w:rsidR="00FB2A66">
        <w:t>.</w:t>
      </w:r>
    </w:p>
    <w:p w:rsidR="001266CC" w:rsidRDefault="001266CC" w:rsidP="007A46C0">
      <w:r>
        <w:t>Недовольны были они и сильной религиозностью женщин, от кот</w:t>
      </w:r>
      <w:r>
        <w:t>о</w:t>
      </w:r>
      <w:r>
        <w:t>рой страдало домашнее хозяйство:</w:t>
      </w:r>
    </w:p>
    <w:p w:rsidR="001266CC" w:rsidRDefault="00B223C1" w:rsidP="00B223C1">
      <w:pPr>
        <w:pStyle w:val="ac"/>
        <w:numPr>
          <w:ilvl w:val="0"/>
          <w:numId w:val="25"/>
        </w:numPr>
      </w:pPr>
      <w:r>
        <w:t>«Жена – в храме</w:t>
      </w:r>
      <w:r w:rsidR="001266CC">
        <w:t>, мать – у реки, а я умираю с голоду»</w:t>
      </w:r>
      <w:r w:rsidR="00F43FE0" w:rsidRPr="00F43FE0">
        <w:t xml:space="preserve"> [</w:t>
      </w:r>
      <w:r w:rsidR="001266CC" w:rsidRPr="00F43FE0">
        <w:rPr>
          <w:rStyle w:val="afc"/>
          <w:vertAlign w:val="baseline"/>
        </w:rPr>
        <w:endnoteReference w:id="36"/>
      </w:r>
      <w:r w:rsidR="00F43FE0" w:rsidRPr="00F43FE0">
        <w:t>]</w:t>
      </w:r>
    </w:p>
    <w:p w:rsidR="00CC2109" w:rsidRDefault="00CC2109" w:rsidP="00CC2109">
      <w:r>
        <w:t>Само таинство бракосочетания может оказаться не только чудом р</w:t>
      </w:r>
      <w:r>
        <w:t>а</w:t>
      </w:r>
      <w:r>
        <w:t>дости, но и источником скорби:</w:t>
      </w:r>
    </w:p>
    <w:p w:rsidR="001266CC" w:rsidRDefault="00CC2109" w:rsidP="007A46C0">
      <w:pPr>
        <w:pStyle w:val="ac"/>
        <w:numPr>
          <w:ilvl w:val="0"/>
          <w:numId w:val="25"/>
        </w:numPr>
      </w:pPr>
      <w:r>
        <w:lastRenderedPageBreak/>
        <w:t xml:space="preserve"> </w:t>
      </w:r>
      <w:r w:rsidR="00B223C1">
        <w:t>«</w:t>
      </w:r>
      <w:r w:rsidR="001266CC">
        <w:t>Счастье – в женитьбе, а подумав – в разводе</w:t>
      </w:r>
      <w:r w:rsidR="00B223C1">
        <w:t>»</w:t>
      </w:r>
      <w:r w:rsidR="001266CC">
        <w:t xml:space="preserve"> (2:124)</w:t>
      </w:r>
      <w:r w:rsidR="00B223C1">
        <w:t>.</w:t>
      </w:r>
    </w:p>
    <w:p w:rsidR="001266CC" w:rsidRDefault="00B223C1" w:rsidP="007A46C0">
      <w:pPr>
        <w:pStyle w:val="ac"/>
        <w:numPr>
          <w:ilvl w:val="0"/>
          <w:numId w:val="25"/>
        </w:numPr>
      </w:pPr>
      <w:r>
        <w:t>«</w:t>
      </w:r>
      <w:r w:rsidR="001266CC">
        <w:t>Радость в сердце у невесты, горесть в сердце у жениха»</w:t>
      </w:r>
      <w:r w:rsidR="00F43FE0" w:rsidRPr="00F43FE0">
        <w:t xml:space="preserve"> [</w:t>
      </w:r>
      <w:r w:rsidR="001266CC" w:rsidRPr="00F43FE0">
        <w:rPr>
          <w:rStyle w:val="afc"/>
          <w:vertAlign w:val="baseline"/>
        </w:rPr>
        <w:endnoteReference w:id="37"/>
      </w:r>
      <w:r w:rsidR="00F43FE0" w:rsidRPr="00F43FE0">
        <w:t>]</w:t>
      </w:r>
    </w:p>
    <w:p w:rsidR="001266CC" w:rsidRDefault="00CC2109" w:rsidP="00CC2109">
      <w:r>
        <w:t xml:space="preserve">Также и </w:t>
      </w:r>
      <w:r w:rsidR="00B223C1">
        <w:t>Когелет</w:t>
      </w:r>
      <w:r w:rsidR="006E78C6">
        <w:t xml:space="preserve"> ищет</w:t>
      </w:r>
      <w:r>
        <w:t xml:space="preserve"> разгадку тайны противоположного пола</w:t>
      </w:r>
      <w:r w:rsidR="006E78C6">
        <w:t xml:space="preserve">, </w:t>
      </w:r>
      <w:r>
        <w:t>сам творец Песни Песней, сам человек, более других охваченный чудом п</w:t>
      </w:r>
      <w:r>
        <w:t>о</w:t>
      </w:r>
      <w:r>
        <w:t>клонения красоте женской природы</w:t>
      </w:r>
      <w:r w:rsidR="006E78C6">
        <w:t xml:space="preserve"> прерывает слово</w:t>
      </w:r>
      <w:r>
        <w:t xml:space="preserve"> и</w:t>
      </w:r>
      <w:r w:rsidR="006E78C6">
        <w:t xml:space="preserve"> отходит с изумл</w:t>
      </w:r>
      <w:r w:rsidR="006E78C6">
        <w:t>е</w:t>
      </w:r>
      <w:r w:rsidR="006E78C6">
        <w:t>нием говоря:</w:t>
      </w:r>
    </w:p>
    <w:p w:rsidR="001266CC" w:rsidRDefault="006E78C6" w:rsidP="006E78C6">
      <w:pPr>
        <w:pStyle w:val="ac"/>
        <w:numPr>
          <w:ilvl w:val="0"/>
          <w:numId w:val="26"/>
        </w:numPr>
      </w:pPr>
      <w:r>
        <w:t>«</w:t>
      </w:r>
      <w:r w:rsidR="001266CC">
        <w:t>И</w:t>
      </w:r>
      <w:r w:rsidR="001266CC" w:rsidRPr="008565C2">
        <w:t xml:space="preserve"> нашел я, что горче смерти женщина, потому что она – сеть, и сердце ее – силки, руки ее – оковы; добрый пред Богом сп</w:t>
      </w:r>
      <w:r w:rsidR="001266CC" w:rsidRPr="008565C2">
        <w:t>а</w:t>
      </w:r>
      <w:r w:rsidR="001266CC" w:rsidRPr="008565C2">
        <w:t>сется от нее, а грешник уловлен будет ею</w:t>
      </w:r>
      <w:r>
        <w:t>»</w:t>
      </w:r>
      <w:r w:rsidR="001266CC" w:rsidRPr="008565C2">
        <w:t xml:space="preserve"> </w:t>
      </w:r>
      <w:r w:rsidR="001266CC">
        <w:t>(Еккл. 7:26)</w:t>
      </w:r>
      <w:r>
        <w:t>.</w:t>
      </w:r>
    </w:p>
    <w:p w:rsidR="001266CC" w:rsidRDefault="006E78C6" w:rsidP="007A46C0">
      <w:pPr>
        <w:pStyle w:val="ac"/>
        <w:numPr>
          <w:ilvl w:val="0"/>
          <w:numId w:val="26"/>
        </w:numPr>
      </w:pPr>
      <w:r>
        <w:t>«</w:t>
      </w:r>
      <w:r w:rsidR="001266CC" w:rsidRPr="008565C2">
        <w:t>Чего еще искала душа моя, и я не нашел? – Мужчину одного из тысячи я нашел, а ж</w:t>
      </w:r>
      <w:r>
        <w:t>енщины между всеми ими не нашел»</w:t>
      </w:r>
      <w:r w:rsidR="001266CC" w:rsidRPr="008565C2">
        <w:t xml:space="preserve"> </w:t>
      </w:r>
      <w:r w:rsidR="001266CC">
        <w:t>(Еккл. 7:28).</w:t>
      </w:r>
    </w:p>
    <w:p w:rsidR="001266CC" w:rsidRDefault="006E78C6" w:rsidP="006E78C6">
      <w:r>
        <w:t>Но он же и говорит, что женщина это радость и утешение и доля от наслаждений той жизнью, которую даровал тебе Бог под солнцем:</w:t>
      </w:r>
    </w:p>
    <w:p w:rsidR="001266CC" w:rsidRDefault="006E78C6" w:rsidP="007A46C0">
      <w:pPr>
        <w:pStyle w:val="ac"/>
        <w:numPr>
          <w:ilvl w:val="0"/>
          <w:numId w:val="27"/>
        </w:numPr>
      </w:pPr>
      <w:r>
        <w:t>«</w:t>
      </w:r>
      <w:r w:rsidR="001266CC" w:rsidRPr="00D36467">
        <w:t>Наслаждайся жизнью с женою, которую любишь, во все дни суетной жизни твоей, и которую дал тебе Бог под солнцем на все суетные дни твои; потому что это – доля твоя в жизни и в трудах твоих, какими ты трудишься под</w:t>
      </w:r>
      <w:r>
        <w:t xml:space="preserve"> солнцем»</w:t>
      </w:r>
      <w:r w:rsidR="001266CC">
        <w:t xml:space="preserve"> (</w:t>
      </w:r>
      <w:r w:rsidR="001266CC" w:rsidRPr="00D36467">
        <w:t>Еккл.9:9</w:t>
      </w:r>
      <w:r w:rsidR="001266CC">
        <w:t>)</w:t>
      </w:r>
      <w:r>
        <w:t>.</w:t>
      </w:r>
    </w:p>
    <w:p w:rsidR="001266CC" w:rsidRDefault="001266CC" w:rsidP="006E78C6">
      <w:r>
        <w:t xml:space="preserve">В шумерской </w:t>
      </w:r>
      <w:r w:rsidR="006E78C6">
        <w:t>поэзии есть места</w:t>
      </w:r>
      <w:r>
        <w:t>,</w:t>
      </w:r>
      <w:r w:rsidR="006E78C6">
        <w:t xml:space="preserve"> и их не мало,</w:t>
      </w:r>
      <w:r>
        <w:t xml:space="preserve"> которые превозносят женщину. В «Послании Лудингирры»,</w:t>
      </w:r>
      <w:r w:rsidR="006E78C6">
        <w:t xml:space="preserve"> посланцу дается описание той, к</w:t>
      </w:r>
      <w:r w:rsidR="006E78C6">
        <w:t>о</w:t>
      </w:r>
      <w:r w:rsidR="006E78C6">
        <w:t>торую ему надо найти</w:t>
      </w:r>
      <w:r>
        <w:t>:</w:t>
      </w:r>
    </w:p>
    <w:p w:rsidR="001266CC" w:rsidRDefault="001266CC" w:rsidP="007A46C0">
      <w:r>
        <w:t>«Мать моя ясному свету подобна,</w:t>
      </w:r>
    </w:p>
    <w:p w:rsidR="001266CC" w:rsidRDefault="001266CC" w:rsidP="007A46C0">
      <w:r>
        <w:t>Что от края земли освещает горы,</w:t>
      </w:r>
    </w:p>
    <w:p w:rsidR="001266CC" w:rsidRDefault="001266CC" w:rsidP="007A46C0">
      <w:r>
        <w:t>Звезда восхода, что сияет в полдень,</w:t>
      </w:r>
    </w:p>
    <w:p w:rsidR="001266CC" w:rsidRDefault="001266CC" w:rsidP="007A46C0">
      <w:r>
        <w:t>Сердолик драгоценный, топаз из Мархаша,</w:t>
      </w:r>
    </w:p>
    <w:p w:rsidR="001266CC" w:rsidRDefault="001266CC" w:rsidP="007A46C0">
      <w:r>
        <w:t>Диадема для царской дочки, источающая прелесть,</w:t>
      </w:r>
    </w:p>
    <w:p w:rsidR="001266CC" w:rsidRDefault="001266CC" w:rsidP="007A46C0">
      <w:r>
        <w:t>Печать драгоценного камня – украшение, подобное солнцу,</w:t>
      </w:r>
    </w:p>
    <w:p w:rsidR="001266CC" w:rsidRDefault="001266CC" w:rsidP="007A46C0">
      <w:r>
        <w:t>Оловянный браслет, кольцо Антасурры.</w:t>
      </w:r>
    </w:p>
    <w:p w:rsidR="001266CC" w:rsidRPr="003403C6" w:rsidRDefault="001266CC" w:rsidP="007A46C0">
      <w:r>
        <w:t>Слиток золота, серебра чистейшего»</w:t>
      </w:r>
      <w:r w:rsidR="00F43FE0" w:rsidRPr="00901232">
        <w:t xml:space="preserve"> [</w:t>
      </w:r>
      <w:r w:rsidRPr="00F43FE0">
        <w:rPr>
          <w:rStyle w:val="afc"/>
          <w:vertAlign w:val="baseline"/>
        </w:rPr>
        <w:endnoteReference w:id="38"/>
      </w:r>
      <w:r w:rsidR="00F43FE0" w:rsidRPr="00901232">
        <w:t>]</w:t>
      </w:r>
    </w:p>
    <w:p w:rsidR="00BC72D0" w:rsidRPr="00C14E2C" w:rsidRDefault="00BC72D0" w:rsidP="007A46C0"/>
    <w:p w:rsidR="00BC72D0" w:rsidRDefault="00BC72D0" w:rsidP="007A46C0">
      <w:r>
        <w:lastRenderedPageBreak/>
        <w:t>Материал для проведения более подробного сопоставления изреч</w:t>
      </w:r>
      <w:r>
        <w:t>е</w:t>
      </w:r>
      <w:r>
        <w:t>ний взятых из книг Екклесиаста и Шумерских пословиц и поговорок, п</w:t>
      </w:r>
      <w:r>
        <w:t>о</w:t>
      </w:r>
      <w:r>
        <w:t>истине огромен. Но даже на основе столь лёгкого прикосновения к этой теме можно видеть, что и та и другая книга содержат множество против</w:t>
      </w:r>
      <w:r>
        <w:t>о</w:t>
      </w:r>
      <w:r>
        <w:t>речий в самих себе.</w:t>
      </w:r>
    </w:p>
    <w:p w:rsidR="00780880" w:rsidRDefault="00780880" w:rsidP="007A46C0">
      <w:r>
        <w:t>Для книги Екклесиаст наличие этих противоречий стало одним из аргументов в пользу мнения, что книга эта может быть написана гораздо позднее эпохи Соломона. К. Яспес, известный немецкий философ-экзистенциалист, п теорию «Осевого времени». По этой теории не все века и тысячелетия истории человечества имеют одинаковый вес и ценность для человеческой цивилизации. Можно заметить, что в определенные п</w:t>
      </w:r>
      <w:r>
        <w:t>е</w:t>
      </w:r>
      <w:r>
        <w:t>риоды, в разных концах света, у разных культур и непохожих друг на др</w:t>
      </w:r>
      <w:r>
        <w:t>у</w:t>
      </w:r>
      <w:r>
        <w:t>га народов, вдруг, в одночасье рождаются люди столь не похожие на окружающий их социум, носители таких идей, которые определяют теч</w:t>
      </w:r>
      <w:r>
        <w:t>е</w:t>
      </w:r>
      <w:r>
        <w:t>ние всей истории на сотни и тысячи лет. К. Ясперс считает, что можно г</w:t>
      </w:r>
      <w:r>
        <w:t>о</w:t>
      </w:r>
      <w:r>
        <w:t xml:space="preserve">ворить об осевом времени, т.е. таком отрезке на </w:t>
      </w:r>
      <w:r w:rsidR="00411C70">
        <w:t xml:space="preserve">полотне </w:t>
      </w:r>
      <w:r>
        <w:t>истории челов</w:t>
      </w:r>
      <w:r>
        <w:t>е</w:t>
      </w:r>
      <w:r>
        <w:t xml:space="preserve">чества, </w:t>
      </w:r>
      <w:r w:rsidR="00411C70">
        <w:t>когда появляется человек нового типа, человек другого сознания, человек, по своей психологии современный нам.</w:t>
      </w:r>
    </w:p>
    <w:p w:rsidR="00411C70" w:rsidRDefault="00411C70" w:rsidP="007A46C0">
      <w:r>
        <w:t>Й. Вайнберг отмечает: «</w:t>
      </w:r>
      <w:r w:rsidRPr="00411C70">
        <w:t>Может быть, правильнее сказать, что тогда появились зачатки современного человека. Творцами и творениями этого удивительного времени были Танах и его создатели, создатели древнегр</w:t>
      </w:r>
      <w:r w:rsidRPr="00411C70">
        <w:t>е</w:t>
      </w:r>
      <w:r w:rsidRPr="00411C70">
        <w:t>ческих трагедий и комедий Эсхил, Софокл, Еврипид, Аристофан и др. и философы Сократ, софисты, Платон и др., Заратуштра и зороастризм, Си</w:t>
      </w:r>
      <w:r w:rsidRPr="00411C70">
        <w:t>д</w:t>
      </w:r>
      <w:r w:rsidRPr="00411C70">
        <w:t xml:space="preserve">харта Гаутама и буддизм, Лао-Цзы и даоизм, Конфуций и </w:t>
      </w:r>
      <w:proofErr w:type="gramStart"/>
      <w:r w:rsidRPr="00411C70">
        <w:t>конфуцианство</w:t>
      </w:r>
      <w:proofErr w:type="gramEnd"/>
      <w:r w:rsidRPr="00411C70">
        <w:t xml:space="preserve"> и многие другие</w:t>
      </w:r>
      <w:r>
        <w:t>» [</w:t>
      </w:r>
      <w:r>
        <w:fldChar w:fldCharType="begin"/>
      </w:r>
      <w:r>
        <w:instrText xml:space="preserve"> NOTEREF _Ref74895154 \h </w:instrText>
      </w:r>
      <w:r>
        <w:fldChar w:fldCharType="separate"/>
      </w:r>
      <w:r>
        <w:t>36</w:t>
      </w:r>
      <w:r>
        <w:fldChar w:fldCharType="end"/>
      </w:r>
      <w:r>
        <w:t xml:space="preserve">]. </w:t>
      </w:r>
    </w:p>
    <w:p w:rsidR="00411C70" w:rsidRDefault="00411C70" w:rsidP="007A46C0">
      <w:r>
        <w:t>Понятно желание экспертов связать появление книги Екклесиаста с этим «Осевым временем», но мы видим, что истоки противоречий, есть следствие противоречивости не авторов книг и не признак их компиляти</w:t>
      </w:r>
      <w:r>
        <w:t>в</w:t>
      </w:r>
      <w:r>
        <w:t xml:space="preserve">ного происхождения. Нет, смысл поговорок и пословиц – обозначение на полотне жизни некоторых общих ситуаций, вариантов использования их </w:t>
      </w:r>
      <w:r>
        <w:lastRenderedPageBreak/>
        <w:t xml:space="preserve">или выхода из них. Они являются </w:t>
      </w:r>
      <w:r w:rsidR="003D6F66">
        <w:t>средоточием практической мудрости и предназначение их – дать конкретный совет.</w:t>
      </w:r>
    </w:p>
    <w:p w:rsidR="001266CC" w:rsidRDefault="001266CC" w:rsidP="007A46C0">
      <w:r>
        <w:t>Сама ткань мудрости такова, что автор вынужден как бы говорить на нескольких языках одновременно, стремясь быть понятным всем людям и быть универсальным для каждого. Самое замечательное в этом стремлении автора - дать основную мысль: Если нет Бога, то и в жизни и в мире, нигде, и ни в чем нет смысла, но если Он все-таки есть, то нужно жить так, чтобы сообразовывать свои поступки с Его волей. Всегда. Даже если Замысел Его не понятен человеку</w:t>
      </w:r>
      <w:r w:rsidR="003D6F66">
        <w:t>,</w:t>
      </w:r>
      <w:r>
        <w:t xml:space="preserve"> а данная Им жизнь поражает своими противоречи</w:t>
      </w:r>
      <w:r>
        <w:t>я</w:t>
      </w:r>
      <w:r>
        <w:t>ми.</w:t>
      </w:r>
    </w:p>
    <w:p w:rsidR="001266CC" w:rsidRDefault="00C47AAA" w:rsidP="00E466CD">
      <w:pPr>
        <w:pStyle w:val="2"/>
      </w:pPr>
      <w:bookmarkStart w:id="61" w:name="_Toc72499224"/>
      <w:bookmarkStart w:id="62" w:name="_Toc75260036"/>
      <w:r>
        <w:t>4</w:t>
      </w:r>
      <w:r w:rsidR="001266CC">
        <w:t xml:space="preserve">.2 </w:t>
      </w:r>
      <w:r w:rsidR="00D3719C">
        <w:t>Екклесиаст</w:t>
      </w:r>
      <w:r w:rsidR="001266CC">
        <w:t xml:space="preserve"> </w:t>
      </w:r>
      <w:r w:rsidR="00E466CD">
        <w:t>и литература</w:t>
      </w:r>
      <w:r w:rsidR="001266CC">
        <w:t xml:space="preserve"> мудрости Древнего Египта</w:t>
      </w:r>
      <w:bookmarkEnd w:id="61"/>
      <w:bookmarkEnd w:id="62"/>
    </w:p>
    <w:p w:rsidR="00E30AF3" w:rsidRDefault="00E30AF3" w:rsidP="007A46C0">
      <w:r w:rsidRPr="00E30AF3">
        <w:t>Научное издание литературных памятников Египта началось только в конце XIX века, поэтому египетский материал начал активно использ</w:t>
      </w:r>
      <w:r w:rsidRPr="00E30AF3">
        <w:t>о</w:t>
      </w:r>
      <w:r w:rsidRPr="00E30AF3">
        <w:t>ваться в исследованиях XX века, или в Новейшее время. Открытые пара</w:t>
      </w:r>
      <w:r w:rsidRPr="00E30AF3">
        <w:t>л</w:t>
      </w:r>
      <w:r w:rsidRPr="00E30AF3">
        <w:t>лели начали вызывать сомнения в богодухновенности библейского текста. В современных комментариях неизменно упоминаются и учитываются п</w:t>
      </w:r>
      <w:r w:rsidRPr="00E30AF3">
        <w:t>а</w:t>
      </w:r>
      <w:r w:rsidRPr="00E30AF3">
        <w:t xml:space="preserve">раллели между Книгой </w:t>
      </w:r>
      <w:r w:rsidR="00D3719C">
        <w:t>Екклесиаст</w:t>
      </w:r>
      <w:r w:rsidRPr="00E30AF3">
        <w:t>а и культурным наследием древних народов – греков, египтян, жителей Месопотамии и Восточного Средизе</w:t>
      </w:r>
      <w:r w:rsidRPr="00E30AF3">
        <w:t>м</w:t>
      </w:r>
      <w:r w:rsidRPr="00E30AF3">
        <w:t xml:space="preserve">номорья. Предпочтения в определении степени влияния того или иного народа отражаются на датировке книги. Наконец, Книга </w:t>
      </w:r>
      <w:r w:rsidR="00D3719C">
        <w:t>Екклесиаст</w:t>
      </w:r>
      <w:r w:rsidRPr="00E30AF3">
        <w:t>а стала изучаться в контексте межнациональной литературы мудрости. С серед</w:t>
      </w:r>
      <w:r w:rsidRPr="00E30AF3">
        <w:t>и</w:t>
      </w:r>
      <w:r w:rsidRPr="00E30AF3">
        <w:t>ны ХХ века издаются своды древних ближневосточных текстов, имеющих отношение к Ветхому Завету (издания Джеймса Притчарда 1950 г. и Уил</w:t>
      </w:r>
      <w:r w:rsidRPr="00E30AF3">
        <w:t>ь</w:t>
      </w:r>
      <w:r w:rsidRPr="00E30AF3">
        <w:t>яма Халло 2003 г.). Вместе с тем, ведутся исследования связи этой книги с другими библейскими книгами.</w:t>
      </w:r>
    </w:p>
    <w:p w:rsidR="00E30AF3" w:rsidRDefault="00E30AF3" w:rsidP="007A46C0">
      <w:pPr>
        <w:pStyle w:val="3"/>
      </w:pPr>
      <w:bookmarkStart w:id="63" w:name="_Toc72499225"/>
      <w:bookmarkStart w:id="64" w:name="_Toc75260037"/>
      <w:r w:rsidRPr="00E30AF3">
        <w:t>Древнеегипетская «Пе</w:t>
      </w:r>
      <w:r w:rsidR="00E466CD">
        <w:t xml:space="preserve">снь арфиста» и библейская Книг </w:t>
      </w:r>
      <w:r w:rsidR="00D3719C">
        <w:t>Екклес</w:t>
      </w:r>
      <w:r w:rsidR="00D3719C">
        <w:t>и</w:t>
      </w:r>
      <w:r w:rsidR="00D3719C">
        <w:t>аст</w:t>
      </w:r>
      <w:r w:rsidRPr="00E30AF3">
        <w:t>а</w:t>
      </w:r>
      <w:bookmarkEnd w:id="63"/>
      <w:bookmarkEnd w:id="64"/>
    </w:p>
    <w:p w:rsidR="00E30AF3" w:rsidRDefault="00F34897" w:rsidP="00F34897">
      <w:r>
        <w:t>Проблема смерти является одной из центральных тем, поднимаемой книгой Екклесиаст</w:t>
      </w:r>
      <w:r w:rsidR="00E30AF3">
        <w:t>.</w:t>
      </w:r>
      <w:r>
        <w:t xml:space="preserve"> Ветхий Завет, вообще умалчивает о продолжении жи</w:t>
      </w:r>
      <w:r>
        <w:t>з</w:t>
      </w:r>
      <w:r>
        <w:lastRenderedPageBreak/>
        <w:t>ни после смерти и не дает никаких ритуальных установлений для нароч</w:t>
      </w:r>
      <w:r>
        <w:t>и</w:t>
      </w:r>
      <w:r>
        <w:t>того поминовения усопших, хотя, как свидетельствую археологические находки, все же был некий ритуал, связанный с кормлением мертвых. Хотя нельзя сказать, что это не было отклонением в язычество, в которое время от времени впадал древний Израиль.</w:t>
      </w:r>
    </w:p>
    <w:p w:rsidR="00F34897" w:rsidRDefault="00F34897" w:rsidP="00F34897">
      <w:r>
        <w:t>Центром внимания Ветхого Завета является жизнь.</w:t>
      </w:r>
      <w:r w:rsidR="00DF01AB">
        <w:t xml:space="preserve"> Вера же в воскр</w:t>
      </w:r>
      <w:r w:rsidR="00DF01AB">
        <w:t>е</w:t>
      </w:r>
      <w:r w:rsidR="00DF01AB">
        <w:t>сение и воздаяние за поступки в жизни по смерти</w:t>
      </w:r>
    </w:p>
    <w:p w:rsidR="00E30AF3" w:rsidRDefault="00E30AF3" w:rsidP="007A46C0">
      <w:r>
        <w:t>«Песнь» и библейскую книгу объединяют общие темы, выражаемые в близких словах и выражениях. Это мысли о мимолетности и постоянной смене поколений на фоне постоянного круговращения солнца, о неотвр</w:t>
      </w:r>
      <w:r>
        <w:t>а</w:t>
      </w:r>
      <w:r>
        <w:t>тимости смерти, невозможности возврата и неизвестности того, что ждет после смерти. Авторы обоих этих произведений осознают, что смерть о</w:t>
      </w:r>
      <w:r>
        <w:t>т</w:t>
      </w:r>
      <w:r>
        <w:t>нимает плоды трудов человека, поэтому человек в перспективе грядущей смерти должен жить в радости, жить полной жизнью, а также призывают совершать нравственные поступки, заботясь о добром имени. Кроме этих мыслей, два произведения объединяет и сходное употребление образа сердца для обозначения человека в целом или его волевых, эмоциональных или интеллектуальных проявлений.</w:t>
      </w:r>
    </w:p>
    <w:p w:rsidR="00E30AF3" w:rsidRDefault="00E30AF3" w:rsidP="007A46C0">
      <w:r>
        <w:t>Вместе с тем, эти памятники в рамках своих традиций выполняют различные функции. Египетский текст, вспоминая смерть, делает основной акцент на жизни человека, видя смысл жизни не только в подготовке к з</w:t>
      </w:r>
      <w:r>
        <w:t>а</w:t>
      </w:r>
      <w:r>
        <w:t>гробному миру, но в самой жизни человека. Библейская книга, не отрицая ценности жизни, делает основной акцент на смерти, поднимает проблему смерти, проблему, которая не получила в ветхозаветной библейской лит</w:t>
      </w:r>
      <w:r>
        <w:t>е</w:t>
      </w:r>
      <w:r>
        <w:t>ратуре должного рассмотрения, но которая сама по себе пробуждает жа</w:t>
      </w:r>
      <w:r>
        <w:t>ж</w:t>
      </w:r>
      <w:r>
        <w:t>ду вечной жизни.</w:t>
      </w:r>
    </w:p>
    <w:p w:rsidR="00FA6152" w:rsidRDefault="00FA6152" w:rsidP="007A46C0">
      <w:pPr>
        <w:pStyle w:val="3"/>
      </w:pPr>
      <w:bookmarkStart w:id="65" w:name="_Toc72499226"/>
      <w:bookmarkStart w:id="66" w:name="_Toc75260038"/>
      <w:r w:rsidRPr="00FA6152">
        <w:t>«Разговор разоча</w:t>
      </w:r>
      <w:r w:rsidR="008A4B7B">
        <w:t>рованного со своим Ба» и</w:t>
      </w:r>
      <w:r w:rsidRPr="00FA6152">
        <w:t xml:space="preserve"> Книга </w:t>
      </w:r>
      <w:r w:rsidR="00D3719C">
        <w:t>Екклесиаст</w:t>
      </w:r>
      <w:r w:rsidRPr="00FA6152">
        <w:t>а</w:t>
      </w:r>
      <w:bookmarkEnd w:id="65"/>
      <w:bookmarkEnd w:id="66"/>
    </w:p>
    <w:p w:rsidR="005213E6" w:rsidRDefault="00FA6152" w:rsidP="005213E6">
      <w:r>
        <w:t xml:space="preserve">Разговор имеет четкую структуру, которая определяется и формой диалога. </w:t>
      </w:r>
      <w:r w:rsidR="005213E6">
        <w:t>В нем описываются мысли человека, готовящегося к смерти и в</w:t>
      </w:r>
      <w:r w:rsidR="005213E6">
        <w:t>е</w:t>
      </w:r>
      <w:r w:rsidR="005213E6">
        <w:lastRenderedPageBreak/>
        <w:t>дущему  беседу об этом со своим Ба. В египетской мифологии Ба – это жизненная сущность человека, совокупность его чувств и эмоций.</w:t>
      </w:r>
    </w:p>
    <w:p w:rsidR="00FA6152" w:rsidRDefault="005213E6" w:rsidP="005213E6">
      <w:r>
        <w:t>Разговор затрагивает проблему смысла человеческих страданий и его объединяет с книгой Екклесиаста, некоторая диалогичность повествов</w:t>
      </w:r>
      <w:r>
        <w:t>а</w:t>
      </w:r>
      <w:r>
        <w:t>ния,</w:t>
      </w:r>
      <w:r w:rsidR="00FA6152">
        <w:t xml:space="preserve"> что близко к некоторым трактовкам библейской книги. Диалог чел</w:t>
      </w:r>
      <w:r w:rsidR="00FA6152">
        <w:t>о</w:t>
      </w:r>
      <w:r w:rsidR="00FA6152">
        <w:t xml:space="preserve">века со своим персонифицированным Ба напоминает диалог </w:t>
      </w:r>
      <w:r w:rsidR="00D3719C">
        <w:t>Екклесиаст</w:t>
      </w:r>
      <w:r w:rsidR="00FA6152">
        <w:t xml:space="preserve">а со своим персонифицированным сердцем. При этом, образ Ба, как и образ сердца </w:t>
      </w:r>
      <w:r w:rsidR="00D3719C">
        <w:t>Екклесиаст</w:t>
      </w:r>
      <w:r w:rsidR="00FA6152">
        <w:t>а, присутствует главным образом в начальной части те</w:t>
      </w:r>
      <w:r w:rsidR="00FA6152">
        <w:t>к</w:t>
      </w:r>
      <w:r w:rsidR="00FA6152">
        <w:t>ста. Оба автора одинаково используют термины «сердце» и «имя». В да</w:t>
      </w:r>
      <w:r w:rsidR="00FA6152">
        <w:t>н</w:t>
      </w:r>
      <w:r w:rsidR="00FA6152">
        <w:t>ном разделе анализируется проблема понимания египетской концепции Ба. В ходе диалога египетский автор положительно оценивает позицию Ба, а библейский – позицию сердца. Сопоставление двух памятников дополн</w:t>
      </w:r>
      <w:r w:rsidR="00FA6152">
        <w:t>и</w:t>
      </w:r>
      <w:r w:rsidR="00FA6152">
        <w:t xml:space="preserve">тельно убеждает в диалогичном характере текста библейской книги. Об этом говорит, по мнению Р. Холмстеда, и особенность синтаксиса Книги </w:t>
      </w:r>
      <w:r w:rsidR="00D3719C">
        <w:t>Екклесиаст</w:t>
      </w:r>
      <w:r w:rsidR="00FA6152">
        <w:t>а – использование личного местоимения первого лица с личн</w:t>
      </w:r>
      <w:r w:rsidR="00FA6152">
        <w:t>ы</w:t>
      </w:r>
      <w:r w:rsidR="00FA6152">
        <w:t>ми глаголами в первом лице в сочетании с термином «сердце».</w:t>
      </w:r>
    </w:p>
    <w:p w:rsidR="00FA6152" w:rsidRDefault="00FA6152" w:rsidP="007A46C0">
      <w:r>
        <w:t xml:space="preserve">В речах Человека из «Разговора» и </w:t>
      </w:r>
      <w:r w:rsidR="00D3719C">
        <w:t>Екклесиаст</w:t>
      </w:r>
      <w:r>
        <w:t>а поднимаются общие темы: разочарованность в жизни от ее скоротечности и мимолетности, от недовольства жизненными невзгодами и несправедливостью. Высказыв</w:t>
      </w:r>
      <w:r>
        <w:t>а</w:t>
      </w:r>
      <w:r>
        <w:t xml:space="preserve">ется мысль о превосходстве смерти над жизнью, при этом в общих рамках египетского текста мысль о смерти не является страшной и пугающей, а в общих религиозных представлениях </w:t>
      </w:r>
      <w:r w:rsidR="00D3719C">
        <w:t>Екклесиаст</w:t>
      </w:r>
      <w:r>
        <w:t>а смерть кажется пуга</w:t>
      </w:r>
      <w:r>
        <w:t>ю</w:t>
      </w:r>
      <w:r>
        <w:t>щей перспективой. Образ имени (как обозначения человека в целом) св</w:t>
      </w:r>
      <w:r>
        <w:t>я</w:t>
      </w:r>
      <w:r>
        <w:t>зывается с запахами: в «Разговоре» – со зловонием, в библейской книге – с ароматом. Высказывается общая надежда на божественный суд.</w:t>
      </w:r>
    </w:p>
    <w:p w:rsidR="00FA6152" w:rsidRDefault="00FA6152" w:rsidP="007A46C0">
      <w:r>
        <w:t>В речах Ба и словах из библейской книги сходно говорится о нео</w:t>
      </w:r>
      <w:r>
        <w:t>б</w:t>
      </w:r>
      <w:r>
        <w:t>ходимость бережного отношения к жизни, сходно изображается смерть как трагедия (впрочем, для Ба смерть в целом не является трагедией), сходно описываются бедствия, содержится общий призыв наслаждаться этой жи</w:t>
      </w:r>
      <w:r>
        <w:t>з</w:t>
      </w:r>
      <w:r>
        <w:t xml:space="preserve">нью и не обременять себя тяжелыми мыслями, одинаково утверждается </w:t>
      </w:r>
      <w:r>
        <w:lastRenderedPageBreak/>
        <w:t>превосходство жизни над смертью, имеется призыв назидаться через сл</w:t>
      </w:r>
      <w:r>
        <w:t>у</w:t>
      </w:r>
      <w:r>
        <w:t>шание. Оба памятника критикуют некоторые представления, которые я</w:t>
      </w:r>
      <w:r>
        <w:t>в</w:t>
      </w:r>
      <w:r>
        <w:t>лялись традиционными для египетской культуры и библейского поним</w:t>
      </w:r>
      <w:r>
        <w:t>а</w:t>
      </w:r>
      <w:r>
        <w:t>ния мира. Впрочем, сами эти представления различаются. В египетском тексте отражена критика чрезмерного внимания к заупокойному ритуалу. В библейском тексте опровергается устоявшееся мнение о связи между праведностью и успехом в жизни (в этой связи дается совет не быть чре</w:t>
      </w:r>
      <w:r>
        <w:t>з</w:t>
      </w:r>
      <w:r>
        <w:t>мерно праведным, но все же бояться Бога и соблюдать Его заповеди, по</w:t>
      </w:r>
      <w:r>
        <w:t>м</w:t>
      </w:r>
      <w:r>
        <w:t>ня о Его суде); высказывается сомнение в авторитетности заповеди о труде (однако этому сомнению противопоставляется убежденность в том, что человек должен трудиться, быть деятельным, активным, а Бог может дар</w:t>
      </w:r>
      <w:r>
        <w:t>о</w:t>
      </w:r>
      <w:r>
        <w:t>вать человеку радость, удовольствие от этого труда); а также выражается сомнение в превосходстве человека над животными. Но особенно отличает эти произведения различный взгляд их авторов на посмертную перспект</w:t>
      </w:r>
      <w:r>
        <w:t>и</w:t>
      </w:r>
      <w:r>
        <w:t xml:space="preserve">ву. В Книге </w:t>
      </w:r>
      <w:r w:rsidR="00D3719C">
        <w:t>Екклесиаст</w:t>
      </w:r>
      <w:r>
        <w:t>а таковая фактически отсутствует. В египетском тексте сомнений в блаженной жизни по ту сторону смерти нет, поэтому смерть сладка и чаема, и если она и описывается как печальное событие, то только для того, чтобы отвратить человека от преждевременного ухода из жизни.</w:t>
      </w:r>
    </w:p>
    <w:p w:rsidR="00FA6152" w:rsidRDefault="00FA6152" w:rsidP="007A46C0">
      <w:r>
        <w:t xml:space="preserve">В Книге </w:t>
      </w:r>
      <w:r w:rsidR="00D3719C">
        <w:t>Екклесиаст</w:t>
      </w:r>
      <w:r>
        <w:t>а тема смерти возникает в связи с проблемой п</w:t>
      </w:r>
      <w:r>
        <w:t>о</w:t>
      </w:r>
      <w:r>
        <w:t>иска смысла человеческой жизни и деятельности, с проблемой понимания места человека в огромном мире. Сомнения в особой значимости человека, в необходимости трудиться выражает в ней автор, производящий своео</w:t>
      </w:r>
      <w:r>
        <w:t>б</w:t>
      </w:r>
      <w:r>
        <w:t>разный эксперимент. Положительные ценности отстаивает в книге Сердце, которое, впрочем, позволяет себе усомниться в некоторых традиционных представлениях. Рассуждения о смысле жизни рождают жажду бессмертия и тем самым подготавливают Новозаветное Откровение.</w:t>
      </w:r>
    </w:p>
    <w:p w:rsidR="00FA6152" w:rsidRDefault="00FA6152" w:rsidP="007A46C0">
      <w:r>
        <w:t>В «Разговоре» тема смерти возникает в связи с проблемой человеч</w:t>
      </w:r>
      <w:r>
        <w:t>е</w:t>
      </w:r>
      <w:r>
        <w:t>ских страданий. При этом Человек не сомневается в общепринятых ист</w:t>
      </w:r>
      <w:r>
        <w:t>и</w:t>
      </w:r>
      <w:r>
        <w:t>нах. Для Человека Запад сладостнее этого мира, мира живых, для достиж</w:t>
      </w:r>
      <w:r>
        <w:t>е</w:t>
      </w:r>
      <w:r>
        <w:lastRenderedPageBreak/>
        <w:t>ния Запада он готов совершить все положенные действия – построить гробницу, обеспечить себе поминальные жертвы. Сомнения в необходим</w:t>
      </w:r>
      <w:r>
        <w:t>о</w:t>
      </w:r>
      <w:r>
        <w:t>сти этих действий выражает Ба человека. Сравнивать «Разговор» с Книгой Иова неправомерно, поскольку в нем не акцентируется тема страдания праведника и невинных страданий.</w:t>
      </w:r>
    </w:p>
    <w:p w:rsidR="00FA6152" w:rsidRDefault="00FA6152" w:rsidP="007A46C0">
      <w:pPr>
        <w:pStyle w:val="3"/>
      </w:pPr>
      <w:bookmarkStart w:id="67" w:name="_Toc72499227"/>
      <w:bookmarkStart w:id="68" w:name="_Toc75260039"/>
      <w:r w:rsidRPr="00FA6152">
        <w:t>Размышления Хахаперрасенеба со своим сердцем»</w:t>
      </w:r>
      <w:r>
        <w:t xml:space="preserve"> и библейская Книга </w:t>
      </w:r>
      <w:r w:rsidR="00D3719C">
        <w:t>Екклесиаст</w:t>
      </w:r>
      <w:r>
        <w:t>а</w:t>
      </w:r>
      <w:bookmarkEnd w:id="67"/>
      <w:bookmarkEnd w:id="68"/>
    </w:p>
    <w:p w:rsidR="00FA6152" w:rsidRDefault="00FA6152" w:rsidP="007A46C0">
      <w:r>
        <w:t>Тексты объединяет образ персонифицированного сердца и диалог, в который вступает автор с сердцем. Авторы обращаются к сердцу, но пр</w:t>
      </w:r>
      <w:r>
        <w:t>я</w:t>
      </w:r>
      <w:r>
        <w:t xml:space="preserve">мого ответа не получают (но о суждениях сердца можно догадываться в библейской книге). Пытливое сердце Хахаперрасенеба очень похоже на сердце </w:t>
      </w:r>
      <w:r w:rsidR="00D3719C">
        <w:t>Екклесиаст</w:t>
      </w:r>
      <w:r>
        <w:t>а, которое тот также посвятил исследованиям. Оба авт</w:t>
      </w:r>
      <w:r>
        <w:t>о</w:t>
      </w:r>
      <w:r>
        <w:t>ра предстают исследователями, приобретающими познание через со</w:t>
      </w:r>
      <w:r>
        <w:t>б</w:t>
      </w:r>
      <w:r>
        <w:t>ственный опыт и при участии сердца. Хахаперрасенеб стремился выск</w:t>
      </w:r>
      <w:r>
        <w:t>а</w:t>
      </w:r>
      <w:r>
        <w:t xml:space="preserve">зать нечто совершенно новое. </w:t>
      </w:r>
      <w:r w:rsidR="00D3719C">
        <w:t>Екклесиаст</w:t>
      </w:r>
      <w:r>
        <w:t xml:space="preserve"> и вовсе проводит ряд экспер</w:t>
      </w:r>
      <w:r>
        <w:t>и</w:t>
      </w:r>
      <w:r>
        <w:t xml:space="preserve">ментов, высказывая сомнения в ряде традиционных ценностей. Как </w:t>
      </w:r>
      <w:r w:rsidR="00D3719C">
        <w:t>Еккл</w:t>
      </w:r>
      <w:r w:rsidR="00D3719C">
        <w:t>е</w:t>
      </w:r>
      <w:r w:rsidR="00D3719C">
        <w:t>сиаст</w:t>
      </w:r>
      <w:r>
        <w:t xml:space="preserve"> в итоге отказался от скептицизма, так и египетский автор отказался от своего намерения стать новатором в слове, выразив общеизвестное стандартными выражениями. Мысль о невозможности высказать нечто с</w:t>
      </w:r>
      <w:r>
        <w:t>о</w:t>
      </w:r>
      <w:r>
        <w:t xml:space="preserve">вершенно новое, к которой подводится автором читатель «Размышлений», соответствует утверждению </w:t>
      </w:r>
      <w:r w:rsidR="00D3719C">
        <w:t>Екклесиаст</w:t>
      </w:r>
      <w:r>
        <w:t>а, что в мире нет ничего нового, все уже было в прежние века. Эти мысли усиливают общее грустное настроение текстов.</w:t>
      </w:r>
    </w:p>
    <w:p w:rsidR="00FA6152" w:rsidRDefault="00FA6152" w:rsidP="007A46C0">
      <w:r>
        <w:t xml:space="preserve">Надписание «Размышлений», характеризующее его содержание как «слова» и «избранные изречения», напоминает и надписание Книги </w:t>
      </w:r>
      <w:r w:rsidR="00D3719C">
        <w:t>Еккл</w:t>
      </w:r>
      <w:r w:rsidR="00D3719C">
        <w:t>е</w:t>
      </w:r>
      <w:r w:rsidR="00D3719C">
        <w:t>сиаст</w:t>
      </w:r>
      <w:r>
        <w:t xml:space="preserve">а и сообщение ее заключения о том, что </w:t>
      </w:r>
      <w:r w:rsidR="00D3719C">
        <w:t>Екклесиаст</w:t>
      </w:r>
      <w:r>
        <w:t xml:space="preserve"> упорядочил притчи и разыскивал красивые слова. В двух памятниках имеется сам</w:t>
      </w:r>
      <w:r>
        <w:t>о</w:t>
      </w:r>
      <w:r>
        <w:t>представление автора с именем, упоминанием рода деятельности и места пребывания.</w:t>
      </w:r>
    </w:p>
    <w:p w:rsidR="00FA6152" w:rsidRDefault="00FA6152" w:rsidP="007A46C0">
      <w:r>
        <w:lastRenderedPageBreak/>
        <w:t>Очень близки описания бедствий, имеющиеся в обоих произведен</w:t>
      </w:r>
      <w:r>
        <w:t>и</w:t>
      </w:r>
      <w:r>
        <w:t>ях. Бедствия в «Размышлениях» связаны с чрезвычайными историческими обстоятельствами, имеют временный характер. Ранее такого не было. Бе</w:t>
      </w:r>
      <w:r>
        <w:t>д</w:t>
      </w:r>
      <w:r>
        <w:t xml:space="preserve">ствия, о которых говорит </w:t>
      </w:r>
      <w:r w:rsidR="00D3719C">
        <w:t>Екклесиаст</w:t>
      </w:r>
      <w:r>
        <w:t>, являются не временными, а постоя</w:t>
      </w:r>
      <w:r>
        <w:t>н</w:t>
      </w:r>
      <w:r>
        <w:t>ными, характерными для всех стран и народов (например, проблема ко</w:t>
      </w:r>
      <w:r>
        <w:t>р</w:t>
      </w:r>
      <w:r>
        <w:t>рупции). Прежние времена не были лучше этих: происходит то, что случ</w:t>
      </w:r>
      <w:r>
        <w:t>а</w:t>
      </w:r>
      <w:r>
        <w:t xml:space="preserve">лось и прежде. Все это было, есть и будет всегда. Возможно, что с такими же социальными катаклизмами связаны слова </w:t>
      </w:r>
      <w:r w:rsidR="00D3719C">
        <w:t>Екклесиаст</w:t>
      </w:r>
      <w:r>
        <w:t>а о гибели бога</w:t>
      </w:r>
      <w:r>
        <w:t>т</w:t>
      </w:r>
      <w:r>
        <w:t>ства от несчастных случаев и о том, что богатством, собранным одним ч</w:t>
      </w:r>
      <w:r>
        <w:t>е</w:t>
      </w:r>
      <w:r>
        <w:t xml:space="preserve">ловеком, порой пользуется чужой. Но этот пессимизм </w:t>
      </w:r>
      <w:r w:rsidR="00D3719C">
        <w:t>Екклесиаст</w:t>
      </w:r>
      <w:r>
        <w:t>а отчасти уравновешивается надеждой на некий божественный суд.</w:t>
      </w:r>
    </w:p>
    <w:p w:rsidR="00FA6152" w:rsidRDefault="00FA6152" w:rsidP="007A46C0">
      <w:r>
        <w:t>В обоих текстах при описании бедствий используется противоп</w:t>
      </w:r>
      <w:r>
        <w:t>о</w:t>
      </w:r>
      <w:r>
        <w:t>ставление идеала и существующей ситуации; суд, место защиты правды, становится местом беззакония; говорится о нарушении социальной спр</w:t>
      </w:r>
      <w:r>
        <w:t>а</w:t>
      </w:r>
      <w:r>
        <w:t>ведливости – сильные притесняют слабых; сообщается о нарушении общ</w:t>
      </w:r>
      <w:r>
        <w:t>е</w:t>
      </w:r>
      <w:r>
        <w:t>ственной иерархии – богатые стали бедными и наоборот.</w:t>
      </w:r>
    </w:p>
    <w:p w:rsidR="00FA6152" w:rsidRDefault="00FA6152" w:rsidP="007A46C0">
      <w:r>
        <w:t>Оба автора высказывают мысль о том, что все люди творят зло. Но в египетском тексте это утверждение связано с конкретными историческими обстоятельствами, в которые все люди стали нарушать правила, а в би</w:t>
      </w:r>
      <w:r>
        <w:t>б</w:t>
      </w:r>
      <w:r>
        <w:t>лейском оно имеет более общий характер, свидетельствует об общей п</w:t>
      </w:r>
      <w:r>
        <w:t>о</w:t>
      </w:r>
      <w:r>
        <w:t>врежденности человеческой природы. Но самое главное, что отличает оп</w:t>
      </w:r>
      <w:r>
        <w:t>и</w:t>
      </w:r>
      <w:r>
        <w:t>сание бедствий в библейском тексте – это развитие темы смысла жизни и страданий праведников, что не затрагивается в «Размышлениях»</w:t>
      </w:r>
    </w:p>
    <w:p w:rsidR="00FB7BFE" w:rsidRDefault="00FB7BFE" w:rsidP="007A46C0">
      <w:pPr>
        <w:pStyle w:val="3"/>
      </w:pPr>
      <w:bookmarkStart w:id="69" w:name="_Toc72499228"/>
      <w:bookmarkStart w:id="70" w:name="_Toc75260040"/>
      <w:r w:rsidRPr="00FB7BFE">
        <w:t>Обличения поселянина</w:t>
      </w:r>
      <w:bookmarkEnd w:id="69"/>
      <w:bookmarkEnd w:id="70"/>
    </w:p>
    <w:p w:rsidR="00FB7BFE" w:rsidRDefault="00FB7BFE" w:rsidP="007A46C0">
      <w:r>
        <w:t xml:space="preserve">«Обличения поселянина» и библейская Книга </w:t>
      </w:r>
      <w:r w:rsidR="00D3719C">
        <w:t>Екклесиаст</w:t>
      </w:r>
      <w:r>
        <w:t>а» – би</w:t>
      </w:r>
      <w:r>
        <w:t>б</w:t>
      </w:r>
      <w:r>
        <w:t xml:space="preserve">лейская книга сравнивается с произведением, относящимся к эпохе XII-XIII династий Среднего Царства (XX-XVIII век), но популярным и в XII-XI веке (об этом говорит его фрагмент на остраконе). Текст состоит из прозаической рамки, обрамляющей девять речей поселянина, написанных </w:t>
      </w:r>
      <w:r>
        <w:lastRenderedPageBreak/>
        <w:t>поэтическим языком в вычурном риторическом стиле. На русский язык памятник переводили М. Э. Матье (частичный перевод), И. С. Кацнельсон и Ф. Л. Мендельсон, а также И. Г. Лившиц, перевод которого наиболее в</w:t>
      </w:r>
      <w:r>
        <w:t>а</w:t>
      </w:r>
      <w:r>
        <w:t>жен, поскольку его автор ставил целью сделать не просто литературный пересказ, но предложить русскому читателю текст, близкий к египетскому оригиналу, и И. В. Рак.</w:t>
      </w:r>
    </w:p>
    <w:p w:rsidR="00FB7BFE" w:rsidRDefault="00FB7BFE" w:rsidP="007A46C0">
      <w:r>
        <w:t>В основе содержания – жалобы поселянина, несправедливо обиже</w:t>
      </w:r>
      <w:r>
        <w:t>н</w:t>
      </w:r>
      <w:r>
        <w:t>ного чиновником. Но жалобы, которые содержатся в поэтической части, касаются конкретной проблемы поселянина только косвенно, которая я</w:t>
      </w:r>
      <w:r>
        <w:t>в</w:t>
      </w:r>
      <w:r>
        <w:t>ляется лишь поводом для рассмотрения глобальных проблем, для утве</w:t>
      </w:r>
      <w:r>
        <w:t>р</w:t>
      </w:r>
      <w:r>
        <w:t>ждения важности правосудия, необходимости справедливости, осуждения коррупции. Поселянин убежден в важности, действенности и реальности правды и истины. Забота о правосудии была характерна для памятников Среднего Царства.</w:t>
      </w:r>
    </w:p>
    <w:p w:rsidR="00FB7BFE" w:rsidRDefault="00FB7BFE" w:rsidP="007A46C0">
      <w:r>
        <w:t>В центре «Обличений» находятся проблемы социальной несправе</w:t>
      </w:r>
      <w:r>
        <w:t>д</w:t>
      </w:r>
      <w:r>
        <w:t xml:space="preserve">ливости, правосудия, которые также волновали </w:t>
      </w:r>
      <w:r w:rsidR="00D3719C">
        <w:t>Екклесиаст</w:t>
      </w:r>
      <w:r>
        <w:t>а. Однако в «Обличениях» не поднимаются проблемы смерти, смысла жизни и де</w:t>
      </w:r>
      <w:r>
        <w:t>я</w:t>
      </w:r>
      <w:r>
        <w:t>тельности, которые являются ключевыми для библейской книги. Оба авт</w:t>
      </w:r>
      <w:r>
        <w:t>о</w:t>
      </w:r>
      <w:r>
        <w:t>ра возмущаются тем обстоятельством, что справедливость нарушают те, кто должен быть ее гарантом. Они отмечают, что в этом мире простые л</w:t>
      </w:r>
      <w:r>
        <w:t>ю</w:t>
      </w:r>
      <w:r>
        <w:t>ди притесняемы, при этом вышестоящие чиновники защищают нижесто</w:t>
      </w:r>
      <w:r>
        <w:t>я</w:t>
      </w:r>
      <w:r>
        <w:t>щих.</w:t>
      </w:r>
    </w:p>
    <w:p w:rsidR="00FB7BFE" w:rsidRDefault="00FB7BFE" w:rsidP="007A46C0">
      <w:r>
        <w:t xml:space="preserve">Оба памятника осуждают вымогательство, взяточничество, обличают безудержное человеческое стремление к обогащению и наживе. При этом они упоминают о смерти, которая делает бессмысленным бесконечное обогащение человека. Человек не может унести избыток своего богатства в могилу. В перспективе смерти </w:t>
      </w:r>
      <w:r w:rsidR="00D3719C">
        <w:t>Екклесиаст</w:t>
      </w:r>
      <w:r>
        <w:t xml:space="preserve"> рассуждает о смысле деятельн</w:t>
      </w:r>
      <w:r>
        <w:t>о</w:t>
      </w:r>
      <w:r>
        <w:t xml:space="preserve">сти человека, поселянина же волнует только проблема несправедливости. </w:t>
      </w:r>
      <w:r w:rsidR="00D3719C">
        <w:t>Екклесиаст</w:t>
      </w:r>
      <w:r>
        <w:t xml:space="preserve"> приходит к выводу о бесполезности человеческих трудов, р</w:t>
      </w:r>
      <w:r>
        <w:t>е</w:t>
      </w:r>
      <w:r>
        <w:t xml:space="preserve">зультаты которых в итоге достанутся другому, говорит о невозможности </w:t>
      </w:r>
      <w:r>
        <w:lastRenderedPageBreak/>
        <w:t>насытить алчность наживы, о том, что преизбыток собственности беспол</w:t>
      </w:r>
      <w:r>
        <w:t>е</w:t>
      </w:r>
      <w:r>
        <w:t>зен и только тешит взгляд, что в этом изменчивом мире можно легко пот</w:t>
      </w:r>
      <w:r>
        <w:t>е</w:t>
      </w:r>
      <w:r>
        <w:t>рять богатство.</w:t>
      </w:r>
    </w:p>
    <w:p w:rsidR="00FB7BFE" w:rsidRDefault="00FB7BFE" w:rsidP="007A46C0">
      <w:r>
        <w:t>Авторов обоих произведений удручают проблемы, встречающиеся в человеческой жизни. Размышления по поводу несправедливости приводят к эмоциональному заявлению о превосходстве смерти над жизнью, о том, что лучше умереть, чем жить в таком испорченном мире. Однако обе кн</w:t>
      </w:r>
      <w:r>
        <w:t>и</w:t>
      </w:r>
      <w:r>
        <w:t>ги отличаются итоговым оптимизмом. Их авторы видят перед собой с</w:t>
      </w:r>
      <w:r>
        <w:t>о</w:t>
      </w:r>
      <w:r>
        <w:t>вершенно четкий идеал правды, истины, справедливости, гарантом котор</w:t>
      </w:r>
      <w:r>
        <w:t>о</w:t>
      </w:r>
      <w:r>
        <w:t xml:space="preserve">го является Бог (божества), и считают, что человек должен жить праведно. Призывая совершать правосудие, египетский автор напоминает, что в этом человек уподобляется богам. В библейском тексте также присутствует мысль о том, что справедливость и праведность происходят от Бога. Не смотря на все сомнения в существовании в этом мире воздаяния, </w:t>
      </w:r>
      <w:r w:rsidR="00D3719C">
        <w:t>Екклес</w:t>
      </w:r>
      <w:r w:rsidR="00D3719C">
        <w:t>и</w:t>
      </w:r>
      <w:r w:rsidR="00D3719C">
        <w:t>аст</w:t>
      </w:r>
      <w:r>
        <w:t xml:space="preserve"> сохраняет убежденность в необходимость верности Богу и Его запов</w:t>
      </w:r>
      <w:r>
        <w:t>е</w:t>
      </w:r>
      <w:r>
        <w:t>дям, опирающуюся на ожидание божественного суда. Египетский автор имеет еще более оптимистичный взгляд на мир, он убежден, что, в коне</w:t>
      </w:r>
      <w:r>
        <w:t>ч</w:t>
      </w:r>
      <w:r>
        <w:t>ном счете, правда победит, зло будет наказано, ложь будет ниспровергнута (что и происходит в соответствии с сюжетом). В обоих текстах с уверенн</w:t>
      </w:r>
      <w:r>
        <w:t>о</w:t>
      </w:r>
      <w:r>
        <w:t xml:space="preserve">стью говорится о том, что преступник получит наказание (хотя </w:t>
      </w:r>
      <w:r w:rsidR="00D3719C">
        <w:t>Екклесиаст</w:t>
      </w:r>
      <w:r>
        <w:t xml:space="preserve"> выражал также и противоположное мнение). </w:t>
      </w:r>
      <w:r w:rsidR="00D3719C">
        <w:t>Екклесиаст</w:t>
      </w:r>
      <w:r>
        <w:t xml:space="preserve"> высказывает мысль о том, что наказание неотвратимо, хотя оно зачастую и задержив</w:t>
      </w:r>
      <w:r>
        <w:t>а</w:t>
      </w:r>
      <w:r>
        <w:t>ется. Эта же идея отражена во всей сюжетной линии «Обличений», где обидчик поселянина получает по заслугам только в самом конце истории.</w:t>
      </w:r>
    </w:p>
    <w:p w:rsidR="00FB7BFE" w:rsidRDefault="00FB7BFE" w:rsidP="007A46C0">
      <w:r>
        <w:t>Осуждая алчность, египетский автор призывает не проявлять чре</w:t>
      </w:r>
      <w:r>
        <w:t>з</w:t>
      </w:r>
      <w:r>
        <w:t>мерную заботу о завтрашнем дне. Этот призыв перекликается с общим п</w:t>
      </w:r>
      <w:r>
        <w:t>е</w:t>
      </w:r>
      <w:r>
        <w:t xml:space="preserve">чальным настроением Книги </w:t>
      </w:r>
      <w:r w:rsidR="00D3719C">
        <w:t>Екклесиаст</w:t>
      </w:r>
      <w:r>
        <w:t xml:space="preserve">а, в которой часто подчеркивается бессмысленность забот о будущем, поскольку человек все равно умрет. Слова поселянина внешне напоминают Притч. 27:1 и Мф. 6:34, однако </w:t>
      </w:r>
      <w:r>
        <w:lastRenderedPageBreak/>
        <w:t>употребляются в совершенно ином контексте, в котором они осуждают преступное обогащение и говорят о неотвратимости наказания.</w:t>
      </w:r>
    </w:p>
    <w:p w:rsidR="00FB7BFE" w:rsidRDefault="00FB7BFE" w:rsidP="007A46C0">
      <w:r>
        <w:t>Оба автора поднимают тему воздаяния. Но если в египетском прои</w:t>
      </w:r>
      <w:r>
        <w:t>з</w:t>
      </w:r>
      <w:r>
        <w:t>ведении отражена вера в воздаяние и при жизни, и после смерти (бож</w:t>
      </w:r>
      <w:r>
        <w:t>е</w:t>
      </w:r>
      <w:r>
        <w:t xml:space="preserve">ственный суд), то в Книге </w:t>
      </w:r>
      <w:r w:rsidR="00D3719C">
        <w:t>Екклесиаст</w:t>
      </w:r>
      <w:r>
        <w:t>а есть сомнения в воздаянии, а о во</w:t>
      </w:r>
      <w:r>
        <w:t>з</w:t>
      </w:r>
      <w:r>
        <w:t>даянии после смерти прямо не говорится, хотя слова, упоминающие суд, зачастую толкуются в эсхатологическом смысле. В качестве назидательн</w:t>
      </w:r>
      <w:r>
        <w:t>о</w:t>
      </w:r>
      <w:r>
        <w:t>го примера в «Обличениях» приводится упоминание о том, что после смерти и погребения праведника продолжает жить память о нем. В би</w:t>
      </w:r>
      <w:r>
        <w:t>б</w:t>
      </w:r>
      <w:r>
        <w:t>лейской книге в подобном же контексте упоминается о смерти грешника (Еккл. 8:10). Однако этот отрывок является экзегетической проблемой. Масоретский текст, Синодальный перевод и А. Графов видят в нем соо</w:t>
      </w:r>
      <w:r>
        <w:t>б</w:t>
      </w:r>
      <w:r>
        <w:t>щение о том, что после смерти грешника забывают. Это созвучно и египе</w:t>
      </w:r>
      <w:r>
        <w:t>т</w:t>
      </w:r>
      <w:r>
        <w:t>скому фрагменту. Перевод Семидесяти придает этому отрывку противоп</w:t>
      </w:r>
      <w:r>
        <w:t>о</w:t>
      </w:r>
      <w:r>
        <w:t>ложный смысл. Есть и другое прочтение, которое исключает из этого те</w:t>
      </w:r>
      <w:r>
        <w:t>к</w:t>
      </w:r>
      <w:r>
        <w:t>ста упоминание смерти и погребения.</w:t>
      </w:r>
    </w:p>
    <w:p w:rsidR="00FB7BFE" w:rsidRDefault="00FB7BFE" w:rsidP="007A46C0">
      <w:r>
        <w:t>В разделе проводится анализ упоминаний в «Обличениях» термина «Маат». Принцип Маат отличается реальностью и действенностью. След</w:t>
      </w:r>
      <w:r>
        <w:t>о</w:t>
      </w:r>
      <w:r>
        <w:t>вание Маат обеспечивает успех человека в жизни, а нарушение Маат вл</w:t>
      </w:r>
      <w:r>
        <w:t>е</w:t>
      </w:r>
      <w:r>
        <w:t>чет за собой беды. Маат всегда торжествует. Осуществлять Маат призваны властители. Маат противостоят ложь и зло. Этому термину в библейской книге примерно соответствуют термины «мудрость», «заповедь», «праве</w:t>
      </w:r>
      <w:r>
        <w:t>д</w:t>
      </w:r>
      <w:r>
        <w:t>ность».</w:t>
      </w:r>
    </w:p>
    <w:p w:rsidR="00FB7BFE" w:rsidRDefault="00FB7BFE" w:rsidP="007A46C0">
      <w:r>
        <w:t>Также в этом разделе осуществляется анализ использования термина «сердце». Для обоих памятников характерно Понимание сердца как органа оценивающего, органа, связанного с эмоциональной, волевой и интелле</w:t>
      </w:r>
      <w:r>
        <w:t>к</w:t>
      </w:r>
      <w:r>
        <w:t>туальной сферой человеческой жизни. Однако в египетском тексте нет персонификации сердца.</w:t>
      </w:r>
    </w:p>
    <w:p w:rsidR="00FB7BFE" w:rsidRDefault="00FB7BFE" w:rsidP="007A46C0">
      <w:r>
        <w:t>Оба произведения подчеркивают, что красноречие и мудрость не з</w:t>
      </w:r>
      <w:r>
        <w:t>а</w:t>
      </w:r>
      <w:r>
        <w:t>висят от социального положения человека, могут быть присущи даже пр</w:t>
      </w:r>
      <w:r>
        <w:t>о</w:t>
      </w:r>
      <w:r>
        <w:lastRenderedPageBreak/>
        <w:t>столюдину. В Еккл. 9:14-15 упоминается бедняк, который своей мудр</w:t>
      </w:r>
      <w:r>
        <w:t>о</w:t>
      </w:r>
      <w:r>
        <w:t>стью спас целый город, осажденный великим царем, хотя и говорится, что после этого о бедняке никто и не вспомнил. Благодаря мудрости юноша, вышедший из тюрьмы, может стать царем, отняв власть у глупого власт</w:t>
      </w:r>
      <w:r>
        <w:t>и</w:t>
      </w:r>
      <w:r>
        <w:t>теля (Еккл. 4:13-14). Оба текста утверждают веру в силу, действенность слова.</w:t>
      </w:r>
    </w:p>
    <w:p w:rsidR="00FB7BFE" w:rsidRDefault="00FB7BFE" w:rsidP="007A46C0">
      <w:r>
        <w:t xml:space="preserve">И Книга </w:t>
      </w:r>
      <w:r w:rsidR="00D3719C">
        <w:t>Екклесиаст</w:t>
      </w:r>
      <w:r>
        <w:t>а, и «Обличения» отражают представление об ограниченности человека, не понимающего замысла тех, кто выше него (Бога или правителя). Человек зачастую не знает и не понимает того, что происходит в его жизни на самом деле. Так, поселянин не понимал, что Ренси симпатизирует ему и просто испытывает его, что даже фараон си</w:t>
      </w:r>
      <w:r>
        <w:t>м</w:t>
      </w:r>
      <w:r>
        <w:t>патизировал ему, заботился о нем и испытывал его. В «Обличениях» гов</w:t>
      </w:r>
      <w:r>
        <w:t>о</w:t>
      </w:r>
      <w:r>
        <w:t>рится, что человек не в силах проникнуть в сердце (замыслы) другого ч</w:t>
      </w:r>
      <w:r>
        <w:t>е</w:t>
      </w:r>
      <w:r>
        <w:t xml:space="preserve">ловека. </w:t>
      </w:r>
      <w:r w:rsidR="00D3719C">
        <w:t>Екклесиаст</w:t>
      </w:r>
      <w:r>
        <w:t xml:space="preserve"> неоднократно противопоставляет человека, который далек от мудрости и не может постичь происходящего в мире, и Бога, з</w:t>
      </w:r>
      <w:r>
        <w:t>а</w:t>
      </w:r>
      <w:r>
        <w:t>мыслы Которого непостижимы для человека (отсюда следует необход</w:t>
      </w:r>
      <w:r>
        <w:t>и</w:t>
      </w:r>
      <w:r>
        <w:t>мость смирения человека).</w:t>
      </w:r>
    </w:p>
    <w:p w:rsidR="00FB7BFE" w:rsidRDefault="00FB7BFE" w:rsidP="007A46C0">
      <w:r>
        <w:t xml:space="preserve">Образы царя и вельможи из «Обличения» напоминают образ Бога из Книги </w:t>
      </w:r>
      <w:r w:rsidR="00D3719C">
        <w:t>Екклесиаст</w:t>
      </w:r>
      <w:r>
        <w:t>а. Бог представлен несколько отстраненно, обобщенно и отвлеченно, о Нем можно сказать главным образом только то, что Он есть, что Он превыше мира, сотворенного Им. Бог далек, дистанцирован от ч</w:t>
      </w:r>
      <w:r>
        <w:t>е</w:t>
      </w:r>
      <w:r>
        <w:t>ловека, Его деяния и замыслы неизвестны. Но Он контролирует происх</w:t>
      </w:r>
      <w:r>
        <w:t>о</w:t>
      </w:r>
      <w:r>
        <w:t>дящее, готовит суд. Подобным образом и фараон представляется посел</w:t>
      </w:r>
      <w:r>
        <w:t>я</w:t>
      </w:r>
      <w:r>
        <w:t>нину далеким и отстраненным. В глазах поселянина Ренси был высшим чиновником, а фараон – недосягаемым божеством. Но на самом деле фар</w:t>
      </w:r>
      <w:r>
        <w:t>а</w:t>
      </w:r>
      <w:r>
        <w:t xml:space="preserve">он наблюдал за поселянином, испытывал его, чтобы совершить свой суд. Отсюда проистекает противоречивость позиций поселянина и </w:t>
      </w:r>
      <w:r w:rsidR="00D3719C">
        <w:t>Екклесиаст</w:t>
      </w:r>
      <w:r>
        <w:t>а. От незнания реального положения вещей крестьянин то восхваляет, то о</w:t>
      </w:r>
      <w:r>
        <w:t>б</w:t>
      </w:r>
      <w:r>
        <w:t xml:space="preserve">виняет Ренси. Подобным образом, </w:t>
      </w:r>
      <w:r w:rsidR="00D3719C">
        <w:t>Екклесиаст</w:t>
      </w:r>
      <w:r>
        <w:t xml:space="preserve"> то сомневается в благости Бога, то проявляет абсолютное доверие к Нему.</w:t>
      </w:r>
    </w:p>
    <w:p w:rsidR="00FB7BFE" w:rsidRPr="00FB7BFE" w:rsidRDefault="00FB7BFE" w:rsidP="007A46C0">
      <w:r>
        <w:lastRenderedPageBreak/>
        <w:t>В центре обеих книг – человек, надеющийся на высшую справедл</w:t>
      </w:r>
      <w:r>
        <w:t>и</w:t>
      </w:r>
      <w:r>
        <w:t>вость, верящий в торжество истины, размышляющий и страдающий, стр</w:t>
      </w:r>
      <w:r>
        <w:t>а</w:t>
      </w:r>
      <w:r>
        <w:t>дающий в том числе от того, что не в силах постичь сущность происход</w:t>
      </w:r>
      <w:r>
        <w:t>я</w:t>
      </w:r>
      <w:r>
        <w:t>щих в его жизни событий. Однако происходящая в мире несправедливость имеет для библейского автора тотальный характер, а в египетском прои</w:t>
      </w:r>
      <w:r>
        <w:t>з</w:t>
      </w:r>
      <w:r>
        <w:t>ведении речь идет только о конкретном проявлении несправедливости. Кроме того, египетского автора не волновала проблема смысла жизни.</w:t>
      </w:r>
    </w:p>
    <w:p w:rsidR="001266CC" w:rsidRDefault="001266CC" w:rsidP="007A46C0">
      <w:pPr>
        <w:ind w:firstLine="0"/>
        <w:jc w:val="left"/>
        <w:rPr>
          <w:rFonts w:eastAsiaTheme="majorEastAsia"/>
          <w:b/>
          <w:bCs/>
          <w:kern w:val="32"/>
          <w:szCs w:val="32"/>
        </w:rPr>
      </w:pPr>
      <w:r>
        <w:br w:type="page"/>
      </w:r>
    </w:p>
    <w:p w:rsidR="00D86266" w:rsidRDefault="00D86266" w:rsidP="007A46C0">
      <w:pPr>
        <w:pStyle w:val="1"/>
      </w:pPr>
      <w:bookmarkStart w:id="71" w:name="_Toc72499234"/>
      <w:bookmarkStart w:id="72" w:name="_Toc75260041"/>
      <w:r>
        <w:lastRenderedPageBreak/>
        <w:t>ЗАКЛЮЧЕНИЕ</w:t>
      </w:r>
      <w:bookmarkEnd w:id="71"/>
      <w:bookmarkEnd w:id="72"/>
    </w:p>
    <w:p w:rsidR="00F07201" w:rsidRDefault="00B573F3" w:rsidP="00F07201">
      <w:r>
        <w:t>Книга Екклесиаст, традиционно, для всякого непредвзятого исслед</w:t>
      </w:r>
      <w:r>
        <w:t>о</w:t>
      </w:r>
      <w:r>
        <w:t>вателя, приступающего к ней, представляет собой прекрасную, замеч</w:t>
      </w:r>
      <w:r>
        <w:t>а</w:t>
      </w:r>
      <w:r>
        <w:t>тельно удивительную, чудесную загадку. Недаром, что ни одна из книг Ветхого Завета не трактовалась столь противоположными образами как эта книга. Сама личность автора книги - царя Соломона всегда поражала воо</w:t>
      </w:r>
      <w:r>
        <w:t>б</w:t>
      </w:r>
      <w:r>
        <w:t xml:space="preserve">ражение людей своим эпическим размахом. О Соломоне, как ни об одном другом персонаже Ветхого Завета, существует огромное количество притч, легенд, преданий в еврейских, арабских эфиопских источниках. </w:t>
      </w:r>
      <w:r w:rsidR="00F07201">
        <w:t>Басн</w:t>
      </w:r>
      <w:r w:rsidR="00F07201">
        <w:t>о</w:t>
      </w:r>
      <w:r w:rsidR="00F07201">
        <w:t>словность и сказочность многих из них дало повод для критики вообще относиться со скепсисом ко всему, что приписывается перу Соломона. Тем более, что и сама Библия содержит неканонический текст книги Прему</w:t>
      </w:r>
      <w:r w:rsidR="00F07201">
        <w:t>д</w:t>
      </w:r>
      <w:r w:rsidR="00F07201">
        <w:t>рости Соломона, который</w:t>
      </w:r>
      <w:r w:rsidR="00F07201" w:rsidRPr="00F07201">
        <w:t xml:space="preserve"> </w:t>
      </w:r>
      <w:r w:rsidR="00F07201">
        <w:t>составителями канона был признан полезным чтением для научения всякому человеку, но все же не Богодухновенным. Сейчас уже нет ни возможности, ни оснований подтверждать или опрове</w:t>
      </w:r>
      <w:r w:rsidR="00F07201">
        <w:t>р</w:t>
      </w:r>
      <w:r w:rsidR="00F07201">
        <w:t>гать многие из таких сказаний. Но, можно утверждать, что тот или иной народный эпос возникал на исторической основе.</w:t>
      </w:r>
    </w:p>
    <w:p w:rsidR="00F07201" w:rsidRPr="00F07201" w:rsidRDefault="00F07201" w:rsidP="007E56FE">
      <w:r>
        <w:t>Анализ</w:t>
      </w:r>
      <w:r w:rsidR="00AA1711">
        <w:t>,</w:t>
      </w:r>
      <w:r>
        <w:t xml:space="preserve"> проведенный в работе показывает, что исключительно ф</w:t>
      </w:r>
      <w:r>
        <w:t>и</w:t>
      </w:r>
      <w:r>
        <w:t>лологический анализ текста книги не позволяет с достоверностью отнести время</w:t>
      </w:r>
      <w:r w:rsidR="00AA1711">
        <w:t xml:space="preserve"> ее</w:t>
      </w:r>
      <w:r>
        <w:t xml:space="preserve"> создания к какой-нибудь определенной эпохе.</w:t>
      </w:r>
      <w:r w:rsidR="00AA1711">
        <w:t xml:space="preserve"> Аргументы авторов западной библейской критики, как-то: насыщенность арамеизмами, зав</w:t>
      </w:r>
      <w:r w:rsidR="00AA1711">
        <w:t>и</w:t>
      </w:r>
      <w:r w:rsidR="00AA1711">
        <w:t>симости автора от греческой философии, исторические аллюзии, указыв</w:t>
      </w:r>
      <w:r w:rsidR="00AA1711">
        <w:t>а</w:t>
      </w:r>
      <w:r w:rsidR="00AA1711">
        <w:t>ющие на более поздний период создания, «утомленность» автора с его специфически скептическим отношением ко всему сущему, влияния на а</w:t>
      </w:r>
      <w:r w:rsidR="00AA1711">
        <w:t>в</w:t>
      </w:r>
      <w:r w:rsidR="00AA1711">
        <w:t>тора других писателей Ветхого Завета и др., может быть объяснена в ра</w:t>
      </w:r>
      <w:r w:rsidR="00AA1711">
        <w:t>м</w:t>
      </w:r>
      <w:r w:rsidR="00AA1711">
        <w:t>ках традиционного иудаистического и древнего христианского прочте</w:t>
      </w:r>
      <w:r w:rsidR="007E56FE">
        <w:t>ния книги.</w:t>
      </w:r>
    </w:p>
    <w:p w:rsidR="00D86266" w:rsidRDefault="00D86266" w:rsidP="007A46C0">
      <w:pPr>
        <w:ind w:firstLine="0"/>
        <w:rPr>
          <w:b/>
          <w:szCs w:val="28"/>
        </w:rPr>
      </w:pPr>
      <w:r>
        <w:rPr>
          <w:b/>
          <w:szCs w:val="28"/>
        </w:rPr>
        <w:br w:type="page"/>
      </w:r>
    </w:p>
    <w:bookmarkStart w:id="73" w:name="_Toc72499235"/>
    <w:bookmarkStart w:id="74" w:name="_Toc75260042"/>
    <w:p w:rsidR="00D86266" w:rsidRDefault="007A6C07" w:rsidP="007A46C0">
      <w:pPr>
        <w:pStyle w:val="1"/>
        <w:rPr>
          <w:b w:val="0"/>
          <w:szCs w:val="28"/>
        </w:rPr>
      </w:pPr>
      <w:r>
        <w:rPr>
          <w:noProof/>
          <w:lang w:eastAsia="ru-RU" w:bidi="he-IL"/>
        </w:rPr>
        <w:lastRenderedPageBreak/>
        <mc:AlternateContent>
          <mc:Choice Requires="wps">
            <w:drawing>
              <wp:anchor distT="0" distB="0" distL="114300" distR="114300" simplePos="0" relativeHeight="251659264" behindDoc="0" locked="0" layoutInCell="1" allowOverlap="1">
                <wp:simplePos x="0" y="0"/>
                <wp:positionH relativeFrom="column">
                  <wp:posOffset>349250</wp:posOffset>
                </wp:positionH>
                <wp:positionV relativeFrom="paragraph">
                  <wp:posOffset>251460</wp:posOffset>
                </wp:positionV>
                <wp:extent cx="2066925" cy="314325"/>
                <wp:effectExtent l="0" t="0" r="28575" b="28575"/>
                <wp:wrapNone/>
                <wp:docPr id="1" name="Прямоугольник 1"/>
                <wp:cNvGraphicFramePr/>
                <a:graphic xmlns:a="http://schemas.openxmlformats.org/drawingml/2006/main">
                  <a:graphicData uri="http://schemas.microsoft.com/office/word/2010/wordprocessingShape">
                    <wps:wsp>
                      <wps:cNvSpPr/>
                      <wps:spPr>
                        <a:xfrm>
                          <a:off x="0" y="0"/>
                          <a:ext cx="20669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 o:spid="_x0000_s1026" style="position:absolute;margin-left:27.5pt;margin-top:19.8pt;width:162.7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" fillcolor="white [3201]" strokecolor="white [3212]" strokeweight="2pt"/>
            </w:pict>
          </mc:Fallback>
        </mc:AlternateContent>
      </w:r>
      <w:r w:rsidR="00D86266">
        <w:t>БИБЛИОГРАФИЧЕСКИЙ СПИСОК</w:t>
      </w:r>
      <w:bookmarkEnd w:id="73"/>
      <w:bookmarkEnd w:id="74"/>
    </w:p>
    <w:sectPr w:rsidR="00D86266" w:rsidSect="00DB0E84">
      <w:footerReference w:type="default" r:id="rId9"/>
      <w:endnotePr>
        <w:numFmt w:val="decimal"/>
      </w:endnotePr>
      <w:pgSz w:w="11906" w:h="16838" w:code="9"/>
      <w:pgMar w:top="1134" w:right="851" w:bottom="1134" w:left="1985" w:header="709" w:footer="709"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B0C" w:rsidRDefault="00746B0C" w:rsidP="00CE7BDA">
      <w:r>
        <w:separator/>
      </w:r>
    </w:p>
  </w:endnote>
  <w:endnote w:type="continuationSeparator" w:id="0">
    <w:p w:rsidR="00746B0C" w:rsidRDefault="00746B0C" w:rsidP="00CE7BDA">
      <w:r>
        <w:continuationSeparator/>
      </w:r>
    </w:p>
  </w:endnote>
  <w:endnote w:id="1">
    <w:p w:rsidR="0060682B" w:rsidRPr="0038337F" w:rsidRDefault="0060682B">
      <w:pPr>
        <w:pStyle w:val="afa"/>
        <w:rPr>
          <w:rFonts w:asciiTheme="majorBidi" w:hAnsiTheme="majorBidi" w:cstheme="majorBidi"/>
        </w:rPr>
      </w:pPr>
      <w:r w:rsidRPr="00600D58">
        <w:rPr>
          <w:rStyle w:val="afc"/>
          <w:sz w:val="28"/>
          <w:szCs w:val="28"/>
          <w:vertAlign w:val="baseline"/>
        </w:rPr>
        <w:endnoteRef/>
      </w:r>
      <w:r>
        <w:t xml:space="preserve"> </w:t>
      </w:r>
      <w:r w:rsidRPr="0038337F">
        <w:rPr>
          <w:rFonts w:asciiTheme="majorBidi" w:hAnsiTheme="majorBidi" w:cstheme="majorBidi"/>
          <w:sz w:val="28"/>
          <w:szCs w:val="28"/>
        </w:rPr>
        <w:t>Библия, Синодальный русский перевод. Приложения с комментарием к Ветхому и Новому Завету, 1983, изд. «Жизнь с Богом», Брюссель.</w:t>
      </w:r>
    </w:p>
  </w:endnote>
  <w:endnote w:id="2">
    <w:p w:rsidR="0060682B" w:rsidRPr="0038337F" w:rsidRDefault="0060682B"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proofErr w:type="spellStart"/>
      <w:r w:rsidRPr="0038337F">
        <w:rPr>
          <w:rFonts w:asciiTheme="majorBidi" w:hAnsiTheme="majorBidi" w:cstheme="majorBidi"/>
          <w:sz w:val="28"/>
          <w:szCs w:val="28"/>
        </w:rPr>
        <w:t>Юнгеров</w:t>
      </w:r>
      <w:proofErr w:type="spellEnd"/>
      <w:r w:rsidRPr="0038337F">
        <w:rPr>
          <w:rFonts w:asciiTheme="majorBidi" w:hAnsiTheme="majorBidi" w:cstheme="majorBidi"/>
          <w:sz w:val="28"/>
          <w:szCs w:val="28"/>
        </w:rPr>
        <w:t xml:space="preserve"> П.</w:t>
      </w:r>
      <w:r>
        <w:rPr>
          <w:rFonts w:asciiTheme="majorBidi" w:hAnsiTheme="majorBidi" w:cstheme="majorBidi"/>
          <w:sz w:val="28"/>
          <w:szCs w:val="28"/>
        </w:rPr>
        <w:t xml:space="preserve"> А.</w:t>
      </w:r>
      <w:r w:rsidRPr="0038337F">
        <w:rPr>
          <w:rFonts w:asciiTheme="majorBidi" w:hAnsiTheme="majorBidi" w:cstheme="majorBidi"/>
          <w:sz w:val="28"/>
          <w:szCs w:val="28"/>
        </w:rPr>
        <w:t xml:space="preserve"> Частное историко-критическое введение в Священные ветхозаветные книги. - Казань, 1907. С. 359</w:t>
      </w:r>
    </w:p>
  </w:endnote>
  <w:endnote w:id="3">
    <w:p w:rsidR="0060682B" w:rsidRPr="0038337F" w:rsidRDefault="0060682B"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Олесницкий М.</w:t>
      </w:r>
      <w:r>
        <w:rPr>
          <w:rFonts w:asciiTheme="majorBidi" w:hAnsiTheme="majorBidi" w:cstheme="majorBidi"/>
          <w:sz w:val="28"/>
          <w:szCs w:val="28"/>
        </w:rPr>
        <w:t xml:space="preserve"> А.</w:t>
      </w:r>
      <w:r w:rsidRPr="0038337F">
        <w:rPr>
          <w:rFonts w:asciiTheme="majorBidi" w:hAnsiTheme="majorBidi" w:cstheme="majorBidi"/>
          <w:sz w:val="28"/>
          <w:szCs w:val="28"/>
        </w:rPr>
        <w:t xml:space="preserve"> Книга Екклесиаст. Опыт критико-экзегетического и</w:t>
      </w:r>
      <w:r w:rsidRPr="0038337F">
        <w:rPr>
          <w:rFonts w:asciiTheme="majorBidi" w:hAnsiTheme="majorBidi" w:cstheme="majorBidi"/>
          <w:sz w:val="28"/>
          <w:szCs w:val="28"/>
        </w:rPr>
        <w:t>с</w:t>
      </w:r>
      <w:r w:rsidRPr="0038337F">
        <w:rPr>
          <w:rFonts w:asciiTheme="majorBidi" w:hAnsiTheme="majorBidi" w:cstheme="majorBidi"/>
          <w:sz w:val="28"/>
          <w:szCs w:val="28"/>
        </w:rPr>
        <w:t>следования. Киев, 1873.</w:t>
      </w:r>
    </w:p>
  </w:endnote>
  <w:endnote w:id="4">
    <w:p w:rsidR="00E86BBD" w:rsidRPr="00E86BBD" w:rsidRDefault="00E86BBD" w:rsidP="00E86BBD">
      <w:pPr>
        <w:pStyle w:val="afa"/>
        <w:rPr>
          <w:rFonts w:asciiTheme="majorBidi" w:hAnsiTheme="majorBidi" w:cstheme="majorBidi"/>
          <w:sz w:val="28"/>
          <w:szCs w:val="28"/>
        </w:rPr>
      </w:pPr>
      <w:r w:rsidRPr="00446169">
        <w:rPr>
          <w:rStyle w:val="afc"/>
          <w:sz w:val="28"/>
          <w:szCs w:val="28"/>
          <w:vertAlign w:val="baseline"/>
        </w:rPr>
        <w:endnoteRef/>
      </w:r>
      <w:r w:rsidRPr="00E86BBD">
        <w:rPr>
          <w:sz w:val="28"/>
          <w:szCs w:val="28"/>
        </w:rPr>
        <w:t xml:space="preserve"> </w:t>
      </w:r>
      <w:r>
        <w:rPr>
          <w:rFonts w:asciiTheme="majorBidi" w:hAnsiTheme="majorBidi" w:cstheme="majorBidi"/>
          <w:sz w:val="28"/>
          <w:szCs w:val="28"/>
        </w:rPr>
        <w:t xml:space="preserve"> </w:t>
      </w:r>
      <w:proofErr w:type="spellStart"/>
      <w:r>
        <w:rPr>
          <w:rFonts w:asciiTheme="majorBidi" w:hAnsiTheme="majorBidi" w:cstheme="majorBidi"/>
          <w:sz w:val="28"/>
          <w:szCs w:val="28"/>
        </w:rPr>
        <w:t>Юнц</w:t>
      </w:r>
      <w:proofErr w:type="spellEnd"/>
      <w:r>
        <w:rPr>
          <w:rFonts w:asciiTheme="majorBidi" w:hAnsiTheme="majorBidi" w:cstheme="majorBidi"/>
          <w:sz w:val="28"/>
          <w:szCs w:val="28"/>
        </w:rPr>
        <w:t xml:space="preserve">. Э. Г. Книга </w:t>
      </w:r>
      <w:proofErr w:type="spellStart"/>
      <w:r>
        <w:rPr>
          <w:rFonts w:asciiTheme="majorBidi" w:hAnsiTheme="majorBidi" w:cstheme="majorBidi"/>
          <w:sz w:val="28"/>
          <w:szCs w:val="28"/>
        </w:rPr>
        <w:t>Экклесиаста</w:t>
      </w:r>
      <w:proofErr w:type="spellEnd"/>
      <w:r>
        <w:rPr>
          <w:rFonts w:asciiTheme="majorBidi" w:hAnsiTheme="majorBidi" w:cstheme="majorBidi"/>
          <w:sz w:val="28"/>
          <w:szCs w:val="28"/>
        </w:rPr>
        <w:t>. // Вопросы философии, Институт</w:t>
      </w:r>
      <w:r w:rsidRPr="00E86BBD">
        <w:rPr>
          <w:rFonts w:asciiTheme="majorBidi" w:hAnsiTheme="majorBidi" w:cstheme="majorBidi"/>
          <w:sz w:val="28"/>
          <w:szCs w:val="28"/>
        </w:rPr>
        <w:t xml:space="preserve"> фил</w:t>
      </w:r>
      <w:r w:rsidRPr="00E86BBD">
        <w:rPr>
          <w:rFonts w:asciiTheme="majorBidi" w:hAnsiTheme="majorBidi" w:cstheme="majorBidi"/>
          <w:sz w:val="28"/>
          <w:szCs w:val="28"/>
        </w:rPr>
        <w:t>о</w:t>
      </w:r>
      <w:r w:rsidRPr="00E86BBD">
        <w:rPr>
          <w:rFonts w:asciiTheme="majorBidi" w:hAnsiTheme="majorBidi" w:cstheme="majorBidi"/>
          <w:sz w:val="28"/>
          <w:szCs w:val="28"/>
        </w:rPr>
        <w:t>софии РАН</w:t>
      </w:r>
      <w:r>
        <w:rPr>
          <w:rFonts w:asciiTheme="majorBidi" w:hAnsiTheme="majorBidi" w:cstheme="majorBidi"/>
          <w:sz w:val="28"/>
          <w:szCs w:val="28"/>
        </w:rPr>
        <w:t>,</w:t>
      </w:r>
      <w:r w:rsidRPr="00E86BBD">
        <w:rPr>
          <w:rFonts w:asciiTheme="majorBidi" w:hAnsiTheme="majorBidi" w:cstheme="majorBidi"/>
          <w:sz w:val="28"/>
          <w:szCs w:val="28"/>
        </w:rPr>
        <w:t xml:space="preserve"> </w:t>
      </w:r>
      <w:r>
        <w:rPr>
          <w:rFonts w:asciiTheme="majorBidi" w:hAnsiTheme="majorBidi" w:cstheme="majorBidi"/>
          <w:sz w:val="28"/>
          <w:szCs w:val="28"/>
        </w:rPr>
        <w:t>1991, № 8</w:t>
      </w:r>
    </w:p>
  </w:endnote>
  <w:endnote w:id="5">
    <w:p w:rsidR="0014375E" w:rsidRDefault="0014375E">
      <w:pPr>
        <w:pStyle w:val="afa"/>
      </w:pPr>
      <w:r w:rsidRPr="0014375E">
        <w:rPr>
          <w:rStyle w:val="afc"/>
          <w:sz w:val="28"/>
          <w:szCs w:val="28"/>
          <w:vertAlign w:val="baseline"/>
        </w:rPr>
        <w:endnoteRef/>
      </w:r>
      <w:r>
        <w:t xml:space="preserve"> </w:t>
      </w:r>
      <w:r w:rsidRPr="0014375E">
        <w:rPr>
          <w:rFonts w:asciiTheme="majorBidi" w:hAnsiTheme="majorBidi" w:cstheme="majorBidi"/>
          <w:sz w:val="28"/>
          <w:szCs w:val="28"/>
        </w:rPr>
        <w:t xml:space="preserve">Дональд </w:t>
      </w:r>
      <w:proofErr w:type="spellStart"/>
      <w:r w:rsidRPr="0014375E">
        <w:rPr>
          <w:rFonts w:asciiTheme="majorBidi" w:hAnsiTheme="majorBidi" w:cstheme="majorBidi"/>
          <w:sz w:val="28"/>
          <w:szCs w:val="28"/>
        </w:rPr>
        <w:t>Карсон</w:t>
      </w:r>
      <w:proofErr w:type="spellEnd"/>
      <w:r>
        <w:rPr>
          <w:rFonts w:asciiTheme="majorBidi" w:hAnsiTheme="majorBidi" w:cstheme="majorBidi"/>
          <w:sz w:val="28"/>
          <w:szCs w:val="28"/>
        </w:rPr>
        <w:t xml:space="preserve">. </w:t>
      </w:r>
      <w:r w:rsidRPr="0014375E">
        <w:rPr>
          <w:rFonts w:asciiTheme="majorBidi" w:hAnsiTheme="majorBidi" w:cstheme="majorBidi"/>
          <w:sz w:val="28"/>
          <w:szCs w:val="28"/>
        </w:rPr>
        <w:t>Новый Библейский Комментарий</w:t>
      </w:r>
      <w:r>
        <w:rPr>
          <w:rFonts w:asciiTheme="majorBidi" w:hAnsiTheme="majorBidi" w:cstheme="majorBidi"/>
          <w:sz w:val="28"/>
          <w:szCs w:val="28"/>
        </w:rPr>
        <w:t xml:space="preserve"> (1-3 части). Издател</w:t>
      </w:r>
      <w:r>
        <w:rPr>
          <w:rFonts w:asciiTheme="majorBidi" w:hAnsiTheme="majorBidi" w:cstheme="majorBidi"/>
          <w:sz w:val="28"/>
          <w:szCs w:val="28"/>
        </w:rPr>
        <w:t>ь</w:t>
      </w:r>
      <w:r>
        <w:rPr>
          <w:rFonts w:asciiTheme="majorBidi" w:hAnsiTheme="majorBidi" w:cstheme="majorBidi"/>
          <w:sz w:val="28"/>
          <w:szCs w:val="28"/>
        </w:rPr>
        <w:t xml:space="preserve">ство </w:t>
      </w:r>
      <w:r w:rsidRPr="0014375E">
        <w:rPr>
          <w:rFonts w:asciiTheme="majorBidi" w:hAnsiTheme="majorBidi" w:cstheme="majorBidi"/>
          <w:sz w:val="28"/>
          <w:szCs w:val="28"/>
        </w:rPr>
        <w:t>Мирт</w:t>
      </w:r>
      <w:r>
        <w:rPr>
          <w:rFonts w:asciiTheme="majorBidi" w:hAnsiTheme="majorBidi" w:cstheme="majorBidi"/>
          <w:sz w:val="28"/>
          <w:szCs w:val="28"/>
        </w:rPr>
        <w:t>, 2001.</w:t>
      </w:r>
    </w:p>
  </w:endnote>
  <w:endnote w:id="6">
    <w:p w:rsidR="0060682B" w:rsidRPr="0038337F" w:rsidRDefault="0060682B"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proofErr w:type="spellStart"/>
      <w:r w:rsidRPr="0038337F">
        <w:rPr>
          <w:rFonts w:asciiTheme="majorBidi" w:hAnsiTheme="majorBidi" w:cstheme="majorBidi"/>
          <w:sz w:val="28"/>
          <w:szCs w:val="28"/>
        </w:rPr>
        <w:t>Свт</w:t>
      </w:r>
      <w:proofErr w:type="spellEnd"/>
      <w:r w:rsidRPr="0038337F">
        <w:rPr>
          <w:rFonts w:asciiTheme="majorBidi" w:hAnsiTheme="majorBidi" w:cstheme="majorBidi"/>
          <w:sz w:val="28"/>
          <w:szCs w:val="28"/>
        </w:rPr>
        <w:t>. Григорий Нисский. Точное истолкование Еккле</w:t>
      </w:r>
      <w:r>
        <w:rPr>
          <w:rFonts w:asciiTheme="majorBidi" w:hAnsiTheme="majorBidi" w:cstheme="majorBidi"/>
          <w:sz w:val="28"/>
          <w:szCs w:val="28"/>
        </w:rPr>
        <w:t>сиаста Соломонова. - М., 1997. С</w:t>
      </w:r>
      <w:r w:rsidRPr="0038337F">
        <w:rPr>
          <w:rFonts w:asciiTheme="majorBidi" w:hAnsiTheme="majorBidi" w:cstheme="majorBidi"/>
          <w:sz w:val="28"/>
          <w:szCs w:val="28"/>
        </w:rPr>
        <w:t>.10 – 20</w:t>
      </w:r>
    </w:p>
  </w:endnote>
  <w:endnote w:id="7">
    <w:p w:rsidR="0060682B" w:rsidRPr="0038337F" w:rsidRDefault="0060682B"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proofErr w:type="spellStart"/>
      <w:r w:rsidRPr="0038337F">
        <w:rPr>
          <w:rFonts w:asciiTheme="majorBidi" w:hAnsiTheme="majorBidi" w:cstheme="majorBidi"/>
          <w:sz w:val="28"/>
          <w:szCs w:val="28"/>
        </w:rPr>
        <w:t>Юнгеров</w:t>
      </w:r>
      <w:proofErr w:type="spellEnd"/>
      <w:r w:rsidRPr="0038337F">
        <w:rPr>
          <w:rFonts w:asciiTheme="majorBidi" w:hAnsiTheme="majorBidi" w:cstheme="majorBidi"/>
          <w:sz w:val="28"/>
          <w:szCs w:val="28"/>
        </w:rPr>
        <w:t xml:space="preserve"> П.</w:t>
      </w:r>
      <w:r>
        <w:rPr>
          <w:rFonts w:asciiTheme="majorBidi" w:hAnsiTheme="majorBidi" w:cstheme="majorBidi"/>
          <w:sz w:val="28"/>
          <w:szCs w:val="28"/>
        </w:rPr>
        <w:t xml:space="preserve"> А.</w:t>
      </w:r>
      <w:r w:rsidRPr="0038337F">
        <w:rPr>
          <w:rFonts w:asciiTheme="majorBidi" w:hAnsiTheme="majorBidi" w:cstheme="majorBidi"/>
          <w:sz w:val="28"/>
          <w:szCs w:val="28"/>
        </w:rPr>
        <w:t xml:space="preserve"> Введение в Ветхий Завет. Православный Свято-Тихоновский Богословский Институт. 2003</w:t>
      </w:r>
    </w:p>
  </w:endnote>
  <w:endnote w:id="8">
    <w:p w:rsidR="0060682B" w:rsidRPr="0038337F" w:rsidRDefault="0060682B" w:rsidP="0038337F">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Баба </w:t>
      </w:r>
      <w:proofErr w:type="spellStart"/>
      <w:r w:rsidRPr="0038337F">
        <w:rPr>
          <w:rFonts w:asciiTheme="majorBidi" w:hAnsiTheme="majorBidi" w:cstheme="majorBidi"/>
          <w:sz w:val="28"/>
          <w:szCs w:val="28"/>
        </w:rPr>
        <w:t>Батра</w:t>
      </w:r>
      <w:proofErr w:type="spellEnd"/>
      <w:r w:rsidRPr="0038337F">
        <w:rPr>
          <w:rFonts w:asciiTheme="majorBidi" w:hAnsiTheme="majorBidi" w:cstheme="majorBidi"/>
          <w:sz w:val="28"/>
          <w:szCs w:val="28"/>
        </w:rPr>
        <w:t xml:space="preserve"> // Еврейская энциклопедия Брокгауза и </w:t>
      </w:r>
      <w:proofErr w:type="spellStart"/>
      <w:r w:rsidRPr="0038337F">
        <w:rPr>
          <w:rFonts w:asciiTheme="majorBidi" w:hAnsiTheme="majorBidi" w:cstheme="majorBidi"/>
          <w:sz w:val="28"/>
          <w:szCs w:val="28"/>
        </w:rPr>
        <w:t>Ефрона</w:t>
      </w:r>
      <w:proofErr w:type="spellEnd"/>
      <w:r w:rsidRPr="0038337F">
        <w:rPr>
          <w:rFonts w:asciiTheme="majorBidi" w:hAnsiTheme="majorBidi" w:cstheme="majorBidi"/>
          <w:sz w:val="28"/>
          <w:szCs w:val="28"/>
        </w:rPr>
        <w:t>. — СПб</w:t>
      </w:r>
      <w:proofErr w:type="gramStart"/>
      <w:r w:rsidRPr="0038337F">
        <w:rPr>
          <w:rFonts w:asciiTheme="majorBidi" w:hAnsiTheme="majorBidi" w:cstheme="majorBidi"/>
          <w:sz w:val="28"/>
          <w:szCs w:val="28"/>
        </w:rPr>
        <w:t xml:space="preserve">., </w:t>
      </w:r>
      <w:proofErr w:type="gramEnd"/>
      <w:r w:rsidRPr="0038337F">
        <w:rPr>
          <w:rFonts w:asciiTheme="majorBidi" w:hAnsiTheme="majorBidi" w:cstheme="majorBidi"/>
          <w:sz w:val="28"/>
          <w:szCs w:val="28"/>
        </w:rPr>
        <w:t>1908—1913.</w:t>
      </w:r>
    </w:p>
  </w:endnote>
  <w:endnote w:id="9">
    <w:p w:rsidR="0060682B" w:rsidRPr="0060682B" w:rsidRDefault="0060682B" w:rsidP="0081158C">
      <w:pPr>
        <w:pStyle w:val="afa"/>
        <w:rPr>
          <w:rFonts w:asciiTheme="majorBidi" w:hAnsiTheme="majorBidi" w:cstheme="majorBidi"/>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rPr>
        <w:t xml:space="preserve"> </w:t>
      </w:r>
      <w:r w:rsidRPr="0038337F">
        <w:rPr>
          <w:rFonts w:asciiTheme="majorBidi" w:hAnsiTheme="majorBidi" w:cstheme="majorBidi"/>
          <w:sz w:val="28"/>
          <w:szCs w:val="28"/>
        </w:rPr>
        <w:t xml:space="preserve">Рыбински В.П. Юнилий Африканский и его руководство к изучению библии. </w:t>
      </w:r>
      <w:r w:rsidRPr="0060682B">
        <w:rPr>
          <w:rFonts w:asciiTheme="majorBidi" w:hAnsiTheme="majorBidi" w:cstheme="majorBidi"/>
          <w:sz w:val="28"/>
          <w:szCs w:val="28"/>
        </w:rPr>
        <w:t>/</w:t>
      </w:r>
      <w:r w:rsidRPr="0038337F">
        <w:rPr>
          <w:rFonts w:asciiTheme="majorBidi" w:hAnsiTheme="majorBidi" w:cstheme="majorBidi"/>
          <w:sz w:val="28"/>
          <w:szCs w:val="28"/>
        </w:rPr>
        <w:t>/ В.П. Рыбинский, Труды Киевской духовной академии, 1903, № 10</w:t>
      </w:r>
      <w:r w:rsidRPr="0060682B">
        <w:rPr>
          <w:rFonts w:asciiTheme="majorBidi" w:hAnsiTheme="majorBidi" w:cstheme="majorBidi"/>
          <w:sz w:val="28"/>
          <w:szCs w:val="28"/>
        </w:rPr>
        <w:t>.</w:t>
      </w:r>
    </w:p>
  </w:endnote>
  <w:endnote w:id="10">
    <w:p w:rsidR="0060682B" w:rsidRPr="0038337F" w:rsidRDefault="0060682B"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Олесницкий М. А. Книга Екклесиаст. Опыт критико-экзегетического исследования. - Киев., 1873. с. 129-155.</w:t>
      </w:r>
    </w:p>
  </w:endnote>
  <w:endnote w:id="11">
    <w:p w:rsidR="0060682B" w:rsidRPr="0038337F" w:rsidRDefault="0060682B"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proofErr w:type="spellStart"/>
      <w:r w:rsidRPr="0038337F">
        <w:rPr>
          <w:rFonts w:asciiTheme="majorBidi" w:hAnsiTheme="majorBidi" w:cstheme="majorBidi"/>
          <w:sz w:val="28"/>
          <w:szCs w:val="28"/>
        </w:rPr>
        <w:t>Юнгеров</w:t>
      </w:r>
      <w:proofErr w:type="spellEnd"/>
      <w:r w:rsidRPr="0038337F">
        <w:rPr>
          <w:rFonts w:asciiTheme="majorBidi" w:hAnsiTheme="majorBidi" w:cstheme="majorBidi"/>
          <w:sz w:val="28"/>
          <w:szCs w:val="28"/>
        </w:rPr>
        <w:t xml:space="preserve"> П.</w:t>
      </w:r>
      <w:r w:rsidRPr="0060682B">
        <w:rPr>
          <w:rFonts w:asciiTheme="majorBidi" w:hAnsiTheme="majorBidi" w:cstheme="majorBidi"/>
          <w:sz w:val="28"/>
          <w:szCs w:val="28"/>
        </w:rPr>
        <w:t xml:space="preserve"> </w:t>
      </w:r>
      <w:r>
        <w:rPr>
          <w:rFonts w:asciiTheme="majorBidi" w:hAnsiTheme="majorBidi" w:cstheme="majorBidi"/>
          <w:sz w:val="28"/>
          <w:szCs w:val="28"/>
          <w:lang w:val="en-US"/>
        </w:rPr>
        <w:t>A</w:t>
      </w:r>
      <w:r w:rsidRPr="0060682B">
        <w:rPr>
          <w:rFonts w:asciiTheme="majorBidi" w:hAnsiTheme="majorBidi" w:cstheme="majorBidi"/>
          <w:sz w:val="28"/>
          <w:szCs w:val="28"/>
        </w:rPr>
        <w:t>.</w:t>
      </w:r>
      <w:r w:rsidRPr="0038337F">
        <w:rPr>
          <w:rFonts w:asciiTheme="majorBidi" w:hAnsiTheme="majorBidi" w:cstheme="majorBidi"/>
          <w:sz w:val="28"/>
          <w:szCs w:val="28"/>
        </w:rPr>
        <w:t xml:space="preserve"> Частное историко-критическое введение в Священные ветхозаветные книги. - Казань, 1907. С. 361.</w:t>
      </w:r>
    </w:p>
  </w:endnote>
  <w:endnote w:id="12">
    <w:p w:rsidR="0060682B" w:rsidRPr="0038337F" w:rsidRDefault="0060682B"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Спиноза Б. Богословско-политический трактат. </w:t>
      </w:r>
      <w:r w:rsidRPr="0060682B">
        <w:rPr>
          <w:rFonts w:asciiTheme="majorBidi" w:hAnsiTheme="majorBidi" w:cstheme="majorBidi"/>
          <w:sz w:val="28"/>
          <w:szCs w:val="28"/>
        </w:rPr>
        <w:t>/</w:t>
      </w:r>
      <w:r w:rsidRPr="0038337F">
        <w:rPr>
          <w:rFonts w:asciiTheme="majorBidi" w:hAnsiTheme="majorBidi" w:cstheme="majorBidi"/>
          <w:sz w:val="28"/>
          <w:szCs w:val="28"/>
        </w:rPr>
        <w:t>/ Спиноза. – М.: АСТ, 2000. Главы 7 – 10.</w:t>
      </w:r>
    </w:p>
  </w:endnote>
  <w:endnote w:id="13">
    <w:p w:rsidR="0060682B" w:rsidRPr="0038337F" w:rsidRDefault="0060682B"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Рыбинский В. П. Библейская ветхозаветная критика. /</w:t>
      </w:r>
      <w:r w:rsidRPr="0060682B">
        <w:rPr>
          <w:rFonts w:asciiTheme="majorBidi" w:hAnsiTheme="majorBidi" w:cstheme="majorBidi"/>
          <w:sz w:val="28"/>
          <w:szCs w:val="28"/>
        </w:rPr>
        <w:t>/</w:t>
      </w:r>
      <w:r w:rsidRPr="0038337F">
        <w:rPr>
          <w:rFonts w:asciiTheme="majorBidi" w:hAnsiTheme="majorBidi" w:cstheme="majorBidi"/>
          <w:sz w:val="28"/>
          <w:szCs w:val="28"/>
        </w:rPr>
        <w:t xml:space="preserve"> В. П. Рыбинский </w:t>
      </w:r>
      <w:proofErr w:type="gramStart"/>
      <w:r w:rsidRPr="0038337F">
        <w:rPr>
          <w:rFonts w:asciiTheme="majorBidi" w:hAnsiTheme="majorBidi" w:cstheme="majorBidi"/>
          <w:sz w:val="28"/>
          <w:szCs w:val="28"/>
        </w:rPr>
        <w:t>–Т</w:t>
      </w:r>
      <w:proofErr w:type="gramEnd"/>
      <w:r w:rsidRPr="0038337F">
        <w:rPr>
          <w:rFonts w:asciiTheme="majorBidi" w:hAnsiTheme="majorBidi" w:cstheme="majorBidi"/>
          <w:sz w:val="28"/>
          <w:szCs w:val="28"/>
        </w:rPr>
        <w:t>руды КДА, 1908, С. 600</w:t>
      </w:r>
    </w:p>
  </w:endnote>
  <w:endnote w:id="14">
    <w:p w:rsidR="0060682B" w:rsidRPr="0038337F" w:rsidRDefault="0060682B"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См.: Гоббс Т. Избранные произведения. </w:t>
      </w:r>
      <w:r w:rsidRPr="0060682B">
        <w:rPr>
          <w:rFonts w:asciiTheme="majorBidi" w:hAnsiTheme="majorBidi" w:cstheme="majorBidi"/>
          <w:sz w:val="28"/>
          <w:szCs w:val="28"/>
        </w:rPr>
        <w:t>/</w:t>
      </w:r>
      <w:r w:rsidRPr="0038337F">
        <w:rPr>
          <w:rFonts w:asciiTheme="majorBidi" w:hAnsiTheme="majorBidi" w:cstheme="majorBidi"/>
          <w:sz w:val="28"/>
          <w:szCs w:val="28"/>
        </w:rPr>
        <w:t>/ Т. Гоббс. – М., 1964, т. 2. Гл</w:t>
      </w:r>
      <w:r w:rsidRPr="0038337F">
        <w:rPr>
          <w:rFonts w:asciiTheme="majorBidi" w:hAnsiTheme="majorBidi" w:cstheme="majorBidi"/>
          <w:sz w:val="28"/>
          <w:szCs w:val="28"/>
        </w:rPr>
        <w:t>а</w:t>
      </w:r>
      <w:r w:rsidRPr="0038337F">
        <w:rPr>
          <w:rFonts w:asciiTheme="majorBidi" w:hAnsiTheme="majorBidi" w:cstheme="majorBidi"/>
          <w:sz w:val="28"/>
          <w:szCs w:val="28"/>
        </w:rPr>
        <w:t>ва XXXIII.</w:t>
      </w:r>
    </w:p>
  </w:endnote>
  <w:endnote w:id="15">
    <w:p w:rsidR="0060682B" w:rsidRPr="0038337F" w:rsidRDefault="0060682B" w:rsidP="0060682B">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Рыбинский В. П. Библейская ветхозаветная критика. /</w:t>
      </w:r>
      <w:r>
        <w:rPr>
          <w:rFonts w:asciiTheme="majorBidi" w:hAnsiTheme="majorBidi" w:cstheme="majorBidi"/>
          <w:sz w:val="28"/>
          <w:szCs w:val="28"/>
        </w:rPr>
        <w:t>/</w:t>
      </w:r>
      <w:r w:rsidRPr="0038337F">
        <w:rPr>
          <w:rFonts w:asciiTheme="majorBidi" w:hAnsiTheme="majorBidi" w:cstheme="majorBidi"/>
          <w:sz w:val="28"/>
          <w:szCs w:val="28"/>
        </w:rPr>
        <w:t xml:space="preserve"> В. П. Рыби</w:t>
      </w:r>
      <w:r w:rsidRPr="0038337F">
        <w:rPr>
          <w:rFonts w:asciiTheme="majorBidi" w:hAnsiTheme="majorBidi" w:cstheme="majorBidi"/>
          <w:sz w:val="28"/>
          <w:szCs w:val="28"/>
        </w:rPr>
        <w:t>н</w:t>
      </w:r>
      <w:r w:rsidRPr="0038337F">
        <w:rPr>
          <w:rFonts w:asciiTheme="majorBidi" w:hAnsiTheme="majorBidi" w:cstheme="majorBidi"/>
          <w:sz w:val="28"/>
          <w:szCs w:val="28"/>
        </w:rPr>
        <w:t xml:space="preserve">ский </w:t>
      </w:r>
      <w:proofErr w:type="gramStart"/>
      <w:r w:rsidRPr="0038337F">
        <w:rPr>
          <w:rFonts w:asciiTheme="majorBidi" w:hAnsiTheme="majorBidi" w:cstheme="majorBidi"/>
          <w:sz w:val="28"/>
          <w:szCs w:val="28"/>
        </w:rPr>
        <w:t>–Т</w:t>
      </w:r>
      <w:proofErr w:type="gramEnd"/>
      <w:r w:rsidRPr="0038337F">
        <w:rPr>
          <w:rFonts w:asciiTheme="majorBidi" w:hAnsiTheme="majorBidi" w:cstheme="majorBidi"/>
          <w:sz w:val="28"/>
          <w:szCs w:val="28"/>
        </w:rPr>
        <w:t>руды КДА, 1908, С. 603 – 604.</w:t>
      </w:r>
    </w:p>
  </w:endnote>
  <w:endnote w:id="16">
    <w:p w:rsidR="0060682B" w:rsidRPr="0038337F" w:rsidRDefault="0060682B"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Рыбинский В. П. Библейская ветхозаветная критика. /</w:t>
      </w:r>
      <w:r>
        <w:rPr>
          <w:rFonts w:asciiTheme="majorBidi" w:hAnsiTheme="majorBidi" w:cstheme="majorBidi"/>
          <w:sz w:val="28"/>
          <w:szCs w:val="28"/>
        </w:rPr>
        <w:t>/</w:t>
      </w:r>
      <w:r w:rsidRPr="0038337F">
        <w:rPr>
          <w:rFonts w:asciiTheme="majorBidi" w:hAnsiTheme="majorBidi" w:cstheme="majorBidi"/>
          <w:sz w:val="28"/>
          <w:szCs w:val="28"/>
        </w:rPr>
        <w:t xml:space="preserve"> В. П. Рыбинский </w:t>
      </w:r>
      <w:proofErr w:type="gramStart"/>
      <w:r w:rsidRPr="0038337F">
        <w:rPr>
          <w:rFonts w:asciiTheme="majorBidi" w:hAnsiTheme="majorBidi" w:cstheme="majorBidi"/>
          <w:sz w:val="28"/>
          <w:szCs w:val="28"/>
        </w:rPr>
        <w:t>–Т</w:t>
      </w:r>
      <w:proofErr w:type="gramEnd"/>
      <w:r w:rsidRPr="0038337F">
        <w:rPr>
          <w:rFonts w:asciiTheme="majorBidi" w:hAnsiTheme="majorBidi" w:cstheme="majorBidi"/>
          <w:sz w:val="28"/>
          <w:szCs w:val="28"/>
        </w:rPr>
        <w:t>руды КДА, 1908, С. 604.</w:t>
      </w:r>
    </w:p>
  </w:endnote>
  <w:endnote w:id="17">
    <w:p w:rsidR="0060682B" w:rsidRPr="0038337F" w:rsidRDefault="0060682B"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Рыбинский В. П. Библейская ветхозаветная критика. /</w:t>
      </w:r>
      <w:r>
        <w:rPr>
          <w:rFonts w:asciiTheme="majorBidi" w:hAnsiTheme="majorBidi" w:cstheme="majorBidi"/>
          <w:sz w:val="28"/>
          <w:szCs w:val="28"/>
        </w:rPr>
        <w:t>/</w:t>
      </w:r>
      <w:r w:rsidRPr="0038337F">
        <w:rPr>
          <w:rFonts w:asciiTheme="majorBidi" w:hAnsiTheme="majorBidi" w:cstheme="majorBidi"/>
          <w:sz w:val="28"/>
          <w:szCs w:val="28"/>
        </w:rPr>
        <w:t xml:space="preserve"> В. П. Рыбинский – Труды КДА, 1908, С. 608.</w:t>
      </w:r>
    </w:p>
  </w:endnote>
  <w:endnote w:id="18">
    <w:p w:rsidR="0060682B" w:rsidRPr="0038337F" w:rsidRDefault="0060682B" w:rsidP="00647A25">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Протоиерей </w:t>
      </w:r>
      <w:proofErr w:type="spellStart"/>
      <w:r w:rsidRPr="0038337F">
        <w:rPr>
          <w:rFonts w:asciiTheme="majorBidi" w:hAnsiTheme="majorBidi" w:cstheme="majorBidi"/>
          <w:sz w:val="28"/>
          <w:szCs w:val="28"/>
        </w:rPr>
        <w:t>Фаст</w:t>
      </w:r>
      <w:proofErr w:type="spellEnd"/>
      <w:r w:rsidRPr="0038337F">
        <w:rPr>
          <w:rFonts w:asciiTheme="majorBidi" w:hAnsiTheme="majorBidi" w:cstheme="majorBidi"/>
          <w:sz w:val="28"/>
          <w:szCs w:val="28"/>
        </w:rPr>
        <w:t xml:space="preserve"> Г.</w:t>
      </w:r>
      <w:r w:rsidR="00636966">
        <w:rPr>
          <w:rFonts w:asciiTheme="majorBidi" w:hAnsiTheme="majorBidi" w:cstheme="majorBidi"/>
          <w:sz w:val="28"/>
          <w:szCs w:val="28"/>
        </w:rPr>
        <w:t xml:space="preserve"> Г.</w:t>
      </w:r>
      <w:r w:rsidRPr="0038337F">
        <w:rPr>
          <w:rFonts w:asciiTheme="majorBidi" w:hAnsiTheme="majorBidi" w:cstheme="majorBidi"/>
          <w:sz w:val="28"/>
          <w:szCs w:val="28"/>
        </w:rPr>
        <w:t xml:space="preserve"> Толкование на книгу Екклесиаст.</w:t>
      </w:r>
      <w:r w:rsidR="00636966">
        <w:rPr>
          <w:rFonts w:asciiTheme="majorBidi" w:hAnsiTheme="majorBidi" w:cstheme="majorBidi"/>
          <w:sz w:val="28"/>
          <w:szCs w:val="28"/>
        </w:rPr>
        <w:t xml:space="preserve"> - </w:t>
      </w:r>
      <w:r w:rsidR="00636966" w:rsidRPr="00636966">
        <w:rPr>
          <w:rFonts w:asciiTheme="majorBidi" w:hAnsiTheme="majorBidi" w:cstheme="majorBidi"/>
          <w:sz w:val="28"/>
          <w:szCs w:val="28"/>
        </w:rPr>
        <w:t>Енисейский благовест</w:t>
      </w:r>
      <w:r w:rsidR="00636966">
        <w:rPr>
          <w:rFonts w:asciiTheme="majorBidi" w:hAnsiTheme="majorBidi" w:cstheme="majorBidi"/>
          <w:sz w:val="28"/>
          <w:szCs w:val="28"/>
        </w:rPr>
        <w:t>, 2009.</w:t>
      </w:r>
    </w:p>
  </w:endnote>
  <w:endnote w:id="19">
    <w:p w:rsidR="0060682B" w:rsidRPr="0038337F" w:rsidRDefault="0060682B" w:rsidP="00636966">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proofErr w:type="spellStart"/>
      <w:r w:rsidR="00636966">
        <w:rPr>
          <w:rFonts w:asciiTheme="majorBidi" w:hAnsiTheme="majorBidi" w:cstheme="majorBidi"/>
          <w:sz w:val="28"/>
          <w:szCs w:val="28"/>
        </w:rPr>
        <w:t>Вегеря</w:t>
      </w:r>
      <w:proofErr w:type="spellEnd"/>
      <w:r w:rsidR="00636966">
        <w:rPr>
          <w:rFonts w:asciiTheme="majorBidi" w:hAnsiTheme="majorBidi" w:cstheme="majorBidi"/>
          <w:sz w:val="28"/>
          <w:szCs w:val="28"/>
        </w:rPr>
        <w:t xml:space="preserve"> И.</w:t>
      </w:r>
      <w:r w:rsidR="001C4020">
        <w:rPr>
          <w:rFonts w:asciiTheme="majorBidi" w:hAnsiTheme="majorBidi" w:cstheme="majorBidi"/>
          <w:sz w:val="28"/>
          <w:szCs w:val="28"/>
        </w:rPr>
        <w:t xml:space="preserve"> И.</w:t>
      </w:r>
      <w:r w:rsidR="00636966">
        <w:rPr>
          <w:rFonts w:asciiTheme="majorBidi" w:hAnsiTheme="majorBidi" w:cstheme="majorBidi"/>
          <w:sz w:val="28"/>
          <w:szCs w:val="28"/>
        </w:rPr>
        <w:t xml:space="preserve"> </w:t>
      </w:r>
      <w:r w:rsidR="00636966" w:rsidRPr="00636966">
        <w:rPr>
          <w:rFonts w:asciiTheme="majorBidi" w:hAnsiTheme="majorBidi" w:cstheme="majorBidi"/>
          <w:sz w:val="28"/>
          <w:szCs w:val="28"/>
        </w:rPr>
        <w:t>Книга экклезиаста:</w:t>
      </w:r>
      <w:r w:rsidR="00636966">
        <w:rPr>
          <w:rFonts w:asciiTheme="majorBidi" w:hAnsiTheme="majorBidi" w:cstheme="majorBidi"/>
          <w:sz w:val="28"/>
          <w:szCs w:val="28"/>
        </w:rPr>
        <w:t xml:space="preserve"> </w:t>
      </w:r>
      <w:r w:rsidR="00636966" w:rsidRPr="00636966">
        <w:rPr>
          <w:rFonts w:asciiTheme="majorBidi" w:hAnsiTheme="majorBidi" w:cstheme="majorBidi"/>
          <w:sz w:val="28"/>
          <w:szCs w:val="28"/>
        </w:rPr>
        <w:t>проблема авторства</w:t>
      </w:r>
      <w:r w:rsidR="00636966">
        <w:rPr>
          <w:rFonts w:asciiTheme="majorBidi" w:hAnsiTheme="majorBidi" w:cstheme="majorBidi"/>
          <w:sz w:val="28"/>
          <w:szCs w:val="28"/>
        </w:rPr>
        <w:t xml:space="preserve">. </w:t>
      </w:r>
      <w:r w:rsidR="00636966" w:rsidRPr="001C4020">
        <w:rPr>
          <w:rFonts w:ascii="Times New Roman" w:hAnsi="Times New Roman"/>
          <w:sz w:val="28"/>
          <w:szCs w:val="28"/>
        </w:rPr>
        <w:t>[</w:t>
      </w:r>
      <w:r w:rsidR="00636966">
        <w:rPr>
          <w:rFonts w:ascii="Times New Roman" w:hAnsi="Times New Roman"/>
          <w:sz w:val="28"/>
          <w:szCs w:val="28"/>
        </w:rPr>
        <w:t>Электронный</w:t>
      </w:r>
      <w:r w:rsidR="00636966" w:rsidRPr="001C4020">
        <w:rPr>
          <w:rFonts w:ascii="Times New Roman" w:hAnsi="Times New Roman"/>
          <w:sz w:val="28"/>
          <w:szCs w:val="28"/>
        </w:rPr>
        <w:t xml:space="preserve"> </w:t>
      </w:r>
      <w:r w:rsidR="00636966">
        <w:rPr>
          <w:rFonts w:ascii="Times New Roman" w:hAnsi="Times New Roman"/>
          <w:sz w:val="28"/>
          <w:szCs w:val="28"/>
        </w:rPr>
        <w:t>р</w:t>
      </w:r>
      <w:r w:rsidR="00636966">
        <w:rPr>
          <w:rFonts w:ascii="Times New Roman" w:hAnsi="Times New Roman"/>
          <w:sz w:val="28"/>
          <w:szCs w:val="28"/>
        </w:rPr>
        <w:t>е</w:t>
      </w:r>
      <w:r w:rsidR="00636966">
        <w:rPr>
          <w:rFonts w:ascii="Times New Roman" w:hAnsi="Times New Roman"/>
          <w:sz w:val="28"/>
          <w:szCs w:val="28"/>
        </w:rPr>
        <w:t>сурс</w:t>
      </w:r>
      <w:r w:rsidR="00636966" w:rsidRPr="001C4020">
        <w:rPr>
          <w:rFonts w:ascii="Times New Roman" w:hAnsi="Times New Roman"/>
          <w:sz w:val="28"/>
          <w:szCs w:val="28"/>
        </w:rPr>
        <w:t>].</w:t>
      </w:r>
      <w:r w:rsidR="00636966" w:rsidRPr="001C4020">
        <w:t xml:space="preserve"> </w:t>
      </w:r>
      <w:r w:rsidR="00636966">
        <w:rPr>
          <w:rFonts w:asciiTheme="majorBidi" w:hAnsiTheme="majorBidi" w:cstheme="majorBidi"/>
          <w:sz w:val="28"/>
          <w:szCs w:val="28"/>
        </w:rPr>
        <w:t xml:space="preserve"> </w:t>
      </w:r>
      <w:hyperlink r:id="rId1" w:history="1">
        <w:r w:rsidR="00636966" w:rsidRPr="00256441">
          <w:rPr>
            <w:rStyle w:val="aff1"/>
            <w:rFonts w:asciiTheme="majorBidi" w:hAnsiTheme="majorBidi" w:cstheme="majorBidi"/>
            <w:sz w:val="28"/>
            <w:szCs w:val="28"/>
          </w:rPr>
          <w:t>http://www.demetrius-f.narod.ru/eccl/who.html</w:t>
        </w:r>
      </w:hyperlink>
      <w:r w:rsidR="00636966">
        <w:rPr>
          <w:rFonts w:asciiTheme="majorBidi" w:hAnsiTheme="majorBidi" w:cstheme="majorBidi"/>
          <w:sz w:val="28"/>
          <w:szCs w:val="28"/>
        </w:rPr>
        <w:t xml:space="preserve">. </w:t>
      </w:r>
    </w:p>
  </w:endnote>
  <w:endnote w:id="20">
    <w:p w:rsidR="0060682B" w:rsidRPr="00EE4DAA" w:rsidRDefault="0060682B">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r w:rsidR="00636966" w:rsidRPr="00636966">
        <w:rPr>
          <w:rFonts w:asciiTheme="majorBidi" w:hAnsiTheme="majorBidi" w:cstheme="majorBidi"/>
          <w:sz w:val="28"/>
          <w:szCs w:val="28"/>
        </w:rPr>
        <w:t>Апостольские правила</w:t>
      </w:r>
      <w:r w:rsidR="00EE4DAA">
        <w:rPr>
          <w:rFonts w:asciiTheme="majorBidi" w:hAnsiTheme="majorBidi" w:cstheme="majorBidi"/>
          <w:sz w:val="28"/>
          <w:szCs w:val="28"/>
        </w:rPr>
        <w:t>.</w:t>
      </w:r>
      <w:r w:rsidR="00636966">
        <w:rPr>
          <w:rFonts w:asciiTheme="majorBidi" w:hAnsiTheme="majorBidi" w:cstheme="majorBidi"/>
          <w:sz w:val="28"/>
          <w:szCs w:val="28"/>
        </w:rPr>
        <w:t xml:space="preserve"> </w:t>
      </w:r>
      <w:r w:rsidR="00636966" w:rsidRPr="00EE4DAA">
        <w:rPr>
          <w:rFonts w:ascii="Times New Roman" w:hAnsi="Times New Roman"/>
          <w:sz w:val="28"/>
          <w:szCs w:val="28"/>
        </w:rPr>
        <w:t>[</w:t>
      </w:r>
      <w:r w:rsidR="00636966">
        <w:rPr>
          <w:rFonts w:ascii="Times New Roman" w:hAnsi="Times New Roman"/>
          <w:sz w:val="28"/>
          <w:szCs w:val="28"/>
        </w:rPr>
        <w:t>Электронный</w:t>
      </w:r>
      <w:r w:rsidR="00636966" w:rsidRPr="00EE4DAA">
        <w:rPr>
          <w:rFonts w:ascii="Times New Roman" w:hAnsi="Times New Roman"/>
          <w:sz w:val="28"/>
          <w:szCs w:val="28"/>
        </w:rPr>
        <w:t xml:space="preserve"> </w:t>
      </w:r>
      <w:r w:rsidR="00636966">
        <w:rPr>
          <w:rFonts w:ascii="Times New Roman" w:hAnsi="Times New Roman"/>
          <w:sz w:val="28"/>
          <w:szCs w:val="28"/>
        </w:rPr>
        <w:t>ресурс</w:t>
      </w:r>
      <w:r w:rsidR="00636966" w:rsidRPr="00EE4DAA">
        <w:rPr>
          <w:rFonts w:ascii="Times New Roman" w:hAnsi="Times New Roman"/>
          <w:sz w:val="28"/>
          <w:szCs w:val="28"/>
        </w:rPr>
        <w:t>]</w:t>
      </w:r>
      <w:r w:rsidR="00EE4DAA">
        <w:rPr>
          <w:rFonts w:ascii="Times New Roman" w:hAnsi="Times New Roman"/>
          <w:sz w:val="28"/>
          <w:szCs w:val="28"/>
        </w:rPr>
        <w:t>.</w:t>
      </w:r>
      <w:r w:rsidR="00636966">
        <w:rPr>
          <w:rFonts w:asciiTheme="majorBidi" w:hAnsiTheme="majorBidi" w:cstheme="majorBidi"/>
          <w:sz w:val="28"/>
          <w:szCs w:val="28"/>
        </w:rPr>
        <w:t xml:space="preserve"> </w:t>
      </w:r>
      <w:r w:rsidR="00EE4DAA">
        <w:rPr>
          <w:rFonts w:asciiTheme="majorBidi" w:hAnsiTheme="majorBidi" w:cstheme="majorBidi"/>
          <w:sz w:val="28"/>
          <w:szCs w:val="28"/>
        </w:rPr>
        <w:t>http</w:t>
      </w:r>
      <w:r w:rsidRPr="0038337F">
        <w:rPr>
          <w:rFonts w:asciiTheme="majorBidi" w:hAnsiTheme="majorBidi" w:cstheme="majorBidi"/>
          <w:sz w:val="28"/>
          <w:szCs w:val="28"/>
        </w:rPr>
        <w:t>://</w:t>
      </w:r>
      <w:r w:rsidR="00EE4DAA">
        <w:rPr>
          <w:rFonts w:asciiTheme="majorBidi" w:hAnsiTheme="majorBidi" w:cstheme="majorBidi"/>
          <w:sz w:val="28"/>
          <w:szCs w:val="28"/>
          <w:lang w:val="en-US"/>
        </w:rPr>
        <w:t>www</w:t>
      </w:r>
      <w:r w:rsidR="00EE4DAA" w:rsidRPr="00EE4DAA">
        <w:rPr>
          <w:rFonts w:asciiTheme="majorBidi" w:hAnsiTheme="majorBidi" w:cstheme="majorBidi"/>
          <w:sz w:val="28"/>
          <w:szCs w:val="28"/>
        </w:rPr>
        <w:t>.</w:t>
      </w:r>
      <w:r w:rsidRPr="0038337F">
        <w:rPr>
          <w:rFonts w:asciiTheme="majorBidi" w:hAnsiTheme="majorBidi" w:cstheme="majorBidi"/>
          <w:sz w:val="28"/>
          <w:szCs w:val="28"/>
        </w:rPr>
        <w:t>azbyka.ru/otechnik/pravila/Pravila-i-Sobory-pravoslavnoj-cerkvi-apostolskie-pravila/#0_85</w:t>
      </w:r>
      <w:r w:rsidR="00EE4DAA" w:rsidRPr="00EE4DAA">
        <w:rPr>
          <w:rFonts w:asciiTheme="majorBidi" w:hAnsiTheme="majorBidi" w:cstheme="majorBidi"/>
          <w:sz w:val="28"/>
          <w:szCs w:val="28"/>
        </w:rPr>
        <w:t>.</w:t>
      </w:r>
    </w:p>
  </w:endnote>
  <w:endnote w:id="21">
    <w:p w:rsidR="0060682B" w:rsidRPr="0038337F" w:rsidRDefault="0060682B" w:rsidP="00EE4DAA">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proofErr w:type="spellStart"/>
      <w:r w:rsidR="00EE4DAA">
        <w:rPr>
          <w:rFonts w:asciiTheme="majorBidi" w:hAnsiTheme="majorBidi" w:cstheme="majorBidi"/>
          <w:sz w:val="28"/>
          <w:szCs w:val="28"/>
        </w:rPr>
        <w:t>Священноисповедник</w:t>
      </w:r>
      <w:proofErr w:type="spellEnd"/>
      <w:r w:rsidR="00EE4DAA">
        <w:rPr>
          <w:rFonts w:asciiTheme="majorBidi" w:hAnsiTheme="majorBidi" w:cstheme="majorBidi"/>
          <w:sz w:val="28"/>
          <w:szCs w:val="28"/>
        </w:rPr>
        <w:t xml:space="preserve"> Никодим (Милаш). </w:t>
      </w:r>
      <w:r w:rsidR="00EE4DAA" w:rsidRPr="00EE4DAA">
        <w:rPr>
          <w:rFonts w:asciiTheme="majorBidi" w:hAnsiTheme="majorBidi" w:cstheme="majorBidi"/>
          <w:sz w:val="28"/>
          <w:szCs w:val="28"/>
        </w:rPr>
        <w:t>Правила Поместных Соборов с толкованиями</w:t>
      </w:r>
      <w:r w:rsidR="00EE4DAA">
        <w:rPr>
          <w:rFonts w:asciiTheme="majorBidi" w:hAnsiTheme="majorBidi" w:cstheme="majorBidi"/>
          <w:sz w:val="28"/>
          <w:szCs w:val="28"/>
        </w:rPr>
        <w:t xml:space="preserve">. </w:t>
      </w:r>
      <w:r w:rsidR="00EE4DAA" w:rsidRPr="00EE4DAA">
        <w:rPr>
          <w:rFonts w:ascii="Times New Roman" w:hAnsi="Times New Roman"/>
          <w:sz w:val="28"/>
          <w:szCs w:val="28"/>
        </w:rPr>
        <w:t>[</w:t>
      </w:r>
      <w:r w:rsidR="00EE4DAA">
        <w:rPr>
          <w:rFonts w:ascii="Times New Roman" w:hAnsi="Times New Roman"/>
          <w:sz w:val="28"/>
          <w:szCs w:val="28"/>
        </w:rPr>
        <w:t>Электронный</w:t>
      </w:r>
      <w:r w:rsidR="00EE4DAA" w:rsidRPr="00EE4DAA">
        <w:rPr>
          <w:rFonts w:ascii="Times New Roman" w:hAnsi="Times New Roman"/>
          <w:sz w:val="28"/>
          <w:szCs w:val="28"/>
        </w:rPr>
        <w:t xml:space="preserve"> </w:t>
      </w:r>
      <w:r w:rsidR="00EE4DAA">
        <w:rPr>
          <w:rFonts w:ascii="Times New Roman" w:hAnsi="Times New Roman"/>
          <w:sz w:val="28"/>
          <w:szCs w:val="28"/>
        </w:rPr>
        <w:t>ресурс</w:t>
      </w:r>
      <w:r w:rsidR="00EE4DAA" w:rsidRPr="00EE4DAA">
        <w:rPr>
          <w:rFonts w:ascii="Times New Roman" w:hAnsi="Times New Roman"/>
          <w:sz w:val="28"/>
          <w:szCs w:val="28"/>
        </w:rPr>
        <w:t>].</w:t>
      </w:r>
      <w:r w:rsidR="00EE4DAA" w:rsidRPr="00EE4DAA">
        <w:t xml:space="preserve"> </w:t>
      </w:r>
      <w:r w:rsidRPr="0038337F">
        <w:rPr>
          <w:rFonts w:asciiTheme="majorBidi" w:hAnsiTheme="majorBidi" w:cstheme="majorBidi"/>
          <w:sz w:val="28"/>
          <w:szCs w:val="28"/>
        </w:rPr>
        <w:t>https://azbyka.ru/otechnik/Nikodim_Milash/pravila-pomestnyh-soborov-s-tolkovanijami/#0_125</w:t>
      </w:r>
    </w:p>
  </w:endnote>
  <w:endnote w:id="22">
    <w:p w:rsidR="0060682B" w:rsidRPr="0038337F" w:rsidRDefault="0060682B">
      <w:pPr>
        <w:pStyle w:val="afa"/>
        <w:rPr>
          <w:rFonts w:asciiTheme="majorBidi" w:hAnsiTheme="majorBidi" w:cstheme="majorBidi"/>
        </w:rPr>
      </w:pPr>
      <w:r w:rsidRPr="0038337F">
        <w:rPr>
          <w:rStyle w:val="afc"/>
          <w:rFonts w:asciiTheme="majorBidi" w:hAnsiTheme="majorBidi" w:cstheme="majorBidi"/>
          <w:sz w:val="28"/>
          <w:szCs w:val="28"/>
          <w:vertAlign w:val="baseline"/>
        </w:rPr>
        <w:endnoteRef/>
      </w:r>
      <w:r w:rsidR="00EE4DAA">
        <w:rPr>
          <w:rFonts w:asciiTheme="majorBidi" w:hAnsiTheme="majorBidi" w:cstheme="majorBidi"/>
        </w:rPr>
        <w:t xml:space="preserve"> </w:t>
      </w:r>
      <w:r w:rsidR="00EE4DAA">
        <w:rPr>
          <w:rFonts w:asciiTheme="majorBidi" w:hAnsiTheme="majorBidi" w:cstheme="majorBidi"/>
          <w:sz w:val="28"/>
          <w:szCs w:val="28"/>
        </w:rPr>
        <w:t xml:space="preserve">Святитель </w:t>
      </w:r>
      <w:proofErr w:type="spellStart"/>
      <w:r w:rsidR="00EE4DAA">
        <w:rPr>
          <w:rFonts w:asciiTheme="majorBidi" w:hAnsiTheme="majorBidi" w:cstheme="majorBidi"/>
          <w:sz w:val="28"/>
          <w:szCs w:val="28"/>
        </w:rPr>
        <w:t>Милитон</w:t>
      </w:r>
      <w:proofErr w:type="spellEnd"/>
      <w:r w:rsidR="00EE4DAA">
        <w:rPr>
          <w:rFonts w:asciiTheme="majorBidi" w:hAnsiTheme="majorBidi" w:cstheme="majorBidi"/>
          <w:sz w:val="28"/>
          <w:szCs w:val="28"/>
        </w:rPr>
        <w:t xml:space="preserve"> </w:t>
      </w:r>
      <w:proofErr w:type="spellStart"/>
      <w:r w:rsidR="00EE4DAA">
        <w:rPr>
          <w:rFonts w:asciiTheme="majorBidi" w:hAnsiTheme="majorBidi" w:cstheme="majorBidi"/>
          <w:sz w:val="28"/>
          <w:szCs w:val="28"/>
        </w:rPr>
        <w:t>Сардийский</w:t>
      </w:r>
      <w:proofErr w:type="spellEnd"/>
      <w:r w:rsidR="00EE4DAA">
        <w:rPr>
          <w:rFonts w:asciiTheme="majorBidi" w:hAnsiTheme="majorBidi" w:cstheme="majorBidi"/>
          <w:sz w:val="28"/>
          <w:szCs w:val="28"/>
        </w:rPr>
        <w:t xml:space="preserve">. </w:t>
      </w:r>
      <w:r w:rsidR="00EE4DAA" w:rsidRPr="00EE4DAA">
        <w:rPr>
          <w:rFonts w:asciiTheme="majorBidi" w:hAnsiTheme="majorBidi" w:cstheme="majorBidi"/>
          <w:sz w:val="28"/>
          <w:szCs w:val="28"/>
        </w:rPr>
        <w:t>Эклог</w:t>
      </w:r>
      <w:r w:rsidR="00EE4DAA">
        <w:rPr>
          <w:rFonts w:asciiTheme="majorBidi" w:hAnsiTheme="majorBidi" w:cstheme="majorBidi"/>
          <w:sz w:val="28"/>
          <w:szCs w:val="28"/>
        </w:rPr>
        <w:t xml:space="preserve">. </w:t>
      </w:r>
      <w:r w:rsidR="00EE4DAA" w:rsidRPr="00EE4DAA">
        <w:rPr>
          <w:rFonts w:ascii="Times New Roman" w:hAnsi="Times New Roman"/>
          <w:sz w:val="28"/>
          <w:szCs w:val="28"/>
        </w:rPr>
        <w:t>[</w:t>
      </w:r>
      <w:r w:rsidR="00EE4DAA">
        <w:rPr>
          <w:rFonts w:ascii="Times New Roman" w:hAnsi="Times New Roman"/>
          <w:sz w:val="28"/>
          <w:szCs w:val="28"/>
        </w:rPr>
        <w:t>Электронный</w:t>
      </w:r>
      <w:r w:rsidR="00EE4DAA" w:rsidRPr="00EE4DAA">
        <w:rPr>
          <w:rFonts w:ascii="Times New Roman" w:hAnsi="Times New Roman"/>
          <w:sz w:val="28"/>
          <w:szCs w:val="28"/>
        </w:rPr>
        <w:t xml:space="preserve"> </w:t>
      </w:r>
      <w:r w:rsidR="00EE4DAA">
        <w:rPr>
          <w:rFonts w:ascii="Times New Roman" w:hAnsi="Times New Roman"/>
          <w:sz w:val="28"/>
          <w:szCs w:val="28"/>
        </w:rPr>
        <w:t>ресурс</w:t>
      </w:r>
      <w:r w:rsidR="00EE4DAA" w:rsidRPr="00EE4DAA">
        <w:rPr>
          <w:rFonts w:ascii="Times New Roman" w:hAnsi="Times New Roman"/>
          <w:sz w:val="28"/>
          <w:szCs w:val="28"/>
        </w:rPr>
        <w:t>]</w:t>
      </w:r>
      <w:r w:rsidR="00EE4DAA">
        <w:rPr>
          <w:rFonts w:ascii="Times New Roman" w:hAnsi="Times New Roman"/>
          <w:sz w:val="28"/>
          <w:szCs w:val="28"/>
        </w:rPr>
        <w:t xml:space="preserve">. </w:t>
      </w:r>
      <w:r w:rsidRPr="0038337F">
        <w:rPr>
          <w:rFonts w:asciiTheme="majorBidi" w:hAnsiTheme="majorBidi" w:cstheme="majorBidi"/>
          <w:sz w:val="28"/>
          <w:szCs w:val="28"/>
          <w:lang w:val="en-US"/>
        </w:rPr>
        <w:t>https</w:t>
      </w:r>
      <w:r w:rsidRPr="0038337F">
        <w:rPr>
          <w:rFonts w:asciiTheme="majorBidi" w:hAnsiTheme="majorBidi" w:cstheme="majorBidi"/>
          <w:sz w:val="28"/>
          <w:szCs w:val="28"/>
        </w:rPr>
        <w:t>://</w:t>
      </w:r>
      <w:proofErr w:type="spellStart"/>
      <w:r w:rsidRPr="0038337F">
        <w:rPr>
          <w:rFonts w:asciiTheme="majorBidi" w:hAnsiTheme="majorBidi" w:cstheme="majorBidi"/>
          <w:sz w:val="28"/>
          <w:szCs w:val="28"/>
          <w:lang w:val="en-US"/>
        </w:rPr>
        <w:t>azbyka</w:t>
      </w:r>
      <w:proofErr w:type="spellEnd"/>
      <w:r w:rsidRPr="0038337F">
        <w:rPr>
          <w:rFonts w:asciiTheme="majorBidi" w:hAnsiTheme="majorBidi" w:cstheme="majorBidi"/>
          <w:sz w:val="28"/>
          <w:szCs w:val="28"/>
        </w:rPr>
        <w:t>.</w:t>
      </w:r>
      <w:proofErr w:type="spellStart"/>
      <w:r w:rsidRPr="0038337F">
        <w:rPr>
          <w:rFonts w:asciiTheme="majorBidi" w:hAnsiTheme="majorBidi" w:cstheme="majorBidi"/>
          <w:sz w:val="28"/>
          <w:szCs w:val="28"/>
          <w:lang w:val="en-US"/>
        </w:rPr>
        <w:t>ru</w:t>
      </w:r>
      <w:proofErr w:type="spellEnd"/>
      <w:r w:rsidRPr="0038337F">
        <w:rPr>
          <w:rFonts w:asciiTheme="majorBidi" w:hAnsiTheme="majorBidi" w:cstheme="majorBidi"/>
          <w:sz w:val="28"/>
          <w:szCs w:val="28"/>
        </w:rPr>
        <w:t>/</w:t>
      </w:r>
      <w:proofErr w:type="spellStart"/>
      <w:r w:rsidRPr="0038337F">
        <w:rPr>
          <w:rFonts w:asciiTheme="majorBidi" w:hAnsiTheme="majorBidi" w:cstheme="majorBidi"/>
          <w:sz w:val="28"/>
          <w:szCs w:val="28"/>
          <w:lang w:val="en-US"/>
        </w:rPr>
        <w:t>otechnik</w:t>
      </w:r>
      <w:proofErr w:type="spellEnd"/>
      <w:r w:rsidRPr="0038337F">
        <w:rPr>
          <w:rFonts w:asciiTheme="majorBidi" w:hAnsiTheme="majorBidi" w:cstheme="majorBidi"/>
          <w:sz w:val="28"/>
          <w:szCs w:val="28"/>
        </w:rPr>
        <w:t>/</w:t>
      </w:r>
      <w:proofErr w:type="spellStart"/>
      <w:r w:rsidRPr="0038337F">
        <w:rPr>
          <w:rFonts w:asciiTheme="majorBidi" w:hAnsiTheme="majorBidi" w:cstheme="majorBidi"/>
          <w:sz w:val="28"/>
          <w:szCs w:val="28"/>
          <w:lang w:val="en-US"/>
        </w:rPr>
        <w:t>Meliton</w:t>
      </w:r>
      <w:proofErr w:type="spellEnd"/>
      <w:r w:rsidRPr="0038337F">
        <w:rPr>
          <w:rFonts w:asciiTheme="majorBidi" w:hAnsiTheme="majorBidi" w:cstheme="majorBidi"/>
          <w:sz w:val="28"/>
          <w:szCs w:val="28"/>
        </w:rPr>
        <w:t>_</w:t>
      </w:r>
      <w:proofErr w:type="spellStart"/>
      <w:r w:rsidRPr="0038337F">
        <w:rPr>
          <w:rFonts w:asciiTheme="majorBidi" w:hAnsiTheme="majorBidi" w:cstheme="majorBidi"/>
          <w:sz w:val="28"/>
          <w:szCs w:val="28"/>
          <w:lang w:val="en-US"/>
        </w:rPr>
        <w:t>Sardijskij</w:t>
      </w:r>
      <w:proofErr w:type="spellEnd"/>
      <w:r w:rsidRPr="0038337F">
        <w:rPr>
          <w:rFonts w:asciiTheme="majorBidi" w:hAnsiTheme="majorBidi" w:cstheme="majorBidi"/>
          <w:sz w:val="28"/>
          <w:szCs w:val="28"/>
        </w:rPr>
        <w:t>/</w:t>
      </w:r>
      <w:proofErr w:type="spellStart"/>
      <w:r w:rsidRPr="0038337F">
        <w:rPr>
          <w:rFonts w:asciiTheme="majorBidi" w:hAnsiTheme="majorBidi" w:cstheme="majorBidi"/>
          <w:sz w:val="28"/>
          <w:szCs w:val="28"/>
          <w:lang w:val="en-US"/>
        </w:rPr>
        <w:t>fragmenty</w:t>
      </w:r>
      <w:proofErr w:type="spellEnd"/>
      <w:r w:rsidRPr="0038337F">
        <w:rPr>
          <w:rFonts w:asciiTheme="majorBidi" w:hAnsiTheme="majorBidi" w:cstheme="majorBidi"/>
          <w:sz w:val="28"/>
          <w:szCs w:val="28"/>
        </w:rPr>
        <w:t>-</w:t>
      </w:r>
      <w:proofErr w:type="spellStart"/>
      <w:r w:rsidRPr="0038337F">
        <w:rPr>
          <w:rFonts w:asciiTheme="majorBidi" w:hAnsiTheme="majorBidi" w:cstheme="majorBidi"/>
          <w:sz w:val="28"/>
          <w:szCs w:val="28"/>
          <w:lang w:val="en-US"/>
        </w:rPr>
        <w:t>melitona</w:t>
      </w:r>
      <w:proofErr w:type="spellEnd"/>
      <w:r w:rsidRPr="0038337F">
        <w:rPr>
          <w:rFonts w:asciiTheme="majorBidi" w:hAnsiTheme="majorBidi" w:cstheme="majorBidi"/>
          <w:sz w:val="28"/>
          <w:szCs w:val="28"/>
        </w:rPr>
        <w:t>-</w:t>
      </w:r>
      <w:proofErr w:type="spellStart"/>
      <w:r w:rsidRPr="0038337F">
        <w:rPr>
          <w:rFonts w:asciiTheme="majorBidi" w:hAnsiTheme="majorBidi" w:cstheme="majorBidi"/>
          <w:sz w:val="28"/>
          <w:szCs w:val="28"/>
          <w:lang w:val="en-US"/>
        </w:rPr>
        <w:t>sardijskogo</w:t>
      </w:r>
      <w:proofErr w:type="spellEnd"/>
    </w:p>
  </w:endnote>
  <w:endnote w:id="23">
    <w:p w:rsidR="0060682B" w:rsidRPr="0038337F" w:rsidRDefault="0060682B" w:rsidP="00EE4DAA">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proofErr w:type="spellStart"/>
      <w:r w:rsidR="00EE4DAA">
        <w:rPr>
          <w:rFonts w:asciiTheme="majorBidi" w:hAnsiTheme="majorBidi" w:cstheme="majorBidi"/>
          <w:sz w:val="28"/>
          <w:szCs w:val="28"/>
        </w:rPr>
        <w:t>Священноисповедник</w:t>
      </w:r>
      <w:proofErr w:type="spellEnd"/>
      <w:r w:rsidR="00EE4DAA">
        <w:rPr>
          <w:rFonts w:asciiTheme="majorBidi" w:hAnsiTheme="majorBidi" w:cstheme="majorBidi"/>
          <w:sz w:val="28"/>
          <w:szCs w:val="28"/>
        </w:rPr>
        <w:t xml:space="preserve"> Никодим (Милаш)</w:t>
      </w:r>
      <w:r w:rsidR="00EE4DAA">
        <w:rPr>
          <w:rFonts w:asciiTheme="majorBidi" w:hAnsiTheme="majorBidi" w:cstheme="majorBidi"/>
          <w:sz w:val="28"/>
          <w:szCs w:val="28"/>
        </w:rPr>
        <w:t xml:space="preserve">. </w:t>
      </w:r>
      <w:r w:rsidR="00EE4DAA" w:rsidRPr="00EE4DAA">
        <w:rPr>
          <w:rFonts w:asciiTheme="majorBidi" w:hAnsiTheme="majorBidi" w:cstheme="majorBidi"/>
          <w:sz w:val="28"/>
          <w:szCs w:val="28"/>
        </w:rPr>
        <w:t>Правила Святых Отцов Пр</w:t>
      </w:r>
      <w:r w:rsidR="00EE4DAA" w:rsidRPr="00EE4DAA">
        <w:rPr>
          <w:rFonts w:asciiTheme="majorBidi" w:hAnsiTheme="majorBidi" w:cstheme="majorBidi"/>
          <w:sz w:val="28"/>
          <w:szCs w:val="28"/>
        </w:rPr>
        <w:t>а</w:t>
      </w:r>
      <w:r w:rsidR="00EE4DAA" w:rsidRPr="00EE4DAA">
        <w:rPr>
          <w:rFonts w:asciiTheme="majorBidi" w:hAnsiTheme="majorBidi" w:cstheme="majorBidi"/>
          <w:sz w:val="28"/>
          <w:szCs w:val="28"/>
        </w:rPr>
        <w:t>вославной Церкви с толкованиями</w:t>
      </w:r>
      <w:r w:rsidR="00EE4DAA">
        <w:rPr>
          <w:rFonts w:asciiTheme="majorBidi" w:hAnsiTheme="majorBidi" w:cstheme="majorBidi"/>
          <w:sz w:val="28"/>
          <w:szCs w:val="28"/>
        </w:rPr>
        <w:t xml:space="preserve">. </w:t>
      </w:r>
      <w:r w:rsidR="00EE4DAA" w:rsidRPr="00EE4DAA">
        <w:rPr>
          <w:rFonts w:ascii="Times New Roman" w:hAnsi="Times New Roman"/>
          <w:sz w:val="28"/>
          <w:szCs w:val="28"/>
        </w:rPr>
        <w:t>[</w:t>
      </w:r>
      <w:r w:rsidR="00EE4DAA">
        <w:rPr>
          <w:rFonts w:ascii="Times New Roman" w:hAnsi="Times New Roman"/>
          <w:sz w:val="28"/>
          <w:szCs w:val="28"/>
        </w:rPr>
        <w:t>Электронный</w:t>
      </w:r>
      <w:r w:rsidR="00EE4DAA" w:rsidRPr="00EE4DAA">
        <w:rPr>
          <w:rFonts w:ascii="Times New Roman" w:hAnsi="Times New Roman"/>
          <w:sz w:val="28"/>
          <w:szCs w:val="28"/>
        </w:rPr>
        <w:t xml:space="preserve"> </w:t>
      </w:r>
      <w:r w:rsidR="00EE4DAA">
        <w:rPr>
          <w:rFonts w:ascii="Times New Roman" w:hAnsi="Times New Roman"/>
          <w:sz w:val="28"/>
          <w:szCs w:val="28"/>
        </w:rPr>
        <w:t>ресурс</w:t>
      </w:r>
      <w:r w:rsidR="00EE4DAA" w:rsidRPr="00EE4DAA">
        <w:rPr>
          <w:rFonts w:ascii="Times New Roman" w:hAnsi="Times New Roman"/>
          <w:sz w:val="28"/>
          <w:szCs w:val="28"/>
        </w:rPr>
        <w:t>]</w:t>
      </w:r>
      <w:r w:rsidR="00EE4DAA">
        <w:rPr>
          <w:rFonts w:ascii="Times New Roman" w:hAnsi="Times New Roman"/>
          <w:sz w:val="28"/>
          <w:szCs w:val="28"/>
        </w:rPr>
        <w:t xml:space="preserve">. </w:t>
      </w:r>
      <w:r w:rsidRPr="0038337F">
        <w:rPr>
          <w:rFonts w:asciiTheme="majorBidi" w:hAnsiTheme="majorBidi" w:cstheme="majorBidi"/>
          <w:sz w:val="28"/>
          <w:szCs w:val="28"/>
        </w:rPr>
        <w:t>https://azbyka.ru/otechnik/Nikodim_Milash/pravila-svjatyh-ottsov-pravoslavnoj-tserkvi-s-tolkovanijami/151</w:t>
      </w:r>
    </w:p>
  </w:endnote>
  <w:endnote w:id="24">
    <w:p w:rsidR="0060682B" w:rsidRPr="0038337F" w:rsidRDefault="0060682B" w:rsidP="00EE4DAA">
      <w:pPr>
        <w:pStyle w:val="afa"/>
        <w:rPr>
          <w:rFonts w:asciiTheme="majorBidi" w:hAnsiTheme="majorBidi" w:cstheme="majorBidi"/>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rPr>
        <w:t xml:space="preserve"> </w:t>
      </w:r>
      <w:r w:rsidRPr="0038337F">
        <w:rPr>
          <w:rFonts w:asciiTheme="majorBidi" w:hAnsiTheme="majorBidi" w:cstheme="majorBidi"/>
          <w:sz w:val="28"/>
          <w:szCs w:val="28"/>
        </w:rPr>
        <w:t>Лопухин, А.П. Толковая Библия Лопухина. Р</w:t>
      </w:r>
      <w:r w:rsidRPr="0038337F">
        <w:rPr>
          <w:rFonts w:asciiTheme="majorBidi" w:hAnsiTheme="majorBidi" w:cstheme="majorBidi"/>
          <w:sz w:val="28"/>
          <w:szCs w:val="28"/>
        </w:rPr>
        <w:t>И</w:t>
      </w:r>
      <w:r w:rsidRPr="0038337F">
        <w:rPr>
          <w:rFonts w:asciiTheme="majorBidi" w:hAnsiTheme="majorBidi" w:cstheme="majorBidi"/>
          <w:sz w:val="28"/>
          <w:szCs w:val="28"/>
        </w:rPr>
        <w:t>ПОЛ Классик, 2019</w:t>
      </w:r>
    </w:p>
  </w:endnote>
  <w:endnote w:id="25">
    <w:p w:rsidR="0060682B" w:rsidRPr="0038337F" w:rsidRDefault="0060682B" w:rsidP="00EE4DAA">
      <w:pPr>
        <w:pStyle w:val="afa"/>
        <w:rPr>
          <w:rFonts w:asciiTheme="majorBidi" w:hAnsiTheme="majorBidi" w:cstheme="majorBidi"/>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rPr>
        <w:t xml:space="preserve"> </w:t>
      </w:r>
      <w:r w:rsidR="00EE4DAA">
        <w:rPr>
          <w:rFonts w:asciiTheme="majorBidi" w:hAnsiTheme="majorBidi" w:cstheme="majorBidi"/>
          <w:sz w:val="28"/>
          <w:szCs w:val="28"/>
        </w:rPr>
        <w:t xml:space="preserve">Архимандрит Никифор (Баженов). </w:t>
      </w:r>
      <w:r w:rsidRPr="0038337F">
        <w:rPr>
          <w:rFonts w:asciiTheme="majorBidi" w:hAnsiTheme="majorBidi" w:cstheme="majorBidi"/>
          <w:sz w:val="28"/>
          <w:szCs w:val="28"/>
        </w:rPr>
        <w:t>Библейская энциклопедия</w:t>
      </w:r>
      <w:r w:rsidR="00EE4DAA">
        <w:rPr>
          <w:rFonts w:asciiTheme="majorBidi" w:hAnsiTheme="majorBidi" w:cstheme="majorBidi"/>
          <w:sz w:val="28"/>
          <w:szCs w:val="28"/>
        </w:rPr>
        <w:t xml:space="preserve">. </w:t>
      </w:r>
      <w:r w:rsidRPr="0038337F">
        <w:rPr>
          <w:rFonts w:asciiTheme="majorBidi" w:hAnsiTheme="majorBidi" w:cstheme="majorBidi"/>
          <w:sz w:val="28"/>
          <w:szCs w:val="28"/>
        </w:rPr>
        <w:t xml:space="preserve"> – Москва: </w:t>
      </w:r>
      <w:proofErr w:type="spellStart"/>
      <w:r w:rsidRPr="0038337F">
        <w:rPr>
          <w:rFonts w:asciiTheme="majorBidi" w:hAnsiTheme="majorBidi" w:cstheme="majorBidi"/>
          <w:sz w:val="28"/>
          <w:szCs w:val="28"/>
        </w:rPr>
        <w:t>Лок</w:t>
      </w:r>
      <w:r w:rsidR="00EE4DAA">
        <w:rPr>
          <w:rFonts w:asciiTheme="majorBidi" w:hAnsiTheme="majorBidi" w:cstheme="majorBidi"/>
          <w:sz w:val="28"/>
          <w:szCs w:val="28"/>
        </w:rPr>
        <w:t>ид</w:t>
      </w:r>
      <w:proofErr w:type="spellEnd"/>
      <w:r w:rsidR="00EE4DAA">
        <w:rPr>
          <w:rFonts w:asciiTheme="majorBidi" w:hAnsiTheme="majorBidi" w:cstheme="majorBidi"/>
          <w:sz w:val="28"/>
          <w:szCs w:val="28"/>
        </w:rPr>
        <w:t>-Пресс; РИПОЛ классик, 2005., С.</w:t>
      </w:r>
      <w:r w:rsidRPr="0038337F">
        <w:rPr>
          <w:rFonts w:asciiTheme="majorBidi" w:hAnsiTheme="majorBidi" w:cstheme="majorBidi"/>
          <w:sz w:val="28"/>
          <w:szCs w:val="28"/>
        </w:rPr>
        <w:t xml:space="preserve"> 795 с.</w:t>
      </w:r>
    </w:p>
  </w:endnote>
  <w:endnote w:id="26">
    <w:p w:rsidR="0060682B" w:rsidRPr="0038337F" w:rsidRDefault="0060682B">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proofErr w:type="spellStart"/>
      <w:r w:rsidRPr="0038337F">
        <w:rPr>
          <w:rFonts w:asciiTheme="majorBidi" w:hAnsiTheme="majorBidi" w:cstheme="majorBidi"/>
          <w:sz w:val="28"/>
          <w:szCs w:val="28"/>
        </w:rPr>
        <w:t>Ксенофонт</w:t>
      </w:r>
      <w:proofErr w:type="spellEnd"/>
      <w:r w:rsidR="00EE4DAA">
        <w:rPr>
          <w:rFonts w:asciiTheme="majorBidi" w:hAnsiTheme="majorBidi" w:cstheme="majorBidi"/>
          <w:sz w:val="28"/>
          <w:szCs w:val="28"/>
        </w:rPr>
        <w:t>.</w:t>
      </w:r>
      <w:r w:rsidRPr="0038337F">
        <w:rPr>
          <w:rFonts w:asciiTheme="majorBidi" w:hAnsiTheme="majorBidi" w:cstheme="majorBidi"/>
          <w:sz w:val="28"/>
          <w:szCs w:val="28"/>
        </w:rPr>
        <w:t xml:space="preserve"> Анабасис. Перевод Максимовой, под редакцией Толстого. Москва. Издательство Академии Наук СССР, 1951</w:t>
      </w:r>
    </w:p>
  </w:endnote>
  <w:endnote w:id="27">
    <w:p w:rsidR="0060682B" w:rsidRPr="0038337F" w:rsidRDefault="0060682B">
      <w:pPr>
        <w:pStyle w:val="afa"/>
        <w:rPr>
          <w:rFonts w:asciiTheme="majorBidi" w:hAnsiTheme="majorBidi" w:cstheme="majorBidi"/>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rPr>
        <w:t xml:space="preserve"> </w:t>
      </w:r>
      <w:r w:rsidRPr="0038337F">
        <w:rPr>
          <w:rFonts w:asciiTheme="majorBidi" w:hAnsiTheme="majorBidi" w:cstheme="majorBidi"/>
          <w:sz w:val="28"/>
          <w:szCs w:val="28"/>
        </w:rPr>
        <w:t>Постановления Апостольские (в русском переводе). Казань, 1864.</w:t>
      </w:r>
    </w:p>
  </w:endnote>
  <w:endnote w:id="28">
    <w:p w:rsidR="0060682B" w:rsidRPr="0038337F" w:rsidRDefault="0060682B">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Сергий (Акимов). Книга Екклесиаста и древние шумерские пословицы и поговорки. </w:t>
      </w:r>
      <w:r w:rsidR="00EE4DAA">
        <w:rPr>
          <w:rFonts w:asciiTheme="majorBidi" w:hAnsiTheme="majorBidi" w:cstheme="majorBidi"/>
          <w:sz w:val="28"/>
          <w:szCs w:val="28"/>
        </w:rPr>
        <w:t xml:space="preserve">// </w:t>
      </w:r>
      <w:r w:rsidRPr="0038337F">
        <w:rPr>
          <w:rFonts w:asciiTheme="majorBidi" w:hAnsiTheme="majorBidi" w:cstheme="majorBidi"/>
          <w:sz w:val="28"/>
          <w:szCs w:val="28"/>
        </w:rPr>
        <w:t>Труды Минской духовной академии. №12, 2015</w:t>
      </w:r>
    </w:p>
  </w:endnote>
  <w:endnote w:id="29">
    <w:p w:rsidR="0060682B" w:rsidRPr="0038337F" w:rsidRDefault="0060682B" w:rsidP="007E6E34">
      <w:pPr>
        <w:pStyle w:val="afa"/>
        <w:rPr>
          <w:rFonts w:asciiTheme="majorBidi" w:hAnsiTheme="majorBidi" w:cstheme="majorBidi"/>
          <w:sz w:val="28"/>
          <w:szCs w:val="28"/>
          <w:lang w:val="en-US"/>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Афанасьева, В. Библейские сюжеты в шумерской литературе. Мир</w:t>
      </w:r>
      <w:r w:rsidRPr="0038337F">
        <w:rPr>
          <w:rFonts w:asciiTheme="majorBidi" w:hAnsiTheme="majorBidi" w:cstheme="majorBidi"/>
          <w:sz w:val="28"/>
          <w:szCs w:val="28"/>
          <w:lang w:val="en-US"/>
        </w:rPr>
        <w:t xml:space="preserve"> </w:t>
      </w:r>
      <w:r w:rsidRPr="0038337F">
        <w:rPr>
          <w:rFonts w:asciiTheme="majorBidi" w:hAnsiTheme="majorBidi" w:cstheme="majorBidi"/>
          <w:sz w:val="28"/>
          <w:szCs w:val="28"/>
        </w:rPr>
        <w:t>Би</w:t>
      </w:r>
      <w:r w:rsidRPr="0038337F">
        <w:rPr>
          <w:rFonts w:asciiTheme="majorBidi" w:hAnsiTheme="majorBidi" w:cstheme="majorBidi"/>
          <w:sz w:val="28"/>
          <w:szCs w:val="28"/>
        </w:rPr>
        <w:t>б</w:t>
      </w:r>
      <w:r w:rsidRPr="0038337F">
        <w:rPr>
          <w:rFonts w:asciiTheme="majorBidi" w:hAnsiTheme="majorBidi" w:cstheme="majorBidi"/>
          <w:sz w:val="28"/>
          <w:szCs w:val="28"/>
        </w:rPr>
        <w:t>лии</w:t>
      </w:r>
      <w:r w:rsidRPr="0038337F">
        <w:rPr>
          <w:rFonts w:asciiTheme="majorBidi" w:hAnsiTheme="majorBidi" w:cstheme="majorBidi"/>
          <w:sz w:val="28"/>
          <w:szCs w:val="28"/>
          <w:lang w:val="en-US"/>
        </w:rPr>
        <w:t xml:space="preserve"> – </w:t>
      </w:r>
      <w:r w:rsidRPr="0038337F">
        <w:rPr>
          <w:rFonts w:asciiTheme="majorBidi" w:hAnsiTheme="majorBidi" w:cstheme="majorBidi"/>
          <w:sz w:val="28"/>
          <w:szCs w:val="28"/>
        </w:rPr>
        <w:t>Москва</w:t>
      </w:r>
      <w:r w:rsidRPr="0038337F">
        <w:rPr>
          <w:rFonts w:asciiTheme="majorBidi" w:hAnsiTheme="majorBidi" w:cstheme="majorBidi"/>
          <w:sz w:val="28"/>
          <w:szCs w:val="28"/>
          <w:lang w:val="en-US"/>
        </w:rPr>
        <w:t>, 2011</w:t>
      </w:r>
    </w:p>
  </w:endnote>
  <w:endnote w:id="30">
    <w:p w:rsidR="0060682B" w:rsidRPr="00EE4DAA" w:rsidRDefault="0060682B">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lang w:val="en-US"/>
        </w:rPr>
        <w:t xml:space="preserve"> </w:t>
      </w:r>
      <w:proofErr w:type="gramStart"/>
      <w:r w:rsidRPr="0038337F">
        <w:rPr>
          <w:rFonts w:asciiTheme="majorBidi" w:hAnsiTheme="majorBidi" w:cstheme="majorBidi"/>
          <w:sz w:val="28"/>
          <w:szCs w:val="28"/>
          <w:lang w:val="en-US"/>
        </w:rPr>
        <w:t>The Electronic Text Corpus of Sumerian Literature</w:t>
      </w:r>
      <w:r w:rsidR="00EE4DAA" w:rsidRPr="00EE4DAA">
        <w:rPr>
          <w:rFonts w:asciiTheme="majorBidi" w:hAnsiTheme="majorBidi" w:cstheme="majorBidi"/>
          <w:sz w:val="28"/>
          <w:szCs w:val="28"/>
          <w:lang w:val="en-US"/>
        </w:rPr>
        <w:t>.</w:t>
      </w:r>
      <w:proofErr w:type="gramEnd"/>
      <w:r w:rsidR="00EE4DAA" w:rsidRPr="00EE4DAA">
        <w:rPr>
          <w:rFonts w:asciiTheme="majorBidi" w:hAnsiTheme="majorBidi" w:cstheme="majorBidi"/>
          <w:sz w:val="28"/>
          <w:szCs w:val="28"/>
          <w:lang w:val="en-US"/>
        </w:rPr>
        <w:t xml:space="preserve"> </w:t>
      </w:r>
      <w:r w:rsidR="00EE4DAA" w:rsidRPr="00EE4DAA">
        <w:rPr>
          <w:rFonts w:ascii="Times New Roman" w:hAnsi="Times New Roman"/>
          <w:sz w:val="28"/>
          <w:szCs w:val="28"/>
        </w:rPr>
        <w:t>[</w:t>
      </w:r>
      <w:r w:rsidR="00EE4DAA">
        <w:rPr>
          <w:rFonts w:ascii="Times New Roman" w:hAnsi="Times New Roman"/>
          <w:sz w:val="28"/>
          <w:szCs w:val="28"/>
        </w:rPr>
        <w:t>Электронный</w:t>
      </w:r>
      <w:r w:rsidR="00EE4DAA" w:rsidRPr="00EE4DAA">
        <w:rPr>
          <w:rFonts w:ascii="Times New Roman" w:hAnsi="Times New Roman"/>
          <w:sz w:val="28"/>
          <w:szCs w:val="28"/>
        </w:rPr>
        <w:t xml:space="preserve"> </w:t>
      </w:r>
      <w:r w:rsidR="00EE4DAA">
        <w:rPr>
          <w:rFonts w:ascii="Times New Roman" w:hAnsi="Times New Roman"/>
          <w:sz w:val="28"/>
          <w:szCs w:val="28"/>
        </w:rPr>
        <w:t>ресурс</w:t>
      </w:r>
      <w:r w:rsidR="00EE4DAA" w:rsidRPr="00EE4DAA">
        <w:rPr>
          <w:rFonts w:ascii="Times New Roman" w:hAnsi="Times New Roman"/>
          <w:sz w:val="28"/>
          <w:szCs w:val="28"/>
        </w:rPr>
        <w:t>]</w:t>
      </w:r>
      <w:r w:rsidR="00EE4DAA">
        <w:rPr>
          <w:rFonts w:ascii="Times New Roman" w:hAnsi="Times New Roman"/>
          <w:sz w:val="28"/>
          <w:szCs w:val="28"/>
        </w:rPr>
        <w:t xml:space="preserve">. </w:t>
      </w:r>
      <w:r w:rsidRPr="0038337F">
        <w:rPr>
          <w:rFonts w:asciiTheme="majorBidi" w:hAnsiTheme="majorBidi" w:cstheme="majorBidi"/>
          <w:sz w:val="28"/>
          <w:szCs w:val="28"/>
          <w:lang w:val="en-US"/>
        </w:rPr>
        <w:t>https</w:t>
      </w:r>
      <w:r w:rsidRPr="00EE4DAA">
        <w:rPr>
          <w:rFonts w:asciiTheme="majorBidi" w:hAnsiTheme="majorBidi" w:cstheme="majorBidi"/>
          <w:sz w:val="28"/>
          <w:szCs w:val="28"/>
        </w:rPr>
        <w:t>://</w:t>
      </w:r>
      <w:proofErr w:type="spellStart"/>
      <w:r w:rsidRPr="0038337F">
        <w:rPr>
          <w:rFonts w:asciiTheme="majorBidi" w:hAnsiTheme="majorBidi" w:cstheme="majorBidi"/>
          <w:sz w:val="28"/>
          <w:szCs w:val="28"/>
          <w:lang w:val="en-US"/>
        </w:rPr>
        <w:t>etcsl</w:t>
      </w:r>
      <w:proofErr w:type="spellEnd"/>
      <w:r w:rsidRPr="00EE4DAA">
        <w:rPr>
          <w:rFonts w:asciiTheme="majorBidi" w:hAnsiTheme="majorBidi" w:cstheme="majorBidi"/>
          <w:sz w:val="28"/>
          <w:szCs w:val="28"/>
        </w:rPr>
        <w:t>.</w:t>
      </w:r>
      <w:proofErr w:type="spellStart"/>
      <w:r w:rsidRPr="0038337F">
        <w:rPr>
          <w:rFonts w:asciiTheme="majorBidi" w:hAnsiTheme="majorBidi" w:cstheme="majorBidi"/>
          <w:sz w:val="28"/>
          <w:szCs w:val="28"/>
          <w:lang w:val="en-US"/>
        </w:rPr>
        <w:t>orinst</w:t>
      </w:r>
      <w:proofErr w:type="spellEnd"/>
      <w:r w:rsidRPr="00EE4DAA">
        <w:rPr>
          <w:rFonts w:asciiTheme="majorBidi" w:hAnsiTheme="majorBidi" w:cstheme="majorBidi"/>
          <w:sz w:val="28"/>
          <w:szCs w:val="28"/>
        </w:rPr>
        <w:t>.</w:t>
      </w:r>
      <w:r w:rsidRPr="0038337F">
        <w:rPr>
          <w:rFonts w:asciiTheme="majorBidi" w:hAnsiTheme="majorBidi" w:cstheme="majorBidi"/>
          <w:sz w:val="28"/>
          <w:szCs w:val="28"/>
          <w:lang w:val="en-US"/>
        </w:rPr>
        <w:t>ox</w:t>
      </w:r>
      <w:r w:rsidRPr="00EE4DAA">
        <w:rPr>
          <w:rFonts w:asciiTheme="majorBidi" w:hAnsiTheme="majorBidi" w:cstheme="majorBidi"/>
          <w:sz w:val="28"/>
          <w:szCs w:val="28"/>
        </w:rPr>
        <w:t>.</w:t>
      </w:r>
      <w:r w:rsidRPr="0038337F">
        <w:rPr>
          <w:rFonts w:asciiTheme="majorBidi" w:hAnsiTheme="majorBidi" w:cstheme="majorBidi"/>
          <w:sz w:val="28"/>
          <w:szCs w:val="28"/>
          <w:lang w:val="en-US"/>
        </w:rPr>
        <w:t>ac</w:t>
      </w:r>
      <w:r w:rsidRPr="00EE4DAA">
        <w:rPr>
          <w:rFonts w:asciiTheme="majorBidi" w:hAnsiTheme="majorBidi" w:cstheme="majorBidi"/>
          <w:sz w:val="28"/>
          <w:szCs w:val="28"/>
        </w:rPr>
        <w:t>.</w:t>
      </w:r>
      <w:proofErr w:type="spellStart"/>
      <w:r w:rsidRPr="0038337F">
        <w:rPr>
          <w:rFonts w:asciiTheme="majorBidi" w:hAnsiTheme="majorBidi" w:cstheme="majorBidi"/>
          <w:sz w:val="28"/>
          <w:szCs w:val="28"/>
          <w:lang w:val="en-US"/>
        </w:rPr>
        <w:t>uk</w:t>
      </w:r>
      <w:proofErr w:type="spellEnd"/>
      <w:r w:rsidRPr="00EE4DAA">
        <w:rPr>
          <w:rFonts w:asciiTheme="majorBidi" w:hAnsiTheme="majorBidi" w:cstheme="majorBidi"/>
          <w:sz w:val="28"/>
          <w:szCs w:val="28"/>
        </w:rPr>
        <w:t>/</w:t>
      </w:r>
      <w:proofErr w:type="spellStart"/>
      <w:r w:rsidRPr="0038337F">
        <w:rPr>
          <w:rFonts w:asciiTheme="majorBidi" w:hAnsiTheme="majorBidi" w:cstheme="majorBidi"/>
          <w:sz w:val="28"/>
          <w:szCs w:val="28"/>
          <w:lang w:val="en-US"/>
        </w:rPr>
        <w:t>cgi</w:t>
      </w:r>
      <w:proofErr w:type="spellEnd"/>
      <w:r w:rsidRPr="00EE4DAA">
        <w:rPr>
          <w:rFonts w:asciiTheme="majorBidi" w:hAnsiTheme="majorBidi" w:cstheme="majorBidi"/>
          <w:sz w:val="28"/>
          <w:szCs w:val="28"/>
        </w:rPr>
        <w:t>-</w:t>
      </w:r>
      <w:r w:rsidRPr="0038337F">
        <w:rPr>
          <w:rFonts w:asciiTheme="majorBidi" w:hAnsiTheme="majorBidi" w:cstheme="majorBidi"/>
          <w:sz w:val="28"/>
          <w:szCs w:val="28"/>
          <w:lang w:val="en-US"/>
        </w:rPr>
        <w:t>bin</w:t>
      </w:r>
      <w:r w:rsidRPr="00EE4DAA">
        <w:rPr>
          <w:rFonts w:asciiTheme="majorBidi" w:hAnsiTheme="majorBidi" w:cstheme="majorBidi"/>
          <w:sz w:val="28"/>
          <w:szCs w:val="28"/>
        </w:rPr>
        <w:t>/</w:t>
      </w:r>
      <w:proofErr w:type="spellStart"/>
      <w:r w:rsidRPr="0038337F">
        <w:rPr>
          <w:rFonts w:asciiTheme="majorBidi" w:hAnsiTheme="majorBidi" w:cstheme="majorBidi"/>
          <w:sz w:val="28"/>
          <w:szCs w:val="28"/>
          <w:lang w:val="en-US"/>
        </w:rPr>
        <w:t>etcsl</w:t>
      </w:r>
      <w:proofErr w:type="spellEnd"/>
      <w:r w:rsidRPr="00EE4DAA">
        <w:rPr>
          <w:rFonts w:asciiTheme="majorBidi" w:hAnsiTheme="majorBidi" w:cstheme="majorBidi"/>
          <w:sz w:val="28"/>
          <w:szCs w:val="28"/>
        </w:rPr>
        <w:t>.</w:t>
      </w:r>
      <w:proofErr w:type="spellStart"/>
      <w:r w:rsidRPr="0038337F">
        <w:rPr>
          <w:rFonts w:asciiTheme="majorBidi" w:hAnsiTheme="majorBidi" w:cstheme="majorBidi"/>
          <w:sz w:val="28"/>
          <w:szCs w:val="28"/>
          <w:lang w:val="en-US"/>
        </w:rPr>
        <w:t>cgi</w:t>
      </w:r>
      <w:proofErr w:type="spellEnd"/>
      <w:r w:rsidRPr="00EE4DAA">
        <w:rPr>
          <w:rFonts w:asciiTheme="majorBidi" w:hAnsiTheme="majorBidi" w:cstheme="majorBidi"/>
          <w:sz w:val="28"/>
          <w:szCs w:val="28"/>
        </w:rPr>
        <w:t>?</w:t>
      </w:r>
      <w:r w:rsidRPr="0038337F">
        <w:rPr>
          <w:rFonts w:asciiTheme="majorBidi" w:hAnsiTheme="majorBidi" w:cstheme="majorBidi"/>
          <w:sz w:val="28"/>
          <w:szCs w:val="28"/>
          <w:lang w:val="en-US"/>
        </w:rPr>
        <w:t>text</w:t>
      </w:r>
      <w:r w:rsidRPr="00EE4DAA">
        <w:rPr>
          <w:rFonts w:asciiTheme="majorBidi" w:hAnsiTheme="majorBidi" w:cstheme="majorBidi"/>
          <w:sz w:val="28"/>
          <w:szCs w:val="28"/>
        </w:rPr>
        <w:t>=</w:t>
      </w:r>
      <w:r w:rsidRPr="0038337F">
        <w:rPr>
          <w:rFonts w:asciiTheme="majorBidi" w:hAnsiTheme="majorBidi" w:cstheme="majorBidi"/>
          <w:sz w:val="28"/>
          <w:szCs w:val="28"/>
          <w:lang w:val="en-US"/>
        </w:rPr>
        <w:t>t</w:t>
      </w:r>
      <w:r w:rsidRPr="00EE4DAA">
        <w:rPr>
          <w:rFonts w:asciiTheme="majorBidi" w:hAnsiTheme="majorBidi" w:cstheme="majorBidi"/>
          <w:sz w:val="28"/>
          <w:szCs w:val="28"/>
        </w:rPr>
        <w:t>.6.1.03#</w:t>
      </w:r>
    </w:p>
  </w:endnote>
  <w:endnote w:id="31">
    <w:p w:rsidR="0060682B" w:rsidRPr="0038337F" w:rsidRDefault="0060682B" w:rsidP="003B4777">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Франкфорт, Г.; Франкфорт Г.А.; Уилсон Дж.; </w:t>
      </w:r>
      <w:proofErr w:type="spellStart"/>
      <w:r w:rsidRPr="0038337F">
        <w:rPr>
          <w:rFonts w:asciiTheme="majorBidi" w:hAnsiTheme="majorBidi" w:cstheme="majorBidi"/>
          <w:sz w:val="28"/>
          <w:szCs w:val="28"/>
        </w:rPr>
        <w:t>Якобсен</w:t>
      </w:r>
      <w:proofErr w:type="spellEnd"/>
      <w:r w:rsidRPr="0038337F">
        <w:rPr>
          <w:rFonts w:asciiTheme="majorBidi" w:hAnsiTheme="majorBidi" w:cstheme="majorBidi"/>
          <w:sz w:val="28"/>
          <w:szCs w:val="28"/>
        </w:rPr>
        <w:t>, Т.</w:t>
      </w:r>
      <w:r w:rsidR="003B4777">
        <w:rPr>
          <w:rFonts w:asciiTheme="majorBidi" w:hAnsiTheme="majorBidi" w:cstheme="majorBidi"/>
          <w:sz w:val="28"/>
          <w:szCs w:val="28"/>
        </w:rPr>
        <w:t xml:space="preserve"> </w:t>
      </w:r>
      <w:r w:rsidRPr="0038337F">
        <w:rPr>
          <w:rFonts w:asciiTheme="majorBidi" w:hAnsiTheme="majorBidi" w:cstheme="majorBidi"/>
          <w:sz w:val="28"/>
          <w:szCs w:val="28"/>
        </w:rPr>
        <w:t>В преддверии философии. Духовные искания древнего человека. П</w:t>
      </w:r>
      <w:r w:rsidR="003B4777">
        <w:rPr>
          <w:rFonts w:asciiTheme="majorBidi" w:hAnsiTheme="majorBidi" w:cstheme="majorBidi"/>
          <w:sz w:val="28"/>
          <w:szCs w:val="28"/>
        </w:rPr>
        <w:t>еревод с английского Т. Толстой.</w:t>
      </w:r>
      <w:r w:rsidRPr="0038337F">
        <w:rPr>
          <w:rFonts w:asciiTheme="majorBidi" w:hAnsiTheme="majorBidi" w:cstheme="majorBidi"/>
          <w:sz w:val="28"/>
          <w:szCs w:val="28"/>
        </w:rPr>
        <w:t xml:space="preserve"> – Санкт-Петербург : Амфора, 2001. – С. 190</w:t>
      </w:r>
    </w:p>
  </w:endnote>
  <w:endnote w:id="32">
    <w:p w:rsidR="0060682B" w:rsidRPr="0038337F" w:rsidRDefault="0060682B"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Крамер, С. Шумеры. Первая цивилизация на земле. – С. 293.</w:t>
      </w:r>
    </w:p>
  </w:endnote>
  <w:endnote w:id="33">
    <w:p w:rsidR="0060682B" w:rsidRPr="0038337F" w:rsidRDefault="0060682B"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Крамер, С.Н. История начинается в Шумере. – С. 145</w:t>
      </w:r>
    </w:p>
  </w:endnote>
  <w:endnote w:id="34">
    <w:p w:rsidR="0060682B" w:rsidRPr="0038337F" w:rsidRDefault="0060682B">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Аркадий и Борис Стругацкие. Трудно быть богом. АСТ, 2019 г.</w:t>
      </w:r>
    </w:p>
  </w:endnote>
  <w:endnote w:id="35">
    <w:p w:rsidR="0060682B" w:rsidRPr="0038337F" w:rsidRDefault="0060682B"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Крамер, С.Н. История начинается в Шумере. – С. 144</w:t>
      </w:r>
    </w:p>
  </w:endnote>
  <w:endnote w:id="36">
    <w:p w:rsidR="0060682B" w:rsidRPr="0038337F" w:rsidRDefault="0060682B"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Крамер, С.Н. История начинается в Шумере. – С. 146.</w:t>
      </w:r>
    </w:p>
  </w:endnote>
  <w:endnote w:id="37">
    <w:p w:rsidR="0060682B" w:rsidRPr="0038337F" w:rsidRDefault="0060682B"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Крамер, С.Н. История начинается в Шумере. – С. 147.</w:t>
      </w:r>
    </w:p>
  </w:endnote>
  <w:endnote w:id="38">
    <w:p w:rsidR="0060682B" w:rsidRPr="0038337F" w:rsidRDefault="0060682B"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Афанасьева, В. Библейские сюжеты в шумерской литературе (Дохр</w:t>
      </w:r>
      <w:r w:rsidRPr="0038337F">
        <w:rPr>
          <w:rFonts w:asciiTheme="majorBidi" w:hAnsiTheme="majorBidi" w:cstheme="majorBidi"/>
          <w:sz w:val="28"/>
          <w:szCs w:val="28"/>
        </w:rPr>
        <w:t>и</w:t>
      </w:r>
      <w:r w:rsidRPr="0038337F">
        <w:rPr>
          <w:rFonts w:asciiTheme="majorBidi" w:hAnsiTheme="majorBidi" w:cstheme="majorBidi"/>
          <w:sz w:val="28"/>
          <w:szCs w:val="28"/>
        </w:rPr>
        <w:t>стианские культуры и Библия)</w:t>
      </w:r>
      <w:r w:rsidR="003B4777">
        <w:rPr>
          <w:rFonts w:asciiTheme="majorBidi" w:hAnsiTheme="majorBidi" w:cstheme="majorBidi"/>
          <w:sz w:val="28"/>
          <w:szCs w:val="28"/>
        </w:rPr>
        <w:t>.</w:t>
      </w:r>
      <w:r w:rsidRPr="0038337F">
        <w:rPr>
          <w:rFonts w:asciiTheme="majorBidi" w:hAnsiTheme="majorBidi" w:cstheme="majorBidi"/>
          <w:sz w:val="28"/>
          <w:szCs w:val="28"/>
        </w:rPr>
        <w:t xml:space="preserve"> </w:t>
      </w:r>
      <w:r w:rsidR="003B4777" w:rsidRPr="006E2281">
        <w:rPr>
          <w:rFonts w:asciiTheme="majorBidi" w:hAnsiTheme="majorBidi" w:cstheme="majorBidi"/>
          <w:sz w:val="28"/>
          <w:szCs w:val="28"/>
        </w:rPr>
        <w:t>/</w:t>
      </w:r>
      <w:r w:rsidRPr="0038337F">
        <w:rPr>
          <w:rFonts w:asciiTheme="majorBidi" w:hAnsiTheme="majorBidi" w:cstheme="majorBidi"/>
          <w:sz w:val="28"/>
          <w:szCs w:val="28"/>
        </w:rPr>
        <w:t>/ В. Афанасьева. – С. 50.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949516"/>
      <w:docPartObj>
        <w:docPartGallery w:val="Page Numbers (Bottom of Page)"/>
        <w:docPartUnique/>
      </w:docPartObj>
    </w:sdtPr>
    <w:sdtContent>
      <w:p w:rsidR="0060682B" w:rsidRDefault="0060682B">
        <w:pPr>
          <w:pStyle w:val="af7"/>
          <w:jc w:val="center"/>
        </w:pPr>
        <w:r>
          <w:fldChar w:fldCharType="begin"/>
        </w:r>
        <w:r>
          <w:instrText>PAGE   \* MERGEFORMAT</w:instrText>
        </w:r>
        <w:r>
          <w:fldChar w:fldCharType="separate"/>
        </w:r>
        <w:r w:rsidR="0014375E">
          <w:rPr>
            <w:noProof/>
          </w:rPr>
          <w:t>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B0C" w:rsidRDefault="00746B0C" w:rsidP="00CE7BDA">
      <w:r>
        <w:separator/>
      </w:r>
    </w:p>
  </w:footnote>
  <w:footnote w:type="continuationSeparator" w:id="0">
    <w:p w:rsidR="00746B0C" w:rsidRDefault="00746B0C" w:rsidP="00CE7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D70A460"/>
    <w:lvl w:ilvl="0">
      <w:start w:val="1"/>
      <w:numFmt w:val="decimal"/>
      <w:pStyle w:val="a"/>
      <w:lvlText w:val="%1."/>
      <w:lvlJc w:val="left"/>
      <w:pPr>
        <w:tabs>
          <w:tab w:val="num" w:pos="360"/>
        </w:tabs>
        <w:ind w:left="360" w:hanging="360"/>
      </w:pPr>
    </w:lvl>
  </w:abstractNum>
  <w:abstractNum w:abstractNumId="1">
    <w:nsid w:val="007C3DD9"/>
    <w:multiLevelType w:val="hybridMultilevel"/>
    <w:tmpl w:val="43EADC3A"/>
    <w:lvl w:ilvl="0" w:tplc="E6865EE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A755316"/>
    <w:multiLevelType w:val="multilevel"/>
    <w:tmpl w:val="081ED262"/>
    <w:lvl w:ilvl="0">
      <w:start w:val="1"/>
      <w:numFmt w:val="decimal"/>
      <w:lvlText w:val="%1."/>
      <w:lvlJc w:val="left"/>
      <w:pPr>
        <w:ind w:left="1503" w:hanging="360"/>
      </w:pPr>
    </w:lvl>
    <w:lvl w:ilvl="1">
      <w:start w:val="1"/>
      <w:numFmt w:val="decimal"/>
      <w:isLgl/>
      <w:lvlText w:val="%1.%2"/>
      <w:lvlJc w:val="left"/>
      <w:pPr>
        <w:ind w:left="1743" w:hanging="600"/>
      </w:pPr>
      <w:rPr>
        <w:rFonts w:hint="default"/>
      </w:rPr>
    </w:lvl>
    <w:lvl w:ilvl="2">
      <w:start w:val="4"/>
      <w:numFmt w:val="decimal"/>
      <w:isLgl/>
      <w:lvlText w:val="%1.%2.%3"/>
      <w:lvlJc w:val="left"/>
      <w:pPr>
        <w:ind w:left="1863" w:hanging="720"/>
      </w:pPr>
      <w:rPr>
        <w:rFonts w:hint="default"/>
      </w:rPr>
    </w:lvl>
    <w:lvl w:ilvl="3">
      <w:start w:val="1"/>
      <w:numFmt w:val="decimal"/>
      <w:isLgl/>
      <w:lvlText w:val="%1.%2.%3.%4"/>
      <w:lvlJc w:val="left"/>
      <w:pPr>
        <w:ind w:left="2223" w:hanging="1080"/>
      </w:pPr>
      <w:rPr>
        <w:rFonts w:hint="default"/>
      </w:rPr>
    </w:lvl>
    <w:lvl w:ilvl="4">
      <w:start w:val="1"/>
      <w:numFmt w:val="decimal"/>
      <w:isLgl/>
      <w:lvlText w:val="%1.%2.%3.%4.%5"/>
      <w:lvlJc w:val="left"/>
      <w:pPr>
        <w:ind w:left="2223" w:hanging="1080"/>
      </w:pPr>
      <w:rPr>
        <w:rFonts w:hint="default"/>
      </w:rPr>
    </w:lvl>
    <w:lvl w:ilvl="5">
      <w:start w:val="1"/>
      <w:numFmt w:val="decimal"/>
      <w:isLgl/>
      <w:lvlText w:val="%1.%2.%3.%4.%5.%6"/>
      <w:lvlJc w:val="left"/>
      <w:pPr>
        <w:ind w:left="2583" w:hanging="1440"/>
      </w:pPr>
      <w:rPr>
        <w:rFonts w:hint="default"/>
      </w:rPr>
    </w:lvl>
    <w:lvl w:ilvl="6">
      <w:start w:val="1"/>
      <w:numFmt w:val="decimal"/>
      <w:isLgl/>
      <w:lvlText w:val="%1.%2.%3.%4.%5.%6.%7"/>
      <w:lvlJc w:val="left"/>
      <w:pPr>
        <w:ind w:left="2583" w:hanging="1440"/>
      </w:pPr>
      <w:rPr>
        <w:rFonts w:hint="default"/>
      </w:rPr>
    </w:lvl>
    <w:lvl w:ilvl="7">
      <w:start w:val="1"/>
      <w:numFmt w:val="decimal"/>
      <w:isLgl/>
      <w:lvlText w:val="%1.%2.%3.%4.%5.%6.%7.%8"/>
      <w:lvlJc w:val="left"/>
      <w:pPr>
        <w:ind w:left="2943" w:hanging="1800"/>
      </w:pPr>
      <w:rPr>
        <w:rFonts w:hint="default"/>
      </w:rPr>
    </w:lvl>
    <w:lvl w:ilvl="8">
      <w:start w:val="1"/>
      <w:numFmt w:val="decimal"/>
      <w:isLgl/>
      <w:lvlText w:val="%1.%2.%3.%4.%5.%6.%7.%8.%9"/>
      <w:lvlJc w:val="left"/>
      <w:pPr>
        <w:ind w:left="3303" w:hanging="2160"/>
      </w:pPr>
      <w:rPr>
        <w:rFonts w:hint="default"/>
      </w:rPr>
    </w:lvl>
  </w:abstractNum>
  <w:abstractNum w:abstractNumId="3">
    <w:nsid w:val="0E9767FE"/>
    <w:multiLevelType w:val="hybridMultilevel"/>
    <w:tmpl w:val="E4762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02E5B06"/>
    <w:multiLevelType w:val="hybridMultilevel"/>
    <w:tmpl w:val="84C4D1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B164CD9"/>
    <w:multiLevelType w:val="hybridMultilevel"/>
    <w:tmpl w:val="DE561B0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D9F1B50"/>
    <w:multiLevelType w:val="hybridMultilevel"/>
    <w:tmpl w:val="95B6EA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3FC4537"/>
    <w:multiLevelType w:val="hybridMultilevel"/>
    <w:tmpl w:val="12324714"/>
    <w:lvl w:ilvl="0" w:tplc="55A0358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3043485B"/>
    <w:multiLevelType w:val="hybridMultilevel"/>
    <w:tmpl w:val="28327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0526E55"/>
    <w:multiLevelType w:val="hybridMultilevel"/>
    <w:tmpl w:val="EB34EE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30F5DA9"/>
    <w:multiLevelType w:val="hybridMultilevel"/>
    <w:tmpl w:val="70B65D0C"/>
    <w:lvl w:ilvl="0" w:tplc="48D21B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795670C"/>
    <w:multiLevelType w:val="hybridMultilevel"/>
    <w:tmpl w:val="A978DE78"/>
    <w:lvl w:ilvl="0" w:tplc="5A7E1E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47B1169F"/>
    <w:multiLevelType w:val="hybridMultilevel"/>
    <w:tmpl w:val="BF64DB82"/>
    <w:lvl w:ilvl="0" w:tplc="AB0807E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3">
    <w:nsid w:val="486458BB"/>
    <w:multiLevelType w:val="hybridMultilevel"/>
    <w:tmpl w:val="C442CBC2"/>
    <w:lvl w:ilvl="0" w:tplc="68FCE7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4A781922"/>
    <w:multiLevelType w:val="hybridMultilevel"/>
    <w:tmpl w:val="B7CC7D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F315435"/>
    <w:multiLevelType w:val="hybridMultilevel"/>
    <w:tmpl w:val="FCE2286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6">
    <w:nsid w:val="4F8325B5"/>
    <w:multiLevelType w:val="hybridMultilevel"/>
    <w:tmpl w:val="D2E67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FA71045"/>
    <w:multiLevelType w:val="hybridMultilevel"/>
    <w:tmpl w:val="B068179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nsid w:val="516E34E8"/>
    <w:multiLevelType w:val="hybridMultilevel"/>
    <w:tmpl w:val="EFEA6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1D40913"/>
    <w:multiLevelType w:val="hybridMultilevel"/>
    <w:tmpl w:val="B53AFD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3F814C0"/>
    <w:multiLevelType w:val="hybridMultilevel"/>
    <w:tmpl w:val="675A5E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1A30832"/>
    <w:multiLevelType w:val="hybridMultilevel"/>
    <w:tmpl w:val="DA940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44C0631"/>
    <w:multiLevelType w:val="hybridMultilevel"/>
    <w:tmpl w:val="51E2D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78B05A5"/>
    <w:multiLevelType w:val="hybridMultilevel"/>
    <w:tmpl w:val="D57A53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CB942E8"/>
    <w:multiLevelType w:val="hybridMultilevel"/>
    <w:tmpl w:val="961C22C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5">
    <w:nsid w:val="6F2D54A3"/>
    <w:multiLevelType w:val="hybridMultilevel"/>
    <w:tmpl w:val="8E3CF8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F32174D"/>
    <w:multiLevelType w:val="hybridMultilevel"/>
    <w:tmpl w:val="0DEA4B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F560BB3"/>
    <w:multiLevelType w:val="hybridMultilevel"/>
    <w:tmpl w:val="18C490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7BB03B7"/>
    <w:multiLevelType w:val="hybridMultilevel"/>
    <w:tmpl w:val="D6809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C13295C"/>
    <w:multiLevelType w:val="hybridMultilevel"/>
    <w:tmpl w:val="F64EB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7CAC3364"/>
    <w:multiLevelType w:val="hybridMultilevel"/>
    <w:tmpl w:val="A1EC5C48"/>
    <w:lvl w:ilvl="0" w:tplc="B51EB8A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7CD5590E"/>
    <w:multiLevelType w:val="hybridMultilevel"/>
    <w:tmpl w:val="603AE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3"/>
  </w:num>
  <w:num w:numId="3">
    <w:abstractNumId w:val="1"/>
  </w:num>
  <w:num w:numId="4">
    <w:abstractNumId w:val="12"/>
  </w:num>
  <w:num w:numId="5">
    <w:abstractNumId w:val="10"/>
  </w:num>
  <w:num w:numId="6">
    <w:abstractNumId w:val="7"/>
  </w:num>
  <w:num w:numId="7">
    <w:abstractNumId w:val="2"/>
  </w:num>
  <w:num w:numId="8">
    <w:abstractNumId w:val="14"/>
  </w:num>
  <w:num w:numId="9">
    <w:abstractNumId w:val="5"/>
  </w:num>
  <w:num w:numId="10">
    <w:abstractNumId w:val="9"/>
  </w:num>
  <w:num w:numId="11">
    <w:abstractNumId w:val="8"/>
  </w:num>
  <w:num w:numId="12">
    <w:abstractNumId w:val="18"/>
  </w:num>
  <w:num w:numId="13">
    <w:abstractNumId w:val="20"/>
  </w:num>
  <w:num w:numId="14">
    <w:abstractNumId w:val="11"/>
  </w:num>
  <w:num w:numId="15">
    <w:abstractNumId w:val="26"/>
  </w:num>
  <w:num w:numId="16">
    <w:abstractNumId w:val="16"/>
  </w:num>
  <w:num w:numId="17">
    <w:abstractNumId w:val="25"/>
  </w:num>
  <w:num w:numId="18">
    <w:abstractNumId w:val="19"/>
  </w:num>
  <w:num w:numId="19">
    <w:abstractNumId w:val="28"/>
  </w:num>
  <w:num w:numId="20">
    <w:abstractNumId w:val="23"/>
  </w:num>
  <w:num w:numId="21">
    <w:abstractNumId w:val="22"/>
  </w:num>
  <w:num w:numId="22">
    <w:abstractNumId w:val="3"/>
  </w:num>
  <w:num w:numId="23">
    <w:abstractNumId w:val="6"/>
  </w:num>
  <w:num w:numId="24">
    <w:abstractNumId w:val="21"/>
  </w:num>
  <w:num w:numId="25">
    <w:abstractNumId w:val="15"/>
  </w:num>
  <w:num w:numId="26">
    <w:abstractNumId w:val="24"/>
  </w:num>
  <w:num w:numId="27">
    <w:abstractNumId w:val="31"/>
  </w:num>
  <w:num w:numId="28">
    <w:abstractNumId w:val="30"/>
  </w:num>
  <w:num w:numId="29">
    <w:abstractNumId w:val="17"/>
  </w:num>
  <w:num w:numId="30">
    <w:abstractNumId w:val="29"/>
  </w:num>
  <w:num w:numId="31">
    <w:abstractNumId w:val="4"/>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ru-RU" w:vendorID="1" w:dllVersion="512" w:checkStyle="1"/>
  <w:proofState w:spelling="clean" w:grammar="clean"/>
  <w:defaultTabStop w:val="708"/>
  <w:autoHyphenation/>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67"/>
    <w:rsid w:val="00002B01"/>
    <w:rsid w:val="000034D1"/>
    <w:rsid w:val="00012DFD"/>
    <w:rsid w:val="00015D09"/>
    <w:rsid w:val="00034421"/>
    <w:rsid w:val="0003506E"/>
    <w:rsid w:val="00044B87"/>
    <w:rsid w:val="000527B3"/>
    <w:rsid w:val="00053333"/>
    <w:rsid w:val="00062509"/>
    <w:rsid w:val="00062CE9"/>
    <w:rsid w:val="0006523E"/>
    <w:rsid w:val="0006729A"/>
    <w:rsid w:val="000711DB"/>
    <w:rsid w:val="000718EF"/>
    <w:rsid w:val="00073362"/>
    <w:rsid w:val="00080CE2"/>
    <w:rsid w:val="000918F7"/>
    <w:rsid w:val="00097DFC"/>
    <w:rsid w:val="000A5BE4"/>
    <w:rsid w:val="000B04FB"/>
    <w:rsid w:val="000B0E54"/>
    <w:rsid w:val="000D2781"/>
    <w:rsid w:val="000D427E"/>
    <w:rsid w:val="000D61B4"/>
    <w:rsid w:val="000F3B6C"/>
    <w:rsid w:val="000F758B"/>
    <w:rsid w:val="001172AE"/>
    <w:rsid w:val="00117453"/>
    <w:rsid w:val="0012495A"/>
    <w:rsid w:val="001266CC"/>
    <w:rsid w:val="00126A7F"/>
    <w:rsid w:val="00131B78"/>
    <w:rsid w:val="00140474"/>
    <w:rsid w:val="0014375E"/>
    <w:rsid w:val="00145116"/>
    <w:rsid w:val="00184AAA"/>
    <w:rsid w:val="001869BF"/>
    <w:rsid w:val="00191A85"/>
    <w:rsid w:val="00193621"/>
    <w:rsid w:val="001952C4"/>
    <w:rsid w:val="001A3A58"/>
    <w:rsid w:val="001A4693"/>
    <w:rsid w:val="001B029E"/>
    <w:rsid w:val="001B4D97"/>
    <w:rsid w:val="001C0FC5"/>
    <w:rsid w:val="001C366B"/>
    <w:rsid w:val="001C3E1F"/>
    <w:rsid w:val="001C4020"/>
    <w:rsid w:val="001E0726"/>
    <w:rsid w:val="001E1C5D"/>
    <w:rsid w:val="001E270A"/>
    <w:rsid w:val="001E7B8D"/>
    <w:rsid w:val="00200DB2"/>
    <w:rsid w:val="00201022"/>
    <w:rsid w:val="00201437"/>
    <w:rsid w:val="00206694"/>
    <w:rsid w:val="002177D4"/>
    <w:rsid w:val="00222911"/>
    <w:rsid w:val="002233BC"/>
    <w:rsid w:val="0022765D"/>
    <w:rsid w:val="0023537C"/>
    <w:rsid w:val="00243199"/>
    <w:rsid w:val="0025035D"/>
    <w:rsid w:val="00252003"/>
    <w:rsid w:val="00254012"/>
    <w:rsid w:val="002559EE"/>
    <w:rsid w:val="0025601E"/>
    <w:rsid w:val="00261F39"/>
    <w:rsid w:val="002653E6"/>
    <w:rsid w:val="002704A1"/>
    <w:rsid w:val="002718D4"/>
    <w:rsid w:val="0027308B"/>
    <w:rsid w:val="00274D12"/>
    <w:rsid w:val="00275FCF"/>
    <w:rsid w:val="00280741"/>
    <w:rsid w:val="00287173"/>
    <w:rsid w:val="002A282A"/>
    <w:rsid w:val="002A2FB3"/>
    <w:rsid w:val="002B3140"/>
    <w:rsid w:val="002B7E42"/>
    <w:rsid w:val="002C63B8"/>
    <w:rsid w:val="002D1C6A"/>
    <w:rsid w:val="002D523A"/>
    <w:rsid w:val="002D5B37"/>
    <w:rsid w:val="002F03A8"/>
    <w:rsid w:val="002F334E"/>
    <w:rsid w:val="002F77F0"/>
    <w:rsid w:val="00305354"/>
    <w:rsid w:val="0031071E"/>
    <w:rsid w:val="0031249E"/>
    <w:rsid w:val="00333159"/>
    <w:rsid w:val="00333F5B"/>
    <w:rsid w:val="00344F5E"/>
    <w:rsid w:val="00346BA3"/>
    <w:rsid w:val="00350016"/>
    <w:rsid w:val="003509B9"/>
    <w:rsid w:val="00352043"/>
    <w:rsid w:val="0035664A"/>
    <w:rsid w:val="0036599F"/>
    <w:rsid w:val="00371B00"/>
    <w:rsid w:val="00375056"/>
    <w:rsid w:val="0038337F"/>
    <w:rsid w:val="00385254"/>
    <w:rsid w:val="003A016D"/>
    <w:rsid w:val="003A3AE2"/>
    <w:rsid w:val="003B17EF"/>
    <w:rsid w:val="003B4777"/>
    <w:rsid w:val="003B50BF"/>
    <w:rsid w:val="003B5606"/>
    <w:rsid w:val="003B5F8E"/>
    <w:rsid w:val="003C4F31"/>
    <w:rsid w:val="003D6F66"/>
    <w:rsid w:val="003E6A60"/>
    <w:rsid w:val="003F0B00"/>
    <w:rsid w:val="00400D0C"/>
    <w:rsid w:val="00410259"/>
    <w:rsid w:val="00411C70"/>
    <w:rsid w:val="00434E87"/>
    <w:rsid w:val="00446169"/>
    <w:rsid w:val="00450B6B"/>
    <w:rsid w:val="00455017"/>
    <w:rsid w:val="004643A4"/>
    <w:rsid w:val="004660D1"/>
    <w:rsid w:val="004747F9"/>
    <w:rsid w:val="004A0E7A"/>
    <w:rsid w:val="004A2FBF"/>
    <w:rsid w:val="004B4468"/>
    <w:rsid w:val="004C5078"/>
    <w:rsid w:val="004D0C7F"/>
    <w:rsid w:val="004E4382"/>
    <w:rsid w:val="004F1CBD"/>
    <w:rsid w:val="00520E9C"/>
    <w:rsid w:val="005213E6"/>
    <w:rsid w:val="00524E46"/>
    <w:rsid w:val="005379F7"/>
    <w:rsid w:val="0054196E"/>
    <w:rsid w:val="0054316A"/>
    <w:rsid w:val="00543304"/>
    <w:rsid w:val="005511E4"/>
    <w:rsid w:val="00554F3E"/>
    <w:rsid w:val="00564EC2"/>
    <w:rsid w:val="00570580"/>
    <w:rsid w:val="00572D2E"/>
    <w:rsid w:val="00581548"/>
    <w:rsid w:val="0058327C"/>
    <w:rsid w:val="00586AAC"/>
    <w:rsid w:val="00594F79"/>
    <w:rsid w:val="005A78A3"/>
    <w:rsid w:val="005B0E64"/>
    <w:rsid w:val="005B7DF2"/>
    <w:rsid w:val="005C6CC7"/>
    <w:rsid w:val="005E202D"/>
    <w:rsid w:val="005E5468"/>
    <w:rsid w:val="005F0107"/>
    <w:rsid w:val="00600D58"/>
    <w:rsid w:val="0060133A"/>
    <w:rsid w:val="00603486"/>
    <w:rsid w:val="0060682B"/>
    <w:rsid w:val="00610CDD"/>
    <w:rsid w:val="006112EA"/>
    <w:rsid w:val="00625FAE"/>
    <w:rsid w:val="006278A1"/>
    <w:rsid w:val="00633AB9"/>
    <w:rsid w:val="00634B4C"/>
    <w:rsid w:val="00636966"/>
    <w:rsid w:val="00647A25"/>
    <w:rsid w:val="0065119F"/>
    <w:rsid w:val="006527B0"/>
    <w:rsid w:val="006637BE"/>
    <w:rsid w:val="006645A1"/>
    <w:rsid w:val="006650DA"/>
    <w:rsid w:val="006808AB"/>
    <w:rsid w:val="00682937"/>
    <w:rsid w:val="00693E72"/>
    <w:rsid w:val="006943AD"/>
    <w:rsid w:val="006955DD"/>
    <w:rsid w:val="006A2481"/>
    <w:rsid w:val="006C06B7"/>
    <w:rsid w:val="006C5817"/>
    <w:rsid w:val="006D219C"/>
    <w:rsid w:val="006D46FA"/>
    <w:rsid w:val="006E2281"/>
    <w:rsid w:val="006E78C6"/>
    <w:rsid w:val="006F087A"/>
    <w:rsid w:val="006F3D72"/>
    <w:rsid w:val="006F4760"/>
    <w:rsid w:val="00713E8D"/>
    <w:rsid w:val="007237D9"/>
    <w:rsid w:val="00723FDF"/>
    <w:rsid w:val="00725FF8"/>
    <w:rsid w:val="0073558E"/>
    <w:rsid w:val="00737969"/>
    <w:rsid w:val="00740288"/>
    <w:rsid w:val="00746B0C"/>
    <w:rsid w:val="00751EB8"/>
    <w:rsid w:val="007773E3"/>
    <w:rsid w:val="00777E51"/>
    <w:rsid w:val="00780880"/>
    <w:rsid w:val="00781E77"/>
    <w:rsid w:val="00784A46"/>
    <w:rsid w:val="0078769B"/>
    <w:rsid w:val="00793FB0"/>
    <w:rsid w:val="007A3872"/>
    <w:rsid w:val="007A46C0"/>
    <w:rsid w:val="007A5332"/>
    <w:rsid w:val="007A6234"/>
    <w:rsid w:val="007A6C07"/>
    <w:rsid w:val="007B0BF0"/>
    <w:rsid w:val="007C1407"/>
    <w:rsid w:val="007C151A"/>
    <w:rsid w:val="007C1522"/>
    <w:rsid w:val="007D68FE"/>
    <w:rsid w:val="007E3D5F"/>
    <w:rsid w:val="007E56FE"/>
    <w:rsid w:val="007E5A73"/>
    <w:rsid w:val="007E6E34"/>
    <w:rsid w:val="007F0FA9"/>
    <w:rsid w:val="007F3941"/>
    <w:rsid w:val="007F4743"/>
    <w:rsid w:val="008068A9"/>
    <w:rsid w:val="0081158C"/>
    <w:rsid w:val="00827585"/>
    <w:rsid w:val="00827EFF"/>
    <w:rsid w:val="0083157A"/>
    <w:rsid w:val="00831F38"/>
    <w:rsid w:val="00836F38"/>
    <w:rsid w:val="00837D45"/>
    <w:rsid w:val="008413D0"/>
    <w:rsid w:val="00846160"/>
    <w:rsid w:val="00853F8D"/>
    <w:rsid w:val="00855666"/>
    <w:rsid w:val="00865796"/>
    <w:rsid w:val="0088037E"/>
    <w:rsid w:val="00883E74"/>
    <w:rsid w:val="00885086"/>
    <w:rsid w:val="008858C0"/>
    <w:rsid w:val="00893560"/>
    <w:rsid w:val="00896FB0"/>
    <w:rsid w:val="00897DBE"/>
    <w:rsid w:val="008A4B7B"/>
    <w:rsid w:val="008B499B"/>
    <w:rsid w:val="008C2FE4"/>
    <w:rsid w:val="008C36D4"/>
    <w:rsid w:val="008C4583"/>
    <w:rsid w:val="008D484F"/>
    <w:rsid w:val="008D54A9"/>
    <w:rsid w:val="008D5FFD"/>
    <w:rsid w:val="008D7865"/>
    <w:rsid w:val="008E64CF"/>
    <w:rsid w:val="008F77D5"/>
    <w:rsid w:val="009003FF"/>
    <w:rsid w:val="00901232"/>
    <w:rsid w:val="009031AF"/>
    <w:rsid w:val="00904C90"/>
    <w:rsid w:val="00907AED"/>
    <w:rsid w:val="00916697"/>
    <w:rsid w:val="00926DBA"/>
    <w:rsid w:val="00943611"/>
    <w:rsid w:val="009453D4"/>
    <w:rsid w:val="009470E1"/>
    <w:rsid w:val="00965574"/>
    <w:rsid w:val="00973945"/>
    <w:rsid w:val="00990D5E"/>
    <w:rsid w:val="00992785"/>
    <w:rsid w:val="009B11A8"/>
    <w:rsid w:val="009B4C32"/>
    <w:rsid w:val="009B5DAD"/>
    <w:rsid w:val="009B69BB"/>
    <w:rsid w:val="009D2EFD"/>
    <w:rsid w:val="009D7604"/>
    <w:rsid w:val="009E4C55"/>
    <w:rsid w:val="009E63F9"/>
    <w:rsid w:val="00A0451C"/>
    <w:rsid w:val="00A1134C"/>
    <w:rsid w:val="00A16BA8"/>
    <w:rsid w:val="00A35655"/>
    <w:rsid w:val="00A361A7"/>
    <w:rsid w:val="00A369AC"/>
    <w:rsid w:val="00A4289B"/>
    <w:rsid w:val="00A501FA"/>
    <w:rsid w:val="00A54C4A"/>
    <w:rsid w:val="00A61425"/>
    <w:rsid w:val="00A70A0D"/>
    <w:rsid w:val="00A71435"/>
    <w:rsid w:val="00A73B39"/>
    <w:rsid w:val="00A977BF"/>
    <w:rsid w:val="00AA11CF"/>
    <w:rsid w:val="00AA1711"/>
    <w:rsid w:val="00AA4995"/>
    <w:rsid w:val="00AB3DA9"/>
    <w:rsid w:val="00AB7616"/>
    <w:rsid w:val="00AC0535"/>
    <w:rsid w:val="00AC2A3A"/>
    <w:rsid w:val="00AD0138"/>
    <w:rsid w:val="00AD398B"/>
    <w:rsid w:val="00AD46CB"/>
    <w:rsid w:val="00AD7BC1"/>
    <w:rsid w:val="00AE2AAE"/>
    <w:rsid w:val="00AE66BC"/>
    <w:rsid w:val="00AF245E"/>
    <w:rsid w:val="00B045E2"/>
    <w:rsid w:val="00B07D07"/>
    <w:rsid w:val="00B215FD"/>
    <w:rsid w:val="00B223C1"/>
    <w:rsid w:val="00B24FDF"/>
    <w:rsid w:val="00B26237"/>
    <w:rsid w:val="00B34B07"/>
    <w:rsid w:val="00B408C1"/>
    <w:rsid w:val="00B55067"/>
    <w:rsid w:val="00B573F3"/>
    <w:rsid w:val="00B61BA1"/>
    <w:rsid w:val="00B85D77"/>
    <w:rsid w:val="00B901BE"/>
    <w:rsid w:val="00BA2237"/>
    <w:rsid w:val="00BA7312"/>
    <w:rsid w:val="00BB059A"/>
    <w:rsid w:val="00BC72D0"/>
    <w:rsid w:val="00BD056C"/>
    <w:rsid w:val="00BD2C21"/>
    <w:rsid w:val="00BE098D"/>
    <w:rsid w:val="00BE0B95"/>
    <w:rsid w:val="00BE2690"/>
    <w:rsid w:val="00BE301B"/>
    <w:rsid w:val="00BF404D"/>
    <w:rsid w:val="00C13EAE"/>
    <w:rsid w:val="00C145DB"/>
    <w:rsid w:val="00C14E2C"/>
    <w:rsid w:val="00C165F0"/>
    <w:rsid w:val="00C2061B"/>
    <w:rsid w:val="00C24A96"/>
    <w:rsid w:val="00C24D56"/>
    <w:rsid w:val="00C31E87"/>
    <w:rsid w:val="00C4274A"/>
    <w:rsid w:val="00C43818"/>
    <w:rsid w:val="00C4503F"/>
    <w:rsid w:val="00C47AAA"/>
    <w:rsid w:val="00C637B4"/>
    <w:rsid w:val="00C67C9C"/>
    <w:rsid w:val="00C74B01"/>
    <w:rsid w:val="00C773D4"/>
    <w:rsid w:val="00C8227B"/>
    <w:rsid w:val="00C90D7A"/>
    <w:rsid w:val="00CA1D9D"/>
    <w:rsid w:val="00CB4057"/>
    <w:rsid w:val="00CC2109"/>
    <w:rsid w:val="00CC28E5"/>
    <w:rsid w:val="00CC61C6"/>
    <w:rsid w:val="00CC6F71"/>
    <w:rsid w:val="00CD53AD"/>
    <w:rsid w:val="00CD6E36"/>
    <w:rsid w:val="00CE0691"/>
    <w:rsid w:val="00CE189F"/>
    <w:rsid w:val="00CE5F63"/>
    <w:rsid w:val="00CE7BDA"/>
    <w:rsid w:val="00CF28F5"/>
    <w:rsid w:val="00CF6A2A"/>
    <w:rsid w:val="00CF747F"/>
    <w:rsid w:val="00CF7E51"/>
    <w:rsid w:val="00D10BE2"/>
    <w:rsid w:val="00D11900"/>
    <w:rsid w:val="00D27D2A"/>
    <w:rsid w:val="00D33DDB"/>
    <w:rsid w:val="00D3719C"/>
    <w:rsid w:val="00D4789A"/>
    <w:rsid w:val="00D504D2"/>
    <w:rsid w:val="00D6065E"/>
    <w:rsid w:val="00D62150"/>
    <w:rsid w:val="00D8180C"/>
    <w:rsid w:val="00D82EC7"/>
    <w:rsid w:val="00D86266"/>
    <w:rsid w:val="00D871BD"/>
    <w:rsid w:val="00D93DFF"/>
    <w:rsid w:val="00D9495E"/>
    <w:rsid w:val="00D970E3"/>
    <w:rsid w:val="00DA24B9"/>
    <w:rsid w:val="00DA62AE"/>
    <w:rsid w:val="00DB0E84"/>
    <w:rsid w:val="00DC7085"/>
    <w:rsid w:val="00DC7462"/>
    <w:rsid w:val="00DE1433"/>
    <w:rsid w:val="00DE1D25"/>
    <w:rsid w:val="00DE1F29"/>
    <w:rsid w:val="00DF01AB"/>
    <w:rsid w:val="00DF3BDB"/>
    <w:rsid w:val="00DF5525"/>
    <w:rsid w:val="00E017DE"/>
    <w:rsid w:val="00E0303D"/>
    <w:rsid w:val="00E05F33"/>
    <w:rsid w:val="00E0763B"/>
    <w:rsid w:val="00E15B27"/>
    <w:rsid w:val="00E17651"/>
    <w:rsid w:val="00E20A3E"/>
    <w:rsid w:val="00E23A67"/>
    <w:rsid w:val="00E30214"/>
    <w:rsid w:val="00E30AF3"/>
    <w:rsid w:val="00E3553A"/>
    <w:rsid w:val="00E42A22"/>
    <w:rsid w:val="00E466CD"/>
    <w:rsid w:val="00E62033"/>
    <w:rsid w:val="00E775A8"/>
    <w:rsid w:val="00E77DCF"/>
    <w:rsid w:val="00E83FF1"/>
    <w:rsid w:val="00E86BBD"/>
    <w:rsid w:val="00E87618"/>
    <w:rsid w:val="00E87EA0"/>
    <w:rsid w:val="00E9398C"/>
    <w:rsid w:val="00E95BA9"/>
    <w:rsid w:val="00EA296D"/>
    <w:rsid w:val="00EB591C"/>
    <w:rsid w:val="00EC20A9"/>
    <w:rsid w:val="00EC5BF6"/>
    <w:rsid w:val="00ED2045"/>
    <w:rsid w:val="00ED30B7"/>
    <w:rsid w:val="00ED6292"/>
    <w:rsid w:val="00EE31CD"/>
    <w:rsid w:val="00EE4DAA"/>
    <w:rsid w:val="00EF2B4C"/>
    <w:rsid w:val="00EF52F3"/>
    <w:rsid w:val="00F0197F"/>
    <w:rsid w:val="00F06AD9"/>
    <w:rsid w:val="00F07201"/>
    <w:rsid w:val="00F160A0"/>
    <w:rsid w:val="00F20A54"/>
    <w:rsid w:val="00F273BB"/>
    <w:rsid w:val="00F32E33"/>
    <w:rsid w:val="00F34897"/>
    <w:rsid w:val="00F43FE0"/>
    <w:rsid w:val="00F47F23"/>
    <w:rsid w:val="00F52056"/>
    <w:rsid w:val="00F54029"/>
    <w:rsid w:val="00F54893"/>
    <w:rsid w:val="00F72944"/>
    <w:rsid w:val="00F76D2C"/>
    <w:rsid w:val="00F76F2A"/>
    <w:rsid w:val="00F95ABA"/>
    <w:rsid w:val="00FA2103"/>
    <w:rsid w:val="00FA3865"/>
    <w:rsid w:val="00FA4EC1"/>
    <w:rsid w:val="00FA6152"/>
    <w:rsid w:val="00FB2A66"/>
    <w:rsid w:val="00FB7BFE"/>
    <w:rsid w:val="00FC3C81"/>
    <w:rsid w:val="00FD223A"/>
    <w:rsid w:val="00FE2537"/>
    <w:rsid w:val="00FE3F27"/>
    <w:rsid w:val="00FE4A4B"/>
    <w:rsid w:val="00FE4B9E"/>
    <w:rsid w:val="00FE5BA1"/>
    <w:rsid w:val="00FF5AED"/>
    <w:rsid w:val="00FF701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 w:type="character" w:styleId="aff4">
    <w:name w:val="annotation reference"/>
    <w:basedOn w:val="a1"/>
    <w:uiPriority w:val="99"/>
    <w:semiHidden/>
    <w:unhideWhenUsed/>
    <w:rsid w:val="00DE1F29"/>
    <w:rPr>
      <w:sz w:val="16"/>
      <w:szCs w:val="16"/>
    </w:rPr>
  </w:style>
  <w:style w:type="paragraph" w:styleId="aff5">
    <w:name w:val="annotation text"/>
    <w:basedOn w:val="a0"/>
    <w:link w:val="aff6"/>
    <w:uiPriority w:val="99"/>
    <w:semiHidden/>
    <w:unhideWhenUsed/>
    <w:rsid w:val="00DE1F29"/>
    <w:pPr>
      <w:spacing w:line="240" w:lineRule="auto"/>
    </w:pPr>
    <w:rPr>
      <w:sz w:val="20"/>
      <w:szCs w:val="20"/>
    </w:rPr>
  </w:style>
  <w:style w:type="character" w:customStyle="1" w:styleId="aff6">
    <w:name w:val="Текст примечания Знак"/>
    <w:basedOn w:val="a1"/>
    <w:link w:val="aff5"/>
    <w:uiPriority w:val="99"/>
    <w:semiHidden/>
    <w:rsid w:val="00DE1F29"/>
    <w:rPr>
      <w:rFonts w:ascii="Times New Roman" w:hAnsi="Times New Roman"/>
      <w:sz w:val="20"/>
      <w:szCs w:val="20"/>
    </w:rPr>
  </w:style>
  <w:style w:type="paragraph" w:styleId="aff7">
    <w:name w:val="annotation subject"/>
    <w:basedOn w:val="aff5"/>
    <w:next w:val="aff5"/>
    <w:link w:val="aff8"/>
    <w:uiPriority w:val="99"/>
    <w:semiHidden/>
    <w:unhideWhenUsed/>
    <w:rsid w:val="00DE1F29"/>
    <w:rPr>
      <w:b/>
      <w:bCs/>
    </w:rPr>
  </w:style>
  <w:style w:type="character" w:customStyle="1" w:styleId="aff8">
    <w:name w:val="Тема примечания Знак"/>
    <w:basedOn w:val="aff6"/>
    <w:link w:val="aff7"/>
    <w:uiPriority w:val="99"/>
    <w:semiHidden/>
    <w:rsid w:val="00DE1F29"/>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 w:type="character" w:styleId="aff4">
    <w:name w:val="annotation reference"/>
    <w:basedOn w:val="a1"/>
    <w:uiPriority w:val="99"/>
    <w:semiHidden/>
    <w:unhideWhenUsed/>
    <w:rsid w:val="00DE1F29"/>
    <w:rPr>
      <w:sz w:val="16"/>
      <w:szCs w:val="16"/>
    </w:rPr>
  </w:style>
  <w:style w:type="paragraph" w:styleId="aff5">
    <w:name w:val="annotation text"/>
    <w:basedOn w:val="a0"/>
    <w:link w:val="aff6"/>
    <w:uiPriority w:val="99"/>
    <w:semiHidden/>
    <w:unhideWhenUsed/>
    <w:rsid w:val="00DE1F29"/>
    <w:pPr>
      <w:spacing w:line="240" w:lineRule="auto"/>
    </w:pPr>
    <w:rPr>
      <w:sz w:val="20"/>
      <w:szCs w:val="20"/>
    </w:rPr>
  </w:style>
  <w:style w:type="character" w:customStyle="1" w:styleId="aff6">
    <w:name w:val="Текст примечания Знак"/>
    <w:basedOn w:val="a1"/>
    <w:link w:val="aff5"/>
    <w:uiPriority w:val="99"/>
    <w:semiHidden/>
    <w:rsid w:val="00DE1F29"/>
    <w:rPr>
      <w:rFonts w:ascii="Times New Roman" w:hAnsi="Times New Roman"/>
      <w:sz w:val="20"/>
      <w:szCs w:val="20"/>
    </w:rPr>
  </w:style>
  <w:style w:type="paragraph" w:styleId="aff7">
    <w:name w:val="annotation subject"/>
    <w:basedOn w:val="aff5"/>
    <w:next w:val="aff5"/>
    <w:link w:val="aff8"/>
    <w:uiPriority w:val="99"/>
    <w:semiHidden/>
    <w:unhideWhenUsed/>
    <w:rsid w:val="00DE1F29"/>
    <w:rPr>
      <w:b/>
      <w:bCs/>
    </w:rPr>
  </w:style>
  <w:style w:type="character" w:customStyle="1" w:styleId="aff8">
    <w:name w:val="Тема примечания Знак"/>
    <w:basedOn w:val="aff6"/>
    <w:link w:val="aff7"/>
    <w:uiPriority w:val="99"/>
    <w:semiHidden/>
    <w:rsid w:val="00DE1F2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571">
      <w:bodyDiv w:val="1"/>
      <w:marLeft w:val="0"/>
      <w:marRight w:val="0"/>
      <w:marTop w:val="0"/>
      <w:marBottom w:val="0"/>
      <w:divBdr>
        <w:top w:val="none" w:sz="0" w:space="0" w:color="auto"/>
        <w:left w:val="none" w:sz="0" w:space="0" w:color="auto"/>
        <w:bottom w:val="none" w:sz="0" w:space="0" w:color="auto"/>
        <w:right w:val="none" w:sz="0" w:space="0" w:color="auto"/>
      </w:divBdr>
    </w:div>
    <w:div w:id="38556836">
      <w:bodyDiv w:val="1"/>
      <w:marLeft w:val="0"/>
      <w:marRight w:val="0"/>
      <w:marTop w:val="0"/>
      <w:marBottom w:val="0"/>
      <w:divBdr>
        <w:top w:val="none" w:sz="0" w:space="0" w:color="auto"/>
        <w:left w:val="none" w:sz="0" w:space="0" w:color="auto"/>
        <w:bottom w:val="none" w:sz="0" w:space="0" w:color="auto"/>
        <w:right w:val="none" w:sz="0" w:space="0" w:color="auto"/>
      </w:divBdr>
    </w:div>
    <w:div w:id="176235744">
      <w:bodyDiv w:val="1"/>
      <w:marLeft w:val="0"/>
      <w:marRight w:val="0"/>
      <w:marTop w:val="0"/>
      <w:marBottom w:val="0"/>
      <w:divBdr>
        <w:top w:val="none" w:sz="0" w:space="0" w:color="auto"/>
        <w:left w:val="none" w:sz="0" w:space="0" w:color="auto"/>
        <w:bottom w:val="none" w:sz="0" w:space="0" w:color="auto"/>
        <w:right w:val="none" w:sz="0" w:space="0" w:color="auto"/>
      </w:divBdr>
    </w:div>
    <w:div w:id="444006734">
      <w:bodyDiv w:val="1"/>
      <w:marLeft w:val="0"/>
      <w:marRight w:val="0"/>
      <w:marTop w:val="0"/>
      <w:marBottom w:val="0"/>
      <w:divBdr>
        <w:top w:val="none" w:sz="0" w:space="0" w:color="auto"/>
        <w:left w:val="none" w:sz="0" w:space="0" w:color="auto"/>
        <w:bottom w:val="none" w:sz="0" w:space="0" w:color="auto"/>
        <w:right w:val="none" w:sz="0" w:space="0" w:color="auto"/>
      </w:divBdr>
      <w:divsChild>
        <w:div w:id="779685496">
          <w:marLeft w:val="0"/>
          <w:marRight w:val="0"/>
          <w:marTop w:val="150"/>
          <w:marBottom w:val="150"/>
          <w:divBdr>
            <w:top w:val="none" w:sz="0" w:space="0" w:color="auto"/>
            <w:left w:val="none" w:sz="0" w:space="0" w:color="auto"/>
            <w:bottom w:val="none" w:sz="0" w:space="0" w:color="auto"/>
            <w:right w:val="none" w:sz="0" w:space="0" w:color="auto"/>
          </w:divBdr>
        </w:div>
      </w:divsChild>
    </w:div>
    <w:div w:id="529299991">
      <w:bodyDiv w:val="1"/>
      <w:marLeft w:val="0"/>
      <w:marRight w:val="0"/>
      <w:marTop w:val="0"/>
      <w:marBottom w:val="0"/>
      <w:divBdr>
        <w:top w:val="none" w:sz="0" w:space="0" w:color="auto"/>
        <w:left w:val="none" w:sz="0" w:space="0" w:color="auto"/>
        <w:bottom w:val="none" w:sz="0" w:space="0" w:color="auto"/>
        <w:right w:val="none" w:sz="0" w:space="0" w:color="auto"/>
      </w:divBdr>
    </w:div>
    <w:div w:id="676734801">
      <w:bodyDiv w:val="1"/>
      <w:marLeft w:val="0"/>
      <w:marRight w:val="0"/>
      <w:marTop w:val="0"/>
      <w:marBottom w:val="0"/>
      <w:divBdr>
        <w:top w:val="none" w:sz="0" w:space="0" w:color="auto"/>
        <w:left w:val="none" w:sz="0" w:space="0" w:color="auto"/>
        <w:bottom w:val="none" w:sz="0" w:space="0" w:color="auto"/>
        <w:right w:val="none" w:sz="0" w:space="0" w:color="auto"/>
      </w:divBdr>
    </w:div>
    <w:div w:id="678704192">
      <w:bodyDiv w:val="1"/>
      <w:marLeft w:val="0"/>
      <w:marRight w:val="0"/>
      <w:marTop w:val="0"/>
      <w:marBottom w:val="0"/>
      <w:divBdr>
        <w:top w:val="none" w:sz="0" w:space="0" w:color="auto"/>
        <w:left w:val="none" w:sz="0" w:space="0" w:color="auto"/>
        <w:bottom w:val="none" w:sz="0" w:space="0" w:color="auto"/>
        <w:right w:val="none" w:sz="0" w:space="0" w:color="auto"/>
      </w:divBdr>
    </w:div>
    <w:div w:id="679356068">
      <w:bodyDiv w:val="1"/>
      <w:marLeft w:val="0"/>
      <w:marRight w:val="0"/>
      <w:marTop w:val="0"/>
      <w:marBottom w:val="0"/>
      <w:divBdr>
        <w:top w:val="none" w:sz="0" w:space="0" w:color="auto"/>
        <w:left w:val="none" w:sz="0" w:space="0" w:color="auto"/>
        <w:bottom w:val="none" w:sz="0" w:space="0" w:color="auto"/>
        <w:right w:val="none" w:sz="0" w:space="0" w:color="auto"/>
      </w:divBdr>
    </w:div>
    <w:div w:id="684285476">
      <w:bodyDiv w:val="1"/>
      <w:marLeft w:val="0"/>
      <w:marRight w:val="0"/>
      <w:marTop w:val="0"/>
      <w:marBottom w:val="0"/>
      <w:divBdr>
        <w:top w:val="none" w:sz="0" w:space="0" w:color="auto"/>
        <w:left w:val="none" w:sz="0" w:space="0" w:color="auto"/>
        <w:bottom w:val="none" w:sz="0" w:space="0" w:color="auto"/>
        <w:right w:val="none" w:sz="0" w:space="0" w:color="auto"/>
      </w:divBdr>
    </w:div>
    <w:div w:id="753866115">
      <w:bodyDiv w:val="1"/>
      <w:marLeft w:val="0"/>
      <w:marRight w:val="0"/>
      <w:marTop w:val="0"/>
      <w:marBottom w:val="0"/>
      <w:divBdr>
        <w:top w:val="none" w:sz="0" w:space="0" w:color="auto"/>
        <w:left w:val="none" w:sz="0" w:space="0" w:color="auto"/>
        <w:bottom w:val="none" w:sz="0" w:space="0" w:color="auto"/>
        <w:right w:val="none" w:sz="0" w:space="0" w:color="auto"/>
      </w:divBdr>
    </w:div>
    <w:div w:id="864293765">
      <w:bodyDiv w:val="1"/>
      <w:marLeft w:val="0"/>
      <w:marRight w:val="0"/>
      <w:marTop w:val="0"/>
      <w:marBottom w:val="0"/>
      <w:divBdr>
        <w:top w:val="none" w:sz="0" w:space="0" w:color="auto"/>
        <w:left w:val="none" w:sz="0" w:space="0" w:color="auto"/>
        <w:bottom w:val="none" w:sz="0" w:space="0" w:color="auto"/>
        <w:right w:val="none" w:sz="0" w:space="0" w:color="auto"/>
      </w:divBdr>
    </w:div>
    <w:div w:id="978263334">
      <w:bodyDiv w:val="1"/>
      <w:marLeft w:val="0"/>
      <w:marRight w:val="0"/>
      <w:marTop w:val="0"/>
      <w:marBottom w:val="0"/>
      <w:divBdr>
        <w:top w:val="none" w:sz="0" w:space="0" w:color="auto"/>
        <w:left w:val="none" w:sz="0" w:space="0" w:color="auto"/>
        <w:bottom w:val="none" w:sz="0" w:space="0" w:color="auto"/>
        <w:right w:val="none" w:sz="0" w:space="0" w:color="auto"/>
      </w:divBdr>
    </w:div>
    <w:div w:id="1066681167">
      <w:bodyDiv w:val="1"/>
      <w:marLeft w:val="0"/>
      <w:marRight w:val="0"/>
      <w:marTop w:val="0"/>
      <w:marBottom w:val="0"/>
      <w:divBdr>
        <w:top w:val="none" w:sz="0" w:space="0" w:color="auto"/>
        <w:left w:val="none" w:sz="0" w:space="0" w:color="auto"/>
        <w:bottom w:val="none" w:sz="0" w:space="0" w:color="auto"/>
        <w:right w:val="none" w:sz="0" w:space="0" w:color="auto"/>
      </w:divBdr>
    </w:div>
    <w:div w:id="1177960170">
      <w:bodyDiv w:val="1"/>
      <w:marLeft w:val="0"/>
      <w:marRight w:val="0"/>
      <w:marTop w:val="0"/>
      <w:marBottom w:val="0"/>
      <w:divBdr>
        <w:top w:val="none" w:sz="0" w:space="0" w:color="auto"/>
        <w:left w:val="none" w:sz="0" w:space="0" w:color="auto"/>
        <w:bottom w:val="none" w:sz="0" w:space="0" w:color="auto"/>
        <w:right w:val="none" w:sz="0" w:space="0" w:color="auto"/>
      </w:divBdr>
    </w:div>
    <w:div w:id="1324705263">
      <w:bodyDiv w:val="1"/>
      <w:marLeft w:val="0"/>
      <w:marRight w:val="0"/>
      <w:marTop w:val="0"/>
      <w:marBottom w:val="0"/>
      <w:divBdr>
        <w:top w:val="none" w:sz="0" w:space="0" w:color="auto"/>
        <w:left w:val="none" w:sz="0" w:space="0" w:color="auto"/>
        <w:bottom w:val="none" w:sz="0" w:space="0" w:color="auto"/>
        <w:right w:val="none" w:sz="0" w:space="0" w:color="auto"/>
      </w:divBdr>
    </w:div>
    <w:div w:id="1340542004">
      <w:bodyDiv w:val="1"/>
      <w:marLeft w:val="0"/>
      <w:marRight w:val="0"/>
      <w:marTop w:val="0"/>
      <w:marBottom w:val="0"/>
      <w:divBdr>
        <w:top w:val="none" w:sz="0" w:space="0" w:color="auto"/>
        <w:left w:val="none" w:sz="0" w:space="0" w:color="auto"/>
        <w:bottom w:val="none" w:sz="0" w:space="0" w:color="auto"/>
        <w:right w:val="none" w:sz="0" w:space="0" w:color="auto"/>
      </w:divBdr>
    </w:div>
    <w:div w:id="1454399553">
      <w:bodyDiv w:val="1"/>
      <w:marLeft w:val="0"/>
      <w:marRight w:val="0"/>
      <w:marTop w:val="0"/>
      <w:marBottom w:val="0"/>
      <w:divBdr>
        <w:top w:val="none" w:sz="0" w:space="0" w:color="auto"/>
        <w:left w:val="none" w:sz="0" w:space="0" w:color="auto"/>
        <w:bottom w:val="none" w:sz="0" w:space="0" w:color="auto"/>
        <w:right w:val="none" w:sz="0" w:space="0" w:color="auto"/>
      </w:divBdr>
    </w:div>
    <w:div w:id="1537424651">
      <w:bodyDiv w:val="1"/>
      <w:marLeft w:val="0"/>
      <w:marRight w:val="0"/>
      <w:marTop w:val="0"/>
      <w:marBottom w:val="0"/>
      <w:divBdr>
        <w:top w:val="none" w:sz="0" w:space="0" w:color="auto"/>
        <w:left w:val="none" w:sz="0" w:space="0" w:color="auto"/>
        <w:bottom w:val="none" w:sz="0" w:space="0" w:color="auto"/>
        <w:right w:val="none" w:sz="0" w:space="0" w:color="auto"/>
      </w:divBdr>
    </w:div>
    <w:div w:id="1675065488">
      <w:bodyDiv w:val="1"/>
      <w:marLeft w:val="0"/>
      <w:marRight w:val="0"/>
      <w:marTop w:val="0"/>
      <w:marBottom w:val="0"/>
      <w:divBdr>
        <w:top w:val="none" w:sz="0" w:space="0" w:color="auto"/>
        <w:left w:val="none" w:sz="0" w:space="0" w:color="auto"/>
        <w:bottom w:val="none" w:sz="0" w:space="0" w:color="auto"/>
        <w:right w:val="none" w:sz="0" w:space="0" w:color="auto"/>
      </w:divBdr>
    </w:div>
    <w:div w:id="1677994498">
      <w:bodyDiv w:val="1"/>
      <w:marLeft w:val="0"/>
      <w:marRight w:val="0"/>
      <w:marTop w:val="0"/>
      <w:marBottom w:val="0"/>
      <w:divBdr>
        <w:top w:val="none" w:sz="0" w:space="0" w:color="auto"/>
        <w:left w:val="none" w:sz="0" w:space="0" w:color="auto"/>
        <w:bottom w:val="none" w:sz="0" w:space="0" w:color="auto"/>
        <w:right w:val="none" w:sz="0" w:space="0" w:color="auto"/>
      </w:divBdr>
    </w:div>
    <w:div w:id="1704749317">
      <w:bodyDiv w:val="1"/>
      <w:marLeft w:val="0"/>
      <w:marRight w:val="0"/>
      <w:marTop w:val="0"/>
      <w:marBottom w:val="0"/>
      <w:divBdr>
        <w:top w:val="none" w:sz="0" w:space="0" w:color="auto"/>
        <w:left w:val="none" w:sz="0" w:space="0" w:color="auto"/>
        <w:bottom w:val="none" w:sz="0" w:space="0" w:color="auto"/>
        <w:right w:val="none" w:sz="0" w:space="0" w:color="auto"/>
      </w:divBdr>
    </w:div>
    <w:div w:id="1795053734">
      <w:bodyDiv w:val="1"/>
      <w:marLeft w:val="0"/>
      <w:marRight w:val="0"/>
      <w:marTop w:val="0"/>
      <w:marBottom w:val="0"/>
      <w:divBdr>
        <w:top w:val="none" w:sz="0" w:space="0" w:color="auto"/>
        <w:left w:val="none" w:sz="0" w:space="0" w:color="auto"/>
        <w:bottom w:val="none" w:sz="0" w:space="0" w:color="auto"/>
        <w:right w:val="none" w:sz="0" w:space="0" w:color="auto"/>
      </w:divBdr>
      <w:divsChild>
        <w:div w:id="226962174">
          <w:marLeft w:val="0"/>
          <w:marRight w:val="0"/>
          <w:marTop w:val="0"/>
          <w:marBottom w:val="0"/>
          <w:divBdr>
            <w:top w:val="none" w:sz="0" w:space="0" w:color="auto"/>
            <w:left w:val="none" w:sz="0" w:space="0" w:color="auto"/>
            <w:bottom w:val="none" w:sz="0" w:space="0" w:color="auto"/>
            <w:right w:val="none" w:sz="0" w:space="0" w:color="auto"/>
          </w:divBdr>
        </w:div>
        <w:div w:id="1514799290">
          <w:marLeft w:val="0"/>
          <w:marRight w:val="0"/>
          <w:marTop w:val="0"/>
          <w:marBottom w:val="0"/>
          <w:divBdr>
            <w:top w:val="none" w:sz="0" w:space="0" w:color="auto"/>
            <w:left w:val="none" w:sz="0" w:space="0" w:color="auto"/>
            <w:bottom w:val="none" w:sz="0" w:space="0" w:color="auto"/>
            <w:right w:val="none" w:sz="0" w:space="0" w:color="auto"/>
          </w:divBdr>
        </w:div>
      </w:divsChild>
    </w:div>
    <w:div w:id="1800756973">
      <w:bodyDiv w:val="1"/>
      <w:marLeft w:val="0"/>
      <w:marRight w:val="0"/>
      <w:marTop w:val="0"/>
      <w:marBottom w:val="0"/>
      <w:divBdr>
        <w:top w:val="none" w:sz="0" w:space="0" w:color="auto"/>
        <w:left w:val="none" w:sz="0" w:space="0" w:color="auto"/>
        <w:bottom w:val="none" w:sz="0" w:space="0" w:color="auto"/>
        <w:right w:val="none" w:sz="0" w:space="0" w:color="auto"/>
      </w:divBdr>
      <w:divsChild>
        <w:div w:id="475877006">
          <w:marLeft w:val="0"/>
          <w:marRight w:val="0"/>
          <w:marTop w:val="0"/>
          <w:marBottom w:val="0"/>
          <w:divBdr>
            <w:top w:val="none" w:sz="0" w:space="0" w:color="auto"/>
            <w:left w:val="none" w:sz="0" w:space="0" w:color="auto"/>
            <w:bottom w:val="none" w:sz="0" w:space="0" w:color="auto"/>
            <w:right w:val="none" w:sz="0" w:space="0" w:color="auto"/>
          </w:divBdr>
        </w:div>
        <w:div w:id="1024793428">
          <w:marLeft w:val="0"/>
          <w:marRight w:val="0"/>
          <w:marTop w:val="0"/>
          <w:marBottom w:val="0"/>
          <w:divBdr>
            <w:top w:val="none" w:sz="0" w:space="0" w:color="auto"/>
            <w:left w:val="none" w:sz="0" w:space="0" w:color="auto"/>
            <w:bottom w:val="none" w:sz="0" w:space="0" w:color="auto"/>
            <w:right w:val="none" w:sz="0" w:space="0" w:color="auto"/>
          </w:divBdr>
        </w:div>
      </w:divsChild>
    </w:div>
    <w:div w:id="1853450903">
      <w:bodyDiv w:val="1"/>
      <w:marLeft w:val="0"/>
      <w:marRight w:val="0"/>
      <w:marTop w:val="0"/>
      <w:marBottom w:val="0"/>
      <w:divBdr>
        <w:top w:val="none" w:sz="0" w:space="0" w:color="auto"/>
        <w:left w:val="none" w:sz="0" w:space="0" w:color="auto"/>
        <w:bottom w:val="none" w:sz="0" w:space="0" w:color="auto"/>
        <w:right w:val="none" w:sz="0" w:space="0" w:color="auto"/>
      </w:divBdr>
    </w:div>
    <w:div w:id="1863590293">
      <w:bodyDiv w:val="1"/>
      <w:marLeft w:val="0"/>
      <w:marRight w:val="0"/>
      <w:marTop w:val="0"/>
      <w:marBottom w:val="0"/>
      <w:divBdr>
        <w:top w:val="none" w:sz="0" w:space="0" w:color="auto"/>
        <w:left w:val="none" w:sz="0" w:space="0" w:color="auto"/>
        <w:bottom w:val="none" w:sz="0" w:space="0" w:color="auto"/>
        <w:right w:val="none" w:sz="0" w:space="0" w:color="auto"/>
      </w:divBdr>
    </w:div>
    <w:div w:id="19117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www.demetrius-f.narod.ru/eccl/who.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FA47B-BD7D-4D9E-B4EE-4D1300F5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16023</TotalTime>
  <Pages>84</Pages>
  <Words>20501</Words>
  <Characters>116859</Characters>
  <Application>Microsoft Office Word</Application>
  <DocSecurity>0</DocSecurity>
  <Lines>973</Lines>
  <Paragraphs>274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 Иванов</dc:creator>
  <cp:lastModifiedBy>Дмитрий Иванов</cp:lastModifiedBy>
  <cp:revision>222</cp:revision>
  <dcterms:created xsi:type="dcterms:W3CDTF">2021-05-05T23:11:00Z</dcterms:created>
  <dcterms:modified xsi:type="dcterms:W3CDTF">2021-06-27T14:40:00Z</dcterms:modified>
</cp:coreProperties>
</file>