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90497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52120" w:rsidRPr="00C52120" w:rsidRDefault="00C52120" w:rsidP="00C52120">
          <w:pPr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Религиозная организация – духовная образовательная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организация высшего образования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 xml:space="preserve"> «Томская духовная семинария 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Томской Епархии Русской Православной Церкви»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jc w:val="center"/>
            <w:rPr>
              <w:rFonts w:eastAsia="Times New Roman"/>
              <w:color w:val="292929"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olor w:val="292929"/>
              <w:sz w:val="22"/>
              <w:szCs w:val="28"/>
              <w:lang w:eastAsia="ru-RU"/>
            </w:rPr>
            <w:t>Кафедра богословских и исторических дисциплин</w:t>
          </w:r>
        </w:p>
        <w:p w:rsidR="00C52120" w:rsidRPr="00C52120" w:rsidRDefault="00C52120" w:rsidP="00C52120">
          <w:pPr>
            <w:spacing w:after="160" w:line="276" w:lineRule="auto"/>
            <w:ind w:firstLine="0"/>
            <w:jc w:val="righ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before="240" w:after="60" w:line="276" w:lineRule="auto"/>
            <w:ind w:firstLine="0"/>
            <w:jc w:val="center"/>
            <w:outlineLvl w:val="0"/>
            <w:rPr>
              <w:rFonts w:eastAsia="Times New Roman"/>
              <w:bCs/>
              <w:kern w:val="28"/>
              <w:szCs w:val="28"/>
              <w:lang w:eastAsia="ru-RU"/>
            </w:rPr>
          </w:pPr>
          <w:bookmarkStart w:id="0" w:name="_GoBack"/>
          <w:bookmarkEnd w:id="0"/>
          <w:r w:rsidRPr="00C52120">
            <w:rPr>
              <w:rFonts w:eastAsia="Times New Roman"/>
              <w:bCs/>
              <w:kern w:val="28"/>
              <w:szCs w:val="28"/>
              <w:lang w:eastAsia="ru-RU"/>
            </w:rPr>
            <w:t>КУРСОВАЯ РАБОТА</w:t>
          </w:r>
        </w:p>
        <w:p w:rsidR="00C52120" w:rsidRPr="00C52120" w:rsidRDefault="00C52120" w:rsidP="00C52120">
          <w:pPr>
            <w:tabs>
              <w:tab w:val="left" w:pos="6780"/>
            </w:tabs>
            <w:spacing w:line="240" w:lineRule="auto"/>
            <w:ind w:firstLine="0"/>
            <w:jc w:val="center"/>
            <w:rPr>
              <w:rFonts w:eastAsia="Times New Roman"/>
              <w:caps/>
              <w:sz w:val="24"/>
              <w:szCs w:val="28"/>
              <w:vertAlign w:val="superscript"/>
              <w:lang w:eastAsia="ru-RU"/>
            </w:rPr>
          </w:pPr>
          <w:r w:rsidRPr="00C52120">
            <w:rPr>
              <w:rFonts w:eastAsia="Times New Roman"/>
              <w:caps/>
              <w:sz w:val="24"/>
              <w:szCs w:val="28"/>
              <w:lang w:eastAsia="ru-RU"/>
            </w:rPr>
            <w:t xml:space="preserve">Тема: </w:t>
          </w:r>
          <w:r>
            <w:t>ТЕКСТОЛОГИЯ КНИГИ ЕККЛЕСИАСТ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after="160" w:line="276" w:lineRule="auto"/>
            <w:ind w:firstLine="0"/>
            <w:jc w:val="left"/>
            <w:rPr>
              <w:rFonts w:eastAsia="Times New Roman"/>
              <w:bCs/>
              <w:sz w:val="36"/>
              <w:szCs w:val="36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bCs/>
              <w:sz w:val="24"/>
              <w:lang w:eastAsia="ru-RU"/>
            </w:rPr>
            <w:t>Основная образовательная программа</w:t>
          </w:r>
          <w:r w:rsidRPr="00C52120">
            <w:rPr>
              <w:rFonts w:eastAsia="Times New Roman"/>
              <w:color w:val="292929"/>
              <w:sz w:val="24"/>
              <w:lang w:eastAsia="ru-RU"/>
            </w:rPr>
            <w:t>:</w:t>
          </w: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color w:val="292929"/>
              <w:sz w:val="24"/>
              <w:lang w:eastAsia="ru-RU"/>
            </w:rPr>
            <w:t xml:space="preserve">«Подготовка служителей и </w:t>
          </w:r>
          <w:proofErr w:type="gramStart"/>
          <w:r w:rsidRPr="00C52120">
            <w:rPr>
              <w:rFonts w:eastAsia="Times New Roman"/>
              <w:color w:val="292929"/>
              <w:sz w:val="24"/>
              <w:lang w:eastAsia="ru-RU"/>
            </w:rPr>
            <w:t>религиозного</w:t>
          </w:r>
          <w:proofErr w:type="gramEnd"/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color w:val="292929"/>
              <w:sz w:val="24"/>
              <w:lang w:eastAsia="ru-RU"/>
            </w:rPr>
            <w:t>персонала религиозных организаций»</w:t>
          </w:r>
        </w:p>
        <w:p w:rsidR="00C52120" w:rsidRPr="00C52120" w:rsidRDefault="00C52120" w:rsidP="00C52120">
          <w:pPr>
            <w:spacing w:after="160" w:line="276" w:lineRule="auto"/>
            <w:ind w:firstLine="0"/>
            <w:jc w:val="center"/>
            <w:rPr>
              <w:rFonts w:eastAsia="Times New Roman"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 xml:space="preserve">Выполнил: иерей </w:t>
          </w:r>
          <w:r>
            <w:rPr>
              <w:rFonts w:eastAsia="Times New Roman"/>
              <w:sz w:val="24"/>
              <w:lang w:eastAsia="ru-RU"/>
            </w:rPr>
            <w:t>Дмитрий Иванов</w:t>
          </w: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>студент 5 курса СЗО</w:t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>________________</w:t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i/>
              <w:sz w:val="20"/>
              <w:szCs w:val="20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 xml:space="preserve">              </w:t>
          </w:r>
          <w:r w:rsidRPr="00C52120">
            <w:rPr>
              <w:rFonts w:eastAsia="Times New Roman"/>
              <w:i/>
              <w:sz w:val="20"/>
              <w:szCs w:val="20"/>
              <w:lang w:eastAsia="ru-RU"/>
            </w:rPr>
            <w:t>Подпись студента</w:t>
          </w:r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 xml:space="preserve">Научный руководитель:  </w:t>
          </w:r>
        </w:p>
        <w:p w:rsidR="00C52120" w:rsidRPr="00C52120" w:rsidRDefault="00C52120" w:rsidP="00C52120">
          <w:pPr>
            <w:spacing w:line="240" w:lineRule="auto"/>
            <w:ind w:left="4488" w:firstLine="708"/>
            <w:jc w:val="left"/>
            <w:rPr>
              <w:rFonts w:eastAsia="Times New Roman"/>
              <w:sz w:val="20"/>
              <w:szCs w:val="20"/>
              <w:vertAlign w:val="superscript"/>
              <w:lang w:eastAsia="ru-RU"/>
            </w:rPr>
          </w:pPr>
          <w:r>
            <w:rPr>
              <w:rFonts w:eastAsia="Times New Roman"/>
              <w:sz w:val="24"/>
              <w:lang w:eastAsia="ru-RU"/>
            </w:rPr>
            <w:t>прото</w:t>
          </w:r>
          <w:r w:rsidRPr="00C52120">
            <w:rPr>
              <w:rFonts w:eastAsia="Times New Roman"/>
              <w:sz w:val="24"/>
              <w:lang w:eastAsia="ru-RU"/>
            </w:rPr>
            <w:t xml:space="preserve">иерей </w:t>
          </w:r>
          <w:r>
            <w:rPr>
              <w:rFonts w:eastAsia="Times New Roman"/>
              <w:sz w:val="24"/>
              <w:lang w:eastAsia="ru-RU"/>
            </w:rPr>
            <w:t>Александр Классен</w:t>
          </w:r>
        </w:p>
        <w:p w:rsidR="00C52120" w:rsidRPr="00C52120" w:rsidRDefault="00C52120" w:rsidP="00C52120">
          <w:pPr>
            <w:spacing w:line="240" w:lineRule="auto"/>
            <w:ind w:left="4488" w:firstLine="708"/>
            <w:jc w:val="left"/>
            <w:rPr>
              <w:rFonts w:eastAsia="Times New Roman"/>
              <w:sz w:val="20"/>
              <w:szCs w:val="20"/>
              <w:vertAlign w:val="superscript"/>
              <w:lang w:eastAsia="ru-RU"/>
            </w:rPr>
          </w:pPr>
          <w:r w:rsidRPr="00C52120">
            <w:rPr>
              <w:rFonts w:eastAsia="Times New Roman"/>
              <w:sz w:val="20"/>
              <w:szCs w:val="20"/>
              <w:vertAlign w:val="superscript"/>
              <w:lang w:eastAsia="ru-RU"/>
            </w:rPr>
            <w:t xml:space="preserve"> (сан, Ф.И.О</w:t>
          </w:r>
          <w:proofErr w:type="gramStart"/>
          <w:r w:rsidRPr="00C52120">
            <w:rPr>
              <w:rFonts w:eastAsia="Times New Roman"/>
              <w:sz w:val="20"/>
              <w:szCs w:val="20"/>
              <w:vertAlign w:val="superscript"/>
              <w:lang w:eastAsia="ru-RU"/>
            </w:rPr>
            <w:t xml:space="preserve"> )</w:t>
          </w:r>
          <w:proofErr w:type="gramEnd"/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>_________________</w:t>
          </w:r>
          <w:r w:rsidRPr="00C52120">
            <w:rPr>
              <w:rFonts w:eastAsia="Times New Roman"/>
              <w:sz w:val="24"/>
              <w:lang w:eastAsia="ru-RU"/>
            </w:rPr>
            <w:tab/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i/>
              <w:sz w:val="20"/>
              <w:szCs w:val="20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  <w:t xml:space="preserve">                                                </w:t>
          </w:r>
          <w:r w:rsidRPr="00C52120">
            <w:rPr>
              <w:rFonts w:eastAsia="Times New Roman"/>
              <w:i/>
              <w:sz w:val="20"/>
              <w:szCs w:val="20"/>
              <w:lang w:eastAsia="ru-RU"/>
            </w:rPr>
            <w:t>Подпись руководителя</w:t>
          </w: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i/>
              <w:sz w:val="22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i/>
              <w:sz w:val="22"/>
              <w:lang w:eastAsia="ru-RU"/>
            </w:rPr>
          </w:pPr>
        </w:p>
        <w:p w:rsid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sz w:val="22"/>
              <w:szCs w:val="28"/>
              <w:lang w:eastAsia="ru-RU"/>
            </w:rPr>
            <w:t>ТОМСК – 2021</w:t>
          </w:r>
        </w:p>
        <w:p w:rsidR="00C52120" w:rsidRDefault="00C52120">
          <w:pPr>
            <w:spacing w:line="240" w:lineRule="auto"/>
            <w:ind w:firstLine="0"/>
            <w:jc w:val="left"/>
            <w:rPr>
              <w:rFonts w:eastAsia="Times New Roman"/>
              <w:sz w:val="22"/>
              <w:szCs w:val="28"/>
              <w:lang w:eastAsia="ru-RU"/>
            </w:rPr>
          </w:pPr>
          <w:r>
            <w:rPr>
              <w:rFonts w:eastAsia="Times New Roman"/>
              <w:sz w:val="22"/>
              <w:szCs w:val="28"/>
              <w:lang w:eastAsia="ru-RU"/>
            </w:rPr>
            <w:br w:type="page"/>
          </w:r>
        </w:p>
      </w:sdtContent>
    </w:sdt>
    <w:p w:rsidR="000E0D2C" w:rsidRPr="000E0D2C" w:rsidRDefault="000E0D2C" w:rsidP="001B1CE1">
      <w:pPr>
        <w:pStyle w:val="1"/>
        <w:rPr>
          <w:lang w:bidi="he-IL"/>
        </w:rPr>
      </w:pPr>
      <w:bookmarkStart w:id="1" w:name="_Toc72499208"/>
      <w:bookmarkStart w:id="2" w:name="_Toc75260009"/>
      <w:r w:rsidRPr="000E0D2C">
        <w:rPr>
          <w:lang w:bidi="he-IL"/>
        </w:rPr>
        <w:lastRenderedPageBreak/>
        <w:t>ВВЕДЕНИЕ</w:t>
      </w:r>
    </w:p>
    <w:p w:rsidR="000E0D2C" w:rsidRDefault="00267D30" w:rsidP="00226ED2">
      <w:pPr>
        <w:rPr>
          <w:lang w:bidi="he-IL"/>
        </w:rPr>
      </w:pPr>
      <w:r>
        <w:rPr>
          <w:lang w:bidi="he-IL"/>
        </w:rPr>
        <w:t>Текстология книги Екклесиаст</w:t>
      </w:r>
      <w:proofErr w:type="gramStart"/>
      <w:r w:rsidR="00C72D0D">
        <w:rPr>
          <w:lang w:bidi="he-IL"/>
        </w:rPr>
        <w:t xml:space="preserve"> [</w:t>
      </w:r>
      <w:r w:rsidR="00C72D0D" w:rsidRPr="00BF12B5">
        <w:rPr>
          <w:rStyle w:val="afc"/>
          <w:vertAlign w:val="baseline"/>
          <w:lang w:bidi="he-IL"/>
        </w:rPr>
        <w:endnoteReference w:id="1"/>
      </w:r>
      <w:r w:rsidR="00C72D0D">
        <w:rPr>
          <w:lang w:bidi="he-IL"/>
        </w:rPr>
        <w:t>]</w:t>
      </w:r>
      <w:r>
        <w:rPr>
          <w:lang w:bidi="he-IL"/>
        </w:rPr>
        <w:t xml:space="preserve"> </w:t>
      </w:r>
      <w:proofErr w:type="gramEnd"/>
      <w:r>
        <w:rPr>
          <w:lang w:bidi="he-IL"/>
        </w:rPr>
        <w:t xml:space="preserve">становиться актуальной темой для исследований </w:t>
      </w:r>
      <w:r w:rsidR="00D723FB">
        <w:rPr>
          <w:lang w:bidi="he-IL"/>
        </w:rPr>
        <w:t>начиная со времен реформации.</w:t>
      </w:r>
      <w:r w:rsidR="00D40ED2">
        <w:rPr>
          <w:lang w:bidi="he-IL"/>
        </w:rPr>
        <w:t xml:space="preserve"> </w:t>
      </w:r>
      <w:r w:rsidR="00226ED2">
        <w:rPr>
          <w:lang w:bidi="he-IL"/>
        </w:rPr>
        <w:t>Сомнения, высказанные о</w:t>
      </w:r>
      <w:r w:rsidR="00226ED2">
        <w:rPr>
          <w:lang w:bidi="he-IL"/>
        </w:rPr>
        <w:t>т</w:t>
      </w:r>
      <w:r w:rsidR="00226ED2">
        <w:rPr>
          <w:lang w:bidi="he-IL"/>
        </w:rPr>
        <w:t>носительно атрибуции Екклесиаста, Лютером и его последователями п</w:t>
      </w:r>
      <w:r w:rsidR="00226ED2">
        <w:rPr>
          <w:lang w:bidi="he-IL"/>
        </w:rPr>
        <w:t>о</w:t>
      </w:r>
      <w:r w:rsidR="00226ED2">
        <w:rPr>
          <w:lang w:bidi="he-IL"/>
        </w:rPr>
        <w:t>дви</w:t>
      </w:r>
      <w:r w:rsidR="00226ED2">
        <w:rPr>
          <w:lang w:bidi="he-IL"/>
        </w:rPr>
        <w:t>г</w:t>
      </w:r>
      <w:r w:rsidR="00226ED2">
        <w:rPr>
          <w:lang w:bidi="he-IL"/>
        </w:rPr>
        <w:t>нули к изучению книги методами современной им филологии.</w:t>
      </w:r>
    </w:p>
    <w:p w:rsidR="001B1CE1" w:rsidRPr="00C90D7A" w:rsidRDefault="001B1CE1" w:rsidP="001B1CE1">
      <w:pPr>
        <w:rPr>
          <w:lang w:bidi="he-IL"/>
        </w:rPr>
      </w:pPr>
      <w:proofErr w:type="spellStart"/>
      <w:r>
        <w:rPr>
          <w:lang w:bidi="he-IL"/>
        </w:rPr>
        <w:t>Гроций</w:t>
      </w:r>
      <w:proofErr w:type="spellEnd"/>
      <w:r>
        <w:rPr>
          <w:lang w:bidi="he-IL"/>
        </w:rPr>
        <w:t xml:space="preserve">, отталкиваясь от языка, которым написана книга, показывает, что язык этот имеет структуру, </w:t>
      </w:r>
      <w:r>
        <w:rPr>
          <w:lang w:bidi="he-IL"/>
        </w:rPr>
        <w:t>свойства и фразеологию, которая сво</w:t>
      </w:r>
      <w:r>
        <w:rPr>
          <w:lang w:bidi="he-IL"/>
        </w:rPr>
        <w:t>й</w:t>
      </w:r>
      <w:r>
        <w:rPr>
          <w:lang w:bidi="he-IL"/>
        </w:rPr>
        <w:t xml:space="preserve">ственна не языку книг времен царя Соломона (начало </w:t>
      </w:r>
      <w:r>
        <w:rPr>
          <w:lang w:val="en-US" w:bidi="he-IL"/>
        </w:rPr>
        <w:t>X</w:t>
      </w:r>
      <w:r w:rsidRPr="00CF7E51">
        <w:rPr>
          <w:lang w:bidi="he-IL"/>
        </w:rPr>
        <w:t xml:space="preserve"> </w:t>
      </w:r>
      <w:r>
        <w:rPr>
          <w:lang w:bidi="he-IL"/>
        </w:rPr>
        <w:t xml:space="preserve">века до нашей эры), а языку книг времен священника Ездры (около </w:t>
      </w:r>
      <w:r>
        <w:rPr>
          <w:lang w:val="en-US" w:bidi="he-IL"/>
        </w:rPr>
        <w:t>V</w:t>
      </w:r>
      <w:r w:rsidRPr="00E05F33">
        <w:rPr>
          <w:lang w:bidi="he-IL"/>
        </w:rPr>
        <w:t xml:space="preserve"> </w:t>
      </w:r>
      <w:r>
        <w:rPr>
          <w:lang w:bidi="he-IL"/>
        </w:rPr>
        <w:t>века до нашей эры), а именно книгам</w:t>
      </w:r>
      <w:r w:rsidRPr="00831F38">
        <w:rPr>
          <w:lang w:bidi="he-IL"/>
        </w:rPr>
        <w:t xml:space="preserve"> Паралипоменон и </w:t>
      </w:r>
      <w:r>
        <w:rPr>
          <w:lang w:bidi="he-IL"/>
        </w:rPr>
        <w:t xml:space="preserve">Книги пророка </w:t>
      </w:r>
      <w:r w:rsidRPr="00831F38">
        <w:rPr>
          <w:lang w:bidi="he-IL"/>
        </w:rPr>
        <w:t>Даниила.</w:t>
      </w:r>
      <w:r>
        <w:rPr>
          <w:lang w:bidi="he-IL"/>
        </w:rPr>
        <w:t xml:space="preserve"> В их работах отмечается, что в Екклесиасте присутствует арамейский оттенок как в о</w:t>
      </w:r>
      <w:r>
        <w:rPr>
          <w:lang w:bidi="he-IL"/>
        </w:rPr>
        <w:t>р</w:t>
      </w:r>
      <w:r>
        <w:rPr>
          <w:lang w:bidi="he-IL"/>
        </w:rPr>
        <w:t>фографии так и в значении самих слов, кроме того есть убедительные св</w:t>
      </w:r>
      <w:r>
        <w:rPr>
          <w:lang w:bidi="he-IL"/>
        </w:rPr>
        <w:t>и</w:t>
      </w:r>
      <w:r>
        <w:rPr>
          <w:lang w:bidi="he-IL"/>
        </w:rPr>
        <w:t xml:space="preserve">детельства языка, приближающие его к языку </w:t>
      </w:r>
      <w:proofErr w:type="spellStart"/>
      <w:r>
        <w:rPr>
          <w:lang w:bidi="he-IL"/>
        </w:rPr>
        <w:t>Мишны</w:t>
      </w:r>
      <w:proofErr w:type="spellEnd"/>
      <w:r>
        <w:rPr>
          <w:lang w:bidi="he-IL"/>
        </w:rPr>
        <w:t xml:space="preserve"> и прочих подобных ей раввинских произведений</w:t>
      </w:r>
      <w:bookmarkStart w:id="3" w:name="_Ref73601374"/>
      <w:proofErr w:type="gramStart"/>
      <w:r w:rsidRPr="00C90D7A">
        <w:rPr>
          <w:lang w:bidi="he-IL"/>
        </w:rPr>
        <w:t xml:space="preserve"> [</w:t>
      </w:r>
      <w:bookmarkStart w:id="4" w:name="_Ref74650086"/>
      <w:r w:rsidRPr="00C90D7A">
        <w:rPr>
          <w:rStyle w:val="afc"/>
          <w:vertAlign w:val="baseline"/>
          <w:lang w:bidi="he-IL"/>
        </w:rPr>
        <w:endnoteReference w:id="2"/>
      </w:r>
      <w:bookmarkEnd w:id="3"/>
      <w:bookmarkEnd w:id="4"/>
      <w:r w:rsidRPr="00C90D7A">
        <w:rPr>
          <w:lang w:bidi="he-IL"/>
        </w:rPr>
        <w:t>].</w:t>
      </w:r>
      <w:proofErr w:type="gramEnd"/>
    </w:p>
    <w:p w:rsidR="001B1CE1" w:rsidRDefault="001B1CE1" w:rsidP="001B1CE1">
      <w:pPr>
        <w:rPr>
          <w:lang w:bidi="he-IL"/>
        </w:rPr>
      </w:pPr>
      <w:r>
        <w:rPr>
          <w:lang w:bidi="he-IL"/>
        </w:rPr>
        <w:t>Конец 17 века – это время появления новых, научных подходов в изучении текстов, первоначальный интерес, вызванный полученными, в результате применения этих подходов, результатами для светской литер</w:t>
      </w:r>
      <w:r>
        <w:rPr>
          <w:lang w:bidi="he-IL"/>
        </w:rPr>
        <w:t>а</w:t>
      </w:r>
      <w:r>
        <w:rPr>
          <w:lang w:bidi="he-IL"/>
        </w:rPr>
        <w:t>туры был перенесен и в сферу библейской критики. Возникли споры о происхождении памятников библейской культуры. Изначально, эта крит</w:t>
      </w:r>
      <w:r>
        <w:rPr>
          <w:lang w:bidi="he-IL"/>
        </w:rPr>
        <w:t>и</w:t>
      </w:r>
      <w:r>
        <w:rPr>
          <w:lang w:bidi="he-IL"/>
        </w:rPr>
        <w:t>ка носила все же преимущественно догматический характер. Как пример подобного подхода являются сочинения «Левиафан» Т. Гоббса и произв</w:t>
      </w:r>
      <w:r>
        <w:rPr>
          <w:lang w:bidi="he-IL"/>
        </w:rPr>
        <w:t>е</w:t>
      </w:r>
      <w:r>
        <w:rPr>
          <w:lang w:bidi="he-IL"/>
        </w:rPr>
        <w:t xml:space="preserve">дение </w:t>
      </w:r>
      <w:proofErr w:type="spellStart"/>
      <w:r>
        <w:rPr>
          <w:lang w:bidi="he-IL"/>
        </w:rPr>
        <w:t>Б.Спинозы</w:t>
      </w:r>
      <w:proofErr w:type="spellEnd"/>
      <w:r>
        <w:rPr>
          <w:lang w:bidi="he-IL"/>
        </w:rPr>
        <w:t xml:space="preserve"> «</w:t>
      </w:r>
      <w:r w:rsidRPr="00352043">
        <w:rPr>
          <w:lang w:bidi="he-IL"/>
        </w:rPr>
        <w:t>Богословско-политический трактат</w:t>
      </w:r>
      <w:r>
        <w:rPr>
          <w:lang w:bidi="he-IL"/>
        </w:rPr>
        <w:t>». В этом произвед</w:t>
      </w:r>
      <w:r>
        <w:rPr>
          <w:lang w:bidi="he-IL"/>
        </w:rPr>
        <w:t>е</w:t>
      </w:r>
      <w:r>
        <w:rPr>
          <w:lang w:bidi="he-IL"/>
        </w:rPr>
        <w:t xml:space="preserve">нии Спиноза постулирует, что религия не может противоречить разуму и предлагает </w:t>
      </w:r>
      <w:r w:rsidRPr="00352043">
        <w:rPr>
          <w:lang w:bidi="he-IL"/>
        </w:rPr>
        <w:t>«все познание Писания з</w:t>
      </w:r>
      <w:r>
        <w:rPr>
          <w:lang w:bidi="he-IL"/>
        </w:rPr>
        <w:t xml:space="preserve">аимствовать из него одного» </w:t>
      </w:r>
      <w:r w:rsidRPr="00C90D7A">
        <w:t>[</w:t>
      </w:r>
      <w:r w:rsidRPr="00C90D7A">
        <w:rPr>
          <w:rStyle w:val="afc"/>
          <w:vertAlign w:val="baseline"/>
          <w:lang w:bidi="he-IL"/>
        </w:rPr>
        <w:endnoteReference w:id="3"/>
      </w:r>
      <w:r w:rsidRPr="00C90D7A">
        <w:rPr>
          <w:lang w:bidi="he-IL"/>
        </w:rPr>
        <w:t>]</w:t>
      </w:r>
      <w:r>
        <w:rPr>
          <w:lang w:bidi="he-IL"/>
        </w:rPr>
        <w:t>. Сп</w:t>
      </w:r>
      <w:r>
        <w:rPr>
          <w:lang w:bidi="he-IL"/>
        </w:rPr>
        <w:t>и</w:t>
      </w:r>
      <w:r>
        <w:rPr>
          <w:lang w:bidi="he-IL"/>
        </w:rPr>
        <w:t>ноза определяет условия, при которых возможно правильное поним</w:t>
      </w:r>
      <w:r>
        <w:rPr>
          <w:lang w:bidi="he-IL"/>
        </w:rPr>
        <w:t>а</w:t>
      </w:r>
      <w:r>
        <w:rPr>
          <w:lang w:bidi="he-IL"/>
        </w:rPr>
        <w:t>ние Писания, он считает, что для этого, в первую очередь необходимо уя</w:t>
      </w:r>
      <w:r>
        <w:rPr>
          <w:lang w:bidi="he-IL"/>
        </w:rPr>
        <w:t>с</w:t>
      </w:r>
      <w:r>
        <w:rPr>
          <w:lang w:bidi="he-IL"/>
        </w:rPr>
        <w:t xml:space="preserve">нить Его историю, </w:t>
      </w:r>
      <w:proofErr w:type="gramStart"/>
      <w:r>
        <w:rPr>
          <w:lang w:bidi="he-IL"/>
        </w:rPr>
        <w:t>а</w:t>
      </w:r>
      <w:proofErr w:type="gramEnd"/>
      <w:r>
        <w:rPr>
          <w:lang w:bidi="he-IL"/>
        </w:rPr>
        <w:t xml:space="preserve"> следовательно нужно изучить язык священных книг и о</w:t>
      </w:r>
      <w:r>
        <w:rPr>
          <w:lang w:bidi="he-IL"/>
        </w:rPr>
        <w:t>б</w:t>
      </w:r>
      <w:r>
        <w:rPr>
          <w:lang w:bidi="he-IL"/>
        </w:rPr>
        <w:t xml:space="preserve">стоятельства, которые привели к их происхождению. Далее, необходимо собрать все книги в единый кодекс и сохранить его </w:t>
      </w:r>
      <w:proofErr w:type="gramStart"/>
      <w:r>
        <w:rPr>
          <w:lang w:bidi="he-IL"/>
        </w:rPr>
        <w:t>неизменным</w:t>
      </w:r>
      <w:proofErr w:type="gramEnd"/>
      <w:r>
        <w:rPr>
          <w:lang w:bidi="he-IL"/>
        </w:rPr>
        <w:t xml:space="preserve">. Таким </w:t>
      </w:r>
      <w:proofErr w:type="gramStart"/>
      <w:r>
        <w:rPr>
          <w:lang w:bidi="he-IL"/>
        </w:rPr>
        <w:lastRenderedPageBreak/>
        <w:t>образом</w:t>
      </w:r>
      <w:proofErr w:type="gramEnd"/>
      <w:r>
        <w:rPr>
          <w:lang w:bidi="he-IL"/>
        </w:rPr>
        <w:t xml:space="preserve"> Спиноза впервые намечает те вопросы, изучением которых и з</w:t>
      </w:r>
      <w:r>
        <w:rPr>
          <w:lang w:bidi="he-IL"/>
        </w:rPr>
        <w:t>а</w:t>
      </w:r>
      <w:r>
        <w:rPr>
          <w:lang w:bidi="he-IL"/>
        </w:rPr>
        <w:t>нимается новейшая библейская критика</w:t>
      </w:r>
      <w:r w:rsidRPr="000A5BE4">
        <w:rPr>
          <w:lang w:bidi="he-IL"/>
        </w:rPr>
        <w:t xml:space="preserve"> </w:t>
      </w:r>
      <w:r w:rsidRPr="00C90D7A">
        <w:rPr>
          <w:lang w:bidi="he-IL"/>
        </w:rPr>
        <w:t>[</w:t>
      </w:r>
      <w:r w:rsidRPr="00C90D7A">
        <w:rPr>
          <w:rStyle w:val="afc"/>
          <w:vertAlign w:val="baseline"/>
          <w:lang w:bidi="he-IL"/>
        </w:rPr>
        <w:endnoteReference w:id="4"/>
      </w:r>
      <w:r w:rsidRPr="00C90D7A">
        <w:rPr>
          <w:lang w:bidi="he-IL"/>
        </w:rPr>
        <w:t>]</w:t>
      </w:r>
      <w:r>
        <w:rPr>
          <w:lang w:bidi="he-IL"/>
        </w:rPr>
        <w:t>.</w:t>
      </w:r>
    </w:p>
    <w:p w:rsidR="001B1CE1" w:rsidRDefault="001B1CE1" w:rsidP="001B1CE1">
      <w:pPr>
        <w:rPr>
          <w:lang w:bidi="he-IL"/>
        </w:rPr>
      </w:pPr>
      <w:r>
        <w:rPr>
          <w:lang w:bidi="he-IL"/>
        </w:rPr>
        <w:t>Гоббс, в свою очередь, выдвигает предположение, которое вполне удовлетворяет православному пониманию вопроса канона Священных Книг. Он говорит:</w:t>
      </w:r>
      <w:r w:rsidRPr="00352043">
        <w:rPr>
          <w:lang w:bidi="he-IL"/>
        </w:rPr>
        <w:t xml:space="preserve"> «Канонической книгу делает не</w:t>
      </w:r>
      <w:r>
        <w:rPr>
          <w:lang w:bidi="he-IL"/>
        </w:rPr>
        <w:t xml:space="preserve"> автор, а авторитет Церкви</w:t>
      </w:r>
      <w:proofErr w:type="gramStart"/>
      <w:r>
        <w:rPr>
          <w:lang w:bidi="he-IL"/>
        </w:rPr>
        <w:t>»</w:t>
      </w:r>
      <w:r w:rsidRPr="00C90D7A">
        <w:rPr>
          <w:lang w:bidi="he-IL"/>
        </w:rPr>
        <w:t xml:space="preserve"> [</w:t>
      </w:r>
      <w:r w:rsidRPr="00C90D7A">
        <w:rPr>
          <w:rStyle w:val="afc"/>
          <w:vertAlign w:val="baseline"/>
          <w:lang w:bidi="he-IL"/>
        </w:rPr>
        <w:endnoteReference w:id="5"/>
      </w:r>
      <w:r w:rsidRPr="00C90D7A">
        <w:rPr>
          <w:lang w:bidi="he-IL"/>
        </w:rPr>
        <w:t>].</w:t>
      </w:r>
      <w:r w:rsidRPr="00352043">
        <w:rPr>
          <w:lang w:bidi="he-IL"/>
        </w:rPr>
        <w:t xml:space="preserve"> </w:t>
      </w:r>
      <w:proofErr w:type="gramEnd"/>
      <w:r>
        <w:rPr>
          <w:lang w:bidi="he-IL"/>
        </w:rPr>
        <w:t>Но, исходя из этого предположения, Гоббс пытается док</w:t>
      </w:r>
      <w:r>
        <w:rPr>
          <w:lang w:bidi="he-IL"/>
        </w:rPr>
        <w:t>а</w:t>
      </w:r>
      <w:r>
        <w:rPr>
          <w:lang w:bidi="he-IL"/>
        </w:rPr>
        <w:t>зать что значительная часть книг Ветхого Завета, суть книги анонимных авт</w:t>
      </w:r>
      <w:r>
        <w:rPr>
          <w:lang w:bidi="he-IL"/>
        </w:rPr>
        <w:t>о</w:t>
      </w:r>
      <w:r>
        <w:rPr>
          <w:lang w:bidi="he-IL"/>
        </w:rPr>
        <w:t>ров. Философ утверждает, что книги Библии стали священными по в</w:t>
      </w:r>
      <w:r>
        <w:rPr>
          <w:lang w:bidi="he-IL"/>
        </w:rPr>
        <w:t>о</w:t>
      </w:r>
      <w:r>
        <w:rPr>
          <w:lang w:bidi="he-IL"/>
        </w:rPr>
        <w:t>ле тех людей, которым Господь даровал благодать управлять</w:t>
      </w:r>
      <w:proofErr w:type="gramStart"/>
      <w:r>
        <w:rPr>
          <w:lang w:bidi="he-IL"/>
        </w:rPr>
        <w:t xml:space="preserve"> С</w:t>
      </w:r>
      <w:proofErr w:type="gramEnd"/>
      <w:r>
        <w:rPr>
          <w:lang w:bidi="he-IL"/>
        </w:rPr>
        <w:t>воими люд</w:t>
      </w:r>
      <w:r>
        <w:rPr>
          <w:lang w:bidi="he-IL"/>
        </w:rPr>
        <w:t>ь</w:t>
      </w:r>
      <w:r>
        <w:rPr>
          <w:lang w:bidi="he-IL"/>
        </w:rPr>
        <w:t>ми.</w:t>
      </w:r>
    </w:p>
    <w:p w:rsidR="001B1CE1" w:rsidRDefault="001B1CE1" w:rsidP="001B1CE1">
      <w:pPr>
        <w:rPr>
          <w:lang w:bidi="he-IL"/>
        </w:rPr>
      </w:pPr>
      <w:r w:rsidRPr="00117453">
        <w:rPr>
          <w:lang w:bidi="he-IL"/>
        </w:rPr>
        <w:t xml:space="preserve">Даниэль </w:t>
      </w:r>
      <w:proofErr w:type="spellStart"/>
      <w:r w:rsidRPr="00117453">
        <w:rPr>
          <w:lang w:bidi="he-IL"/>
        </w:rPr>
        <w:t>Фредерикс</w:t>
      </w:r>
      <w:proofErr w:type="spellEnd"/>
      <w:r w:rsidRPr="00117453">
        <w:rPr>
          <w:lang w:bidi="he-IL"/>
        </w:rPr>
        <w:t>,</w:t>
      </w:r>
      <w:r>
        <w:rPr>
          <w:lang w:bidi="he-IL"/>
        </w:rPr>
        <w:t xml:space="preserve"> один из исследователей</w:t>
      </w:r>
      <w:r w:rsidRPr="00117453">
        <w:rPr>
          <w:lang w:bidi="he-IL"/>
        </w:rPr>
        <w:t xml:space="preserve"> занимавшийся пробл</w:t>
      </w:r>
      <w:r w:rsidRPr="00117453">
        <w:rPr>
          <w:lang w:bidi="he-IL"/>
        </w:rPr>
        <w:t>е</w:t>
      </w:r>
      <w:r w:rsidRPr="00117453">
        <w:rPr>
          <w:lang w:bidi="he-IL"/>
        </w:rPr>
        <w:t xml:space="preserve">мами датировки книги, утверждает, что </w:t>
      </w:r>
      <w:r>
        <w:rPr>
          <w:lang w:bidi="he-IL"/>
        </w:rPr>
        <w:t>в отношении датировки написания книги многочисленные школы так и не пришли к единому, общепринятому для всех мнению. Единственно, в чем можно видеть их согласие – это в том, что язык книги свидетельствует о ее послепленном появлении.</w:t>
      </w:r>
    </w:p>
    <w:p w:rsidR="00C52120" w:rsidRDefault="001B1CE1" w:rsidP="001B1CE1">
      <w:pPr>
        <w:pStyle w:val="1"/>
      </w:pPr>
      <w:r>
        <w:rPr>
          <w:lang w:bidi="he-IL"/>
        </w:rPr>
        <w:t xml:space="preserve">ПОЛОЖЕНИЕ КНИГИ В </w:t>
      </w:r>
      <w:r w:rsidRPr="00A54C4A">
        <w:t>КАНОНЕ</w:t>
      </w:r>
    </w:p>
    <w:p w:rsidR="00C52120" w:rsidRDefault="00C52120" w:rsidP="00C52120">
      <w:r>
        <w:t>Прежде чем перейти к анализу самого текста, необходимо еще раз остановиться на вопросе вхождения книги в канон ветхозаветных книг, п</w:t>
      </w:r>
      <w:r>
        <w:t>о</w:t>
      </w:r>
      <w:r>
        <w:t>скольку ответ на этот вопрос является основанием для исследования текста вообще. Доверие тексту книги должно быть основано на непререкаемом авторитете ее канонического достоинства.</w:t>
      </w:r>
    </w:p>
    <w:p w:rsidR="00C52120" w:rsidRDefault="00C52120" w:rsidP="00C52120">
      <w:r>
        <w:t>Как уже отмечалось, книга прочно входила в канон книг ветхого з</w:t>
      </w:r>
      <w:r>
        <w:t>а</w:t>
      </w:r>
      <w:r>
        <w:t xml:space="preserve">вета. </w:t>
      </w:r>
      <w:r w:rsidRPr="00C637B4">
        <w:rPr>
          <w:b/>
          <w:bCs/>
        </w:rPr>
        <w:t>Иудейские толкователи</w:t>
      </w:r>
      <w:r>
        <w:t xml:space="preserve"> определяли ее место в каноне, располагая между другими творениями Соломона: «Притчи» и «Песнь Песней».</w:t>
      </w:r>
    </w:p>
    <w:p w:rsidR="00C52120" w:rsidRDefault="00C52120" w:rsidP="00C52120">
      <w:r w:rsidRPr="00C637B4">
        <w:rPr>
          <w:b/>
          <w:bCs/>
        </w:rPr>
        <w:t>Палестинский канон</w:t>
      </w:r>
      <w:r>
        <w:rPr>
          <w:b/>
          <w:bCs/>
        </w:rPr>
        <w:t xml:space="preserve"> </w:t>
      </w:r>
      <w:r>
        <w:t>сформировался во времена Ездры, в так наз</w:t>
      </w:r>
      <w:r>
        <w:t>ы</w:t>
      </w:r>
      <w:r>
        <w:t>ваемый период Великой Синагоги, содержит раздел «Писания» и в нем книга расположена между Притчами и Плачем Иеремии.</w:t>
      </w:r>
    </w:p>
    <w:p w:rsidR="00C52120" w:rsidRPr="0003506E" w:rsidRDefault="00C52120" w:rsidP="00C52120">
      <w:r w:rsidRPr="00C637B4">
        <w:rPr>
          <w:b/>
          <w:bCs/>
        </w:rPr>
        <w:t xml:space="preserve">Александрийский канон </w:t>
      </w:r>
      <w:r>
        <w:t xml:space="preserve">сформировался в Александрии в течении </w:t>
      </w:r>
      <w:r>
        <w:rPr>
          <w:lang w:val="en-US"/>
        </w:rPr>
        <w:t>III</w:t>
      </w:r>
      <w:r w:rsidRPr="00C637B4">
        <w:t xml:space="preserve"> </w:t>
      </w:r>
      <w:r>
        <w:t xml:space="preserve">века до нашей эры, древнейшие списки перевода </w:t>
      </w:r>
      <w:r>
        <w:rPr>
          <w:lang w:val="en-US"/>
        </w:rPr>
        <w:t>LXX</w:t>
      </w:r>
      <w:r w:rsidRPr="00C637B4">
        <w:t xml:space="preserve"> </w:t>
      </w:r>
      <w:r>
        <w:t>содержит 22 кн</w:t>
      </w:r>
      <w:r>
        <w:t>и</w:t>
      </w:r>
      <w:r>
        <w:lastRenderedPageBreak/>
        <w:t>ги канонические и «посторонние», неканонические. Екклесиа</w:t>
      </w:r>
      <w:proofErr w:type="gramStart"/>
      <w:r>
        <w:t>ст вкл</w:t>
      </w:r>
      <w:proofErr w:type="gramEnd"/>
      <w:r>
        <w:t>ючен в состав 22 канонических книг.</w:t>
      </w:r>
    </w:p>
    <w:p w:rsidR="00C52120" w:rsidRPr="001B1CE1" w:rsidRDefault="001B1CE1" w:rsidP="001B1CE1">
      <w:pPr>
        <w:pStyle w:val="1"/>
        <w:rPr>
          <w:lang w:bidi="he-IL"/>
        </w:rPr>
      </w:pPr>
      <w:r w:rsidRPr="001B1CE1">
        <w:rPr>
          <w:lang w:bidi="he-IL"/>
        </w:rPr>
        <w:t>ТЕКСТОВЫЕ ОСОБЕННОСТИ КНИГИ ЕККЛЕСИАСТА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Прежде всего, сама книга имеет многочисленные подтверждения своего происхождения от Соломона, свидетельствуя об этом самим своим содержанием. Самый первый стих открывает эти свидетельства: </w:t>
      </w:r>
      <w:r w:rsidRPr="00A501FA">
        <w:rPr>
          <w:lang w:bidi="he-IL"/>
        </w:rPr>
        <w:t xml:space="preserve">«Слова </w:t>
      </w:r>
      <w:r>
        <w:rPr>
          <w:lang w:bidi="he-IL"/>
        </w:rPr>
        <w:t>Екклесиаст</w:t>
      </w:r>
      <w:r w:rsidRPr="00A501FA">
        <w:rPr>
          <w:lang w:bidi="he-IL"/>
        </w:rPr>
        <w:t>а, сына Давидова, царя в Иерусалиме» (</w:t>
      </w:r>
      <w:r>
        <w:rPr>
          <w:lang w:bidi="he-IL"/>
        </w:rPr>
        <w:t>Еклл.</w:t>
      </w:r>
      <w:r w:rsidRPr="00A501FA">
        <w:rPr>
          <w:lang w:bidi="he-IL"/>
        </w:rPr>
        <w:t>1:1).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Сей стих не содержит имени Соломона, но кажется, если бы и с</w:t>
      </w:r>
      <w:r>
        <w:rPr>
          <w:lang w:bidi="he-IL"/>
        </w:rPr>
        <w:t>о</w:t>
      </w:r>
      <w:r>
        <w:rPr>
          <w:lang w:bidi="he-IL"/>
        </w:rPr>
        <w:t>держал, то для изначально предвзятой критики, это не явилось бы наде</w:t>
      </w:r>
      <w:r>
        <w:rPr>
          <w:lang w:bidi="he-IL"/>
        </w:rPr>
        <w:t>ж</w:t>
      </w:r>
      <w:r>
        <w:rPr>
          <w:lang w:bidi="he-IL"/>
        </w:rPr>
        <w:t>ным свидетельством. Из книг Царств и Хроник видим, что «</w:t>
      </w:r>
      <w:r w:rsidRPr="0003506E">
        <w:rPr>
          <w:lang w:bidi="he-IL"/>
        </w:rPr>
        <w:t>И утвердился Соломон, сын Давидов, в царстве своем; и Господь Бог его был с ним, и вознес его высоко</w:t>
      </w:r>
      <w:r>
        <w:rPr>
          <w:lang w:bidi="he-IL"/>
        </w:rPr>
        <w:t>» (</w:t>
      </w:r>
      <w:r w:rsidRPr="0003506E">
        <w:rPr>
          <w:lang w:bidi="he-IL"/>
        </w:rPr>
        <w:t>2Пар.1:1</w:t>
      </w:r>
      <w:r>
        <w:rPr>
          <w:lang w:bidi="he-IL"/>
        </w:rPr>
        <w:t>)</w:t>
      </w:r>
      <w:r w:rsidRPr="0003506E">
        <w:rPr>
          <w:lang w:bidi="he-IL"/>
        </w:rPr>
        <w:t>.</w:t>
      </w:r>
      <w:r>
        <w:rPr>
          <w:lang w:bidi="he-IL"/>
        </w:rPr>
        <w:t xml:space="preserve"> По ходу книги не раз повторяется это </w:t>
      </w:r>
      <w:proofErr w:type="spellStart"/>
      <w:r>
        <w:rPr>
          <w:lang w:bidi="he-IL"/>
        </w:rPr>
        <w:t>сам</w:t>
      </w:r>
      <w:r>
        <w:rPr>
          <w:lang w:bidi="he-IL"/>
        </w:rPr>
        <w:t>о</w:t>
      </w:r>
      <w:r>
        <w:rPr>
          <w:lang w:bidi="he-IL"/>
        </w:rPr>
        <w:t>свидетельствование</w:t>
      </w:r>
      <w:proofErr w:type="spellEnd"/>
      <w:r>
        <w:rPr>
          <w:lang w:bidi="he-IL"/>
        </w:rPr>
        <w:t>, что говорит об авторстве Соломона не только части, но и всей книги.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Всюду в книге присутствует прямая речь автора, изложение мыслей, чувств, наблюдения и выводы делаются от одного лица – мудреца Сол</w:t>
      </w:r>
      <w:r>
        <w:rPr>
          <w:lang w:bidi="he-IL"/>
        </w:rPr>
        <w:t>о</w:t>
      </w:r>
      <w:r>
        <w:rPr>
          <w:lang w:bidi="he-IL"/>
        </w:rPr>
        <w:t>мона:</w:t>
      </w:r>
    </w:p>
    <w:p w:rsidR="00C52120" w:rsidRDefault="00C52120" w:rsidP="00C52120">
      <w:pPr>
        <w:pStyle w:val="ac"/>
        <w:numPr>
          <w:ilvl w:val="0"/>
          <w:numId w:val="10"/>
        </w:numPr>
        <w:rPr>
          <w:lang w:bidi="he-IL"/>
        </w:rPr>
      </w:pPr>
      <w:r>
        <w:rPr>
          <w:lang w:bidi="he-IL"/>
        </w:rPr>
        <w:t xml:space="preserve">«Я </w:t>
      </w:r>
      <w:r w:rsidRPr="00375056">
        <w:rPr>
          <w:lang w:bidi="he-IL"/>
        </w:rPr>
        <w:t>Екклесиаст, был царем над Израилем в Иерусалиме;</w:t>
      </w:r>
      <w:r>
        <w:rPr>
          <w:lang w:bidi="he-IL"/>
        </w:rPr>
        <w:t xml:space="preserve"> </w:t>
      </w:r>
      <w:r w:rsidRPr="00375056">
        <w:rPr>
          <w:lang w:bidi="he-IL"/>
        </w:rPr>
        <w:t>и пр</w:t>
      </w:r>
      <w:r w:rsidRPr="00375056">
        <w:rPr>
          <w:lang w:bidi="he-IL"/>
        </w:rPr>
        <w:t>е</w:t>
      </w:r>
      <w:r w:rsidRPr="00375056">
        <w:rPr>
          <w:lang w:bidi="he-IL"/>
        </w:rPr>
        <w:t>дал я сердце мое тому, чтобы исследовать и испытать мудр</w:t>
      </w:r>
      <w:r w:rsidRPr="00375056">
        <w:rPr>
          <w:lang w:bidi="he-IL"/>
        </w:rPr>
        <w:t>о</w:t>
      </w:r>
      <w:r w:rsidRPr="00375056">
        <w:rPr>
          <w:lang w:bidi="he-IL"/>
        </w:rPr>
        <w:t>стью все, что делается под небом: это тяжелое занятие дал Бог сынам человеческим, чтобы они упражнялись в нем</w:t>
      </w:r>
      <w:r>
        <w:rPr>
          <w:lang w:bidi="he-IL"/>
        </w:rPr>
        <w:t>…» (</w:t>
      </w:r>
      <w:r w:rsidRPr="00375056">
        <w:rPr>
          <w:lang w:bidi="he-IL"/>
        </w:rPr>
        <w:t>Еккл.1:</w:t>
      </w:r>
      <w:r>
        <w:rPr>
          <w:lang w:bidi="he-IL"/>
        </w:rPr>
        <w:t>12-</w:t>
      </w:r>
      <w:r w:rsidRPr="00375056">
        <w:rPr>
          <w:lang w:bidi="he-IL"/>
        </w:rPr>
        <w:t>13</w:t>
      </w:r>
      <w:r>
        <w:rPr>
          <w:lang w:bidi="he-IL"/>
        </w:rPr>
        <w:t>).</w:t>
      </w:r>
    </w:p>
    <w:p w:rsidR="00C52120" w:rsidRDefault="00C52120" w:rsidP="00C52120">
      <w:pPr>
        <w:pStyle w:val="ac"/>
        <w:numPr>
          <w:ilvl w:val="0"/>
          <w:numId w:val="10"/>
        </w:numPr>
        <w:rPr>
          <w:lang w:bidi="he-IL"/>
        </w:rPr>
      </w:pPr>
      <w:r>
        <w:rPr>
          <w:lang w:bidi="he-IL"/>
        </w:rPr>
        <w:t>«</w:t>
      </w:r>
      <w:r w:rsidRPr="00375056">
        <w:rPr>
          <w:lang w:bidi="he-IL"/>
        </w:rPr>
        <w:t>Говорил я с сердцем моим так: вот, я возвеличился и прио</w:t>
      </w:r>
      <w:r w:rsidRPr="00375056">
        <w:rPr>
          <w:lang w:bidi="he-IL"/>
        </w:rPr>
        <w:t>б</w:t>
      </w:r>
      <w:r w:rsidRPr="00375056">
        <w:rPr>
          <w:lang w:bidi="he-IL"/>
        </w:rPr>
        <w:t>рел мудрости больше всех, которые были прежде меня над Иерусалимом, и сердце мое видело много мудрости и знания</w:t>
      </w:r>
      <w:r>
        <w:rPr>
          <w:lang w:bidi="he-IL"/>
        </w:rPr>
        <w:t>»</w:t>
      </w:r>
      <w:r w:rsidRPr="00375056">
        <w:rPr>
          <w:lang w:bidi="he-IL"/>
        </w:rPr>
        <w:t>.</w:t>
      </w:r>
      <w:r>
        <w:rPr>
          <w:lang w:bidi="he-IL"/>
        </w:rPr>
        <w:t xml:space="preserve"> (</w:t>
      </w:r>
      <w:r w:rsidRPr="00375056">
        <w:rPr>
          <w:lang w:bidi="he-IL"/>
        </w:rPr>
        <w:t>Еккл.1:16</w:t>
      </w:r>
      <w:r>
        <w:rPr>
          <w:lang w:bidi="he-IL"/>
        </w:rPr>
        <w:t>).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Сей человек, известный как мудрейший из мудрецов, называет себя царем Израиля, сыном </w:t>
      </w:r>
      <w:proofErr w:type="spellStart"/>
      <w:r>
        <w:rPr>
          <w:lang w:bidi="he-IL"/>
        </w:rPr>
        <w:t>Давидовым</w:t>
      </w:r>
      <w:proofErr w:type="spellEnd"/>
      <w:r>
        <w:rPr>
          <w:lang w:bidi="he-IL"/>
        </w:rPr>
        <w:t>, Екклесиастом - проповедующим в ср</w:t>
      </w:r>
      <w:r>
        <w:rPr>
          <w:lang w:bidi="he-IL"/>
        </w:rPr>
        <w:t>е</w:t>
      </w:r>
      <w:r>
        <w:rPr>
          <w:lang w:bidi="he-IL"/>
        </w:rPr>
        <w:lastRenderedPageBreak/>
        <w:t>де собрания Церкви Божией, т.е. тем, кто самым, кто выведен в надпис</w:t>
      </w:r>
      <w:r>
        <w:rPr>
          <w:lang w:bidi="he-IL"/>
        </w:rPr>
        <w:t>а</w:t>
      </w:r>
      <w:r>
        <w:rPr>
          <w:lang w:bidi="he-IL"/>
        </w:rPr>
        <w:t>нии книги.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Заключение</w:t>
      </w:r>
      <w:r w:rsidRPr="00A501FA">
        <w:rPr>
          <w:lang w:bidi="he-IL"/>
        </w:rPr>
        <w:t xml:space="preserve"> книги (</w:t>
      </w:r>
      <w:r>
        <w:rPr>
          <w:lang w:bidi="he-IL"/>
        </w:rPr>
        <w:t>Еккл. 12:9–14) определяет писателя:</w:t>
      </w:r>
      <w:r w:rsidRPr="00A501FA">
        <w:rPr>
          <w:lang w:bidi="he-IL"/>
        </w:rPr>
        <w:t xml:space="preserve"> «кроме того, что </w:t>
      </w:r>
      <w:r>
        <w:rPr>
          <w:lang w:bidi="he-IL"/>
        </w:rPr>
        <w:t>Екклесиаст</w:t>
      </w:r>
      <w:r w:rsidRPr="00A501FA">
        <w:rPr>
          <w:lang w:bidi="he-IL"/>
        </w:rPr>
        <w:t xml:space="preserve"> был мудр, он учил еще народ знанию. Он все испытывал, исследовал и составил много притчей, слова истины записаны им верно» (</w:t>
      </w:r>
      <w:r>
        <w:rPr>
          <w:lang w:bidi="he-IL"/>
        </w:rPr>
        <w:t xml:space="preserve">Еккл. </w:t>
      </w:r>
      <w:r w:rsidRPr="00A501FA">
        <w:rPr>
          <w:lang w:bidi="he-IL"/>
        </w:rPr>
        <w:t xml:space="preserve">12:9–10). </w:t>
      </w:r>
      <w:r>
        <w:rPr>
          <w:lang w:bidi="he-IL"/>
        </w:rPr>
        <w:t>Э</w:t>
      </w:r>
      <w:r w:rsidRPr="00A501FA">
        <w:rPr>
          <w:lang w:bidi="he-IL"/>
        </w:rPr>
        <w:t xml:space="preserve">то свидетельство о </w:t>
      </w:r>
      <w:r>
        <w:rPr>
          <w:lang w:bidi="he-IL"/>
        </w:rPr>
        <w:t>Екклесиаст</w:t>
      </w:r>
      <w:r w:rsidRPr="00A501FA">
        <w:rPr>
          <w:lang w:bidi="he-IL"/>
        </w:rPr>
        <w:t xml:space="preserve">е, </w:t>
      </w:r>
      <w:r>
        <w:rPr>
          <w:lang w:bidi="he-IL"/>
        </w:rPr>
        <w:t xml:space="preserve">можно сравнить с </w:t>
      </w:r>
      <w:r w:rsidRPr="00A501FA">
        <w:rPr>
          <w:lang w:bidi="he-IL"/>
        </w:rPr>
        <w:t>оп</w:t>
      </w:r>
      <w:r w:rsidRPr="00A501FA">
        <w:rPr>
          <w:lang w:bidi="he-IL"/>
        </w:rPr>
        <w:t>и</w:t>
      </w:r>
      <w:r w:rsidRPr="00A501FA">
        <w:rPr>
          <w:lang w:bidi="he-IL"/>
        </w:rPr>
        <w:t xml:space="preserve">санием Соломона в 3 книге Царств: «и дал Бог Соломону мудрость, и весьма великий разум и обширный ум… и была мудрость Соломона выше мудрости всех сынов востока и всей мудрости Египтян. </w:t>
      </w:r>
      <w:proofErr w:type="gramStart"/>
      <w:r w:rsidRPr="00A501FA">
        <w:rPr>
          <w:lang w:bidi="he-IL"/>
        </w:rPr>
        <w:t>Изрек он три т</w:t>
      </w:r>
      <w:r w:rsidRPr="00A501FA">
        <w:rPr>
          <w:lang w:bidi="he-IL"/>
        </w:rPr>
        <w:t>ы</w:t>
      </w:r>
      <w:r w:rsidRPr="00A501FA">
        <w:rPr>
          <w:lang w:bidi="he-IL"/>
        </w:rPr>
        <w:t>сячи притчей и песней его было</w:t>
      </w:r>
      <w:proofErr w:type="gramEnd"/>
      <w:r w:rsidRPr="00A501FA">
        <w:rPr>
          <w:lang w:bidi="he-IL"/>
        </w:rPr>
        <w:t xml:space="preserve"> тысяча и пять; и говорил он о деревах от кедра, что в Ливане, до иссопа, вырастающего из стены; говорил и о ж</w:t>
      </w:r>
      <w:r w:rsidRPr="00A501FA">
        <w:rPr>
          <w:lang w:bidi="he-IL"/>
        </w:rPr>
        <w:t>и</w:t>
      </w:r>
      <w:r w:rsidRPr="00A501FA">
        <w:rPr>
          <w:lang w:bidi="he-IL"/>
        </w:rPr>
        <w:t>вотных, и о птицах, и о пресмыкающихся, и о рыбах. И приходили от всех народов послушать мудрости Соломо</w:t>
      </w:r>
      <w:r>
        <w:rPr>
          <w:lang w:bidi="he-IL"/>
        </w:rPr>
        <w:t>на» (3Цар.4:29–34). Без сомнения можно говорить о единстве личности Екклесиаста и Соломона</w:t>
      </w:r>
      <w:r w:rsidRPr="00A501FA">
        <w:rPr>
          <w:lang w:bidi="he-IL"/>
        </w:rPr>
        <w:t>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Вторая глава книги обнаруживает его царское происхождение:</w:t>
      </w:r>
      <w:r w:rsidRPr="00A501FA">
        <w:rPr>
          <w:lang w:bidi="he-IL"/>
        </w:rPr>
        <w:t xml:space="preserve"> «у всех бывших прежде меня в Иерусалиме» (2:7, 9). </w:t>
      </w:r>
      <w:r>
        <w:rPr>
          <w:lang w:bidi="he-IL"/>
        </w:rPr>
        <w:t>Отсюда видно, что речь идет не о простом подданном, хоть и весьма не заурядном человеке, а о с</w:t>
      </w:r>
      <w:r>
        <w:rPr>
          <w:lang w:bidi="he-IL"/>
        </w:rPr>
        <w:t>у</w:t>
      </w:r>
      <w:r>
        <w:rPr>
          <w:lang w:bidi="he-IL"/>
        </w:rPr>
        <w:t xml:space="preserve">веренном его достоинстве, свойственном только главе государства: </w:t>
      </w:r>
      <w:r w:rsidRPr="00A501FA">
        <w:rPr>
          <w:lang w:bidi="he-IL"/>
        </w:rPr>
        <w:t>«пр</w:t>
      </w:r>
      <w:r w:rsidRPr="00A501FA">
        <w:rPr>
          <w:lang w:bidi="he-IL"/>
        </w:rPr>
        <w:t>и</w:t>
      </w:r>
      <w:r w:rsidRPr="00A501FA">
        <w:rPr>
          <w:lang w:bidi="he-IL"/>
        </w:rPr>
        <w:t>обрел я мудрости больше всех, которые были прежде меня над Иерусал</w:t>
      </w:r>
      <w:r w:rsidRPr="00A501FA">
        <w:rPr>
          <w:lang w:bidi="he-IL"/>
        </w:rPr>
        <w:t>и</w:t>
      </w:r>
      <w:r w:rsidRPr="00A501FA">
        <w:rPr>
          <w:lang w:bidi="he-IL"/>
        </w:rPr>
        <w:t>мом» (Еккл.1:16)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Некоторые исследователи считают, что подобное высказывание св</w:t>
      </w:r>
      <w:r>
        <w:rPr>
          <w:lang w:bidi="he-IL"/>
        </w:rPr>
        <w:t>и</w:t>
      </w:r>
      <w:r>
        <w:rPr>
          <w:lang w:bidi="he-IL"/>
        </w:rPr>
        <w:t>детельствует как раз о том, что автором является не Соломон, поскольку: «</w:t>
      </w:r>
      <w:r w:rsidRPr="00385254">
        <w:rPr>
          <w:lang w:bidi="he-IL"/>
        </w:rPr>
        <w:t xml:space="preserve">До Соломона лишь один Давид был царем в Иерусалиме, следовательно, при жизни Соломона нельзя было говорить </w:t>
      </w:r>
      <w:proofErr w:type="gramStart"/>
      <w:r w:rsidRPr="00385254">
        <w:rPr>
          <w:lang w:bidi="he-IL"/>
        </w:rPr>
        <w:t>о</w:t>
      </w:r>
      <w:proofErr w:type="gramEnd"/>
      <w:r>
        <w:rPr>
          <w:lang w:bidi="he-IL"/>
        </w:rPr>
        <w:t xml:space="preserve"> всех, бывших царях в Иер</w:t>
      </w:r>
      <w:r>
        <w:rPr>
          <w:lang w:bidi="he-IL"/>
        </w:rPr>
        <w:t>у</w:t>
      </w:r>
      <w:r>
        <w:rPr>
          <w:lang w:bidi="he-IL"/>
        </w:rPr>
        <w:t>салиме»</w:t>
      </w:r>
      <w:r w:rsidRPr="00C43818">
        <w:rPr>
          <w:lang w:bidi="he-IL"/>
        </w:rPr>
        <w:t>[</w:t>
      </w:r>
      <w:r w:rsidRPr="00C43818">
        <w:rPr>
          <w:rStyle w:val="afc"/>
          <w:vertAlign w:val="baseline"/>
          <w:lang w:bidi="he-IL"/>
        </w:rPr>
        <w:endnoteReference w:id="6"/>
      </w:r>
      <w:r w:rsidRPr="00C43818">
        <w:rPr>
          <w:lang w:bidi="he-IL"/>
        </w:rPr>
        <w:t xml:space="preserve">]. </w:t>
      </w:r>
      <w:r>
        <w:rPr>
          <w:lang w:bidi="he-IL"/>
        </w:rPr>
        <w:t>Однако можно возразить, что Соломон говорит не только о п</w:t>
      </w:r>
      <w:r>
        <w:rPr>
          <w:lang w:bidi="he-IL"/>
        </w:rPr>
        <w:t>е</w:t>
      </w:r>
      <w:r>
        <w:rPr>
          <w:lang w:bidi="he-IL"/>
        </w:rPr>
        <w:t>риоде царствования в Иерусалиме своего отца Давида, но о всех правит</w:t>
      </w:r>
      <w:r>
        <w:rPr>
          <w:lang w:bidi="he-IL"/>
        </w:rPr>
        <w:t>е</w:t>
      </w:r>
      <w:r>
        <w:rPr>
          <w:lang w:bidi="he-IL"/>
        </w:rPr>
        <w:t xml:space="preserve">лях этого города, поскольку время создания Иерусалима относят к </w:t>
      </w:r>
      <w:r w:rsidRPr="00C43818">
        <w:rPr>
          <w:lang w:bidi="he-IL"/>
        </w:rPr>
        <w:t>IV т</w:t>
      </w:r>
      <w:r w:rsidRPr="00C43818">
        <w:rPr>
          <w:lang w:bidi="he-IL"/>
        </w:rPr>
        <w:t>ы</w:t>
      </w:r>
      <w:r w:rsidRPr="00C43818">
        <w:rPr>
          <w:lang w:bidi="he-IL"/>
        </w:rPr>
        <w:t>сячеле</w:t>
      </w:r>
      <w:r>
        <w:rPr>
          <w:lang w:bidi="he-IL"/>
        </w:rPr>
        <w:t xml:space="preserve">тию до нашей эры. Евреи же завоевали этот город в </w:t>
      </w:r>
      <w:r>
        <w:rPr>
          <w:lang w:val="en-US" w:bidi="he-IL"/>
        </w:rPr>
        <w:t>XI</w:t>
      </w:r>
      <w:r w:rsidRPr="00C43818">
        <w:rPr>
          <w:lang w:bidi="he-IL"/>
        </w:rPr>
        <w:t xml:space="preserve"> </w:t>
      </w:r>
      <w:r>
        <w:rPr>
          <w:lang w:bidi="he-IL"/>
        </w:rPr>
        <w:t>веке и т</w:t>
      </w:r>
      <w:r>
        <w:rPr>
          <w:lang w:bidi="he-IL"/>
        </w:rPr>
        <w:t>о</w:t>
      </w:r>
      <w:r>
        <w:rPr>
          <w:lang w:bidi="he-IL"/>
        </w:rPr>
        <w:t xml:space="preserve">гда же он провозглашен столицей Израильского царства, а с </w:t>
      </w:r>
      <w:r>
        <w:rPr>
          <w:lang w:val="en-US" w:bidi="he-IL"/>
        </w:rPr>
        <w:t>X</w:t>
      </w:r>
      <w:r>
        <w:rPr>
          <w:lang w:bidi="he-IL"/>
        </w:rPr>
        <w:t xml:space="preserve"> века</w:t>
      </w:r>
      <w:r w:rsidRPr="00C43818">
        <w:rPr>
          <w:lang w:bidi="he-IL"/>
        </w:rPr>
        <w:t xml:space="preserve"> </w:t>
      </w:r>
      <w:r>
        <w:rPr>
          <w:lang w:bidi="he-IL"/>
        </w:rPr>
        <w:t>стол</w:t>
      </w:r>
      <w:r>
        <w:rPr>
          <w:lang w:bidi="he-IL"/>
        </w:rPr>
        <w:t>и</w:t>
      </w:r>
      <w:r>
        <w:rPr>
          <w:lang w:bidi="he-IL"/>
        </w:rPr>
        <w:t>цей Иудеи.</w:t>
      </w:r>
    </w:p>
    <w:p w:rsidR="00C52120" w:rsidRPr="00E9398C" w:rsidRDefault="00C52120" w:rsidP="00C52120">
      <w:pPr>
        <w:rPr>
          <w:lang w:bidi="he-IL"/>
        </w:rPr>
      </w:pPr>
      <w:r>
        <w:rPr>
          <w:lang w:bidi="he-IL"/>
        </w:rPr>
        <w:lastRenderedPageBreak/>
        <w:t>О том, что и в прежние времена Иерусалим был столицей, свид</w:t>
      </w:r>
      <w:r>
        <w:rPr>
          <w:lang w:bidi="he-IL"/>
        </w:rPr>
        <w:t>е</w:t>
      </w:r>
      <w:r>
        <w:rPr>
          <w:lang w:bidi="he-IL"/>
        </w:rPr>
        <w:t>тельствует и сама Библия:</w:t>
      </w:r>
      <w:r w:rsidRPr="00CD6E36">
        <w:t xml:space="preserve"> </w:t>
      </w:r>
      <w:r>
        <w:t>«</w:t>
      </w:r>
      <w:r w:rsidRPr="00CD6E36">
        <w:rPr>
          <w:lang w:bidi="he-IL"/>
        </w:rPr>
        <w:t xml:space="preserve">и </w:t>
      </w:r>
      <w:proofErr w:type="spellStart"/>
      <w:r w:rsidRPr="00CD6E36">
        <w:rPr>
          <w:lang w:bidi="he-IL"/>
        </w:rPr>
        <w:t>Мелхиседек</w:t>
      </w:r>
      <w:proofErr w:type="spellEnd"/>
      <w:r w:rsidRPr="00CD6E36">
        <w:rPr>
          <w:lang w:bidi="he-IL"/>
        </w:rPr>
        <w:t xml:space="preserve">, царь </w:t>
      </w:r>
      <w:proofErr w:type="spellStart"/>
      <w:r w:rsidRPr="00CD6E36">
        <w:rPr>
          <w:lang w:bidi="he-IL"/>
        </w:rPr>
        <w:t>Салимский</w:t>
      </w:r>
      <w:proofErr w:type="spellEnd"/>
      <w:r w:rsidRPr="00CD6E36">
        <w:rPr>
          <w:lang w:bidi="he-IL"/>
        </w:rPr>
        <w:t>, вынес хлеб и вино, – он был священник Бога Всевышнего</w:t>
      </w:r>
      <w:r>
        <w:rPr>
          <w:lang w:bidi="he-IL"/>
        </w:rPr>
        <w:t>» (</w:t>
      </w:r>
      <w:r w:rsidRPr="00CD6E36">
        <w:rPr>
          <w:lang w:bidi="he-IL"/>
        </w:rPr>
        <w:t>Быт.14:18</w:t>
      </w:r>
      <w:r>
        <w:rPr>
          <w:lang w:bidi="he-IL"/>
        </w:rPr>
        <w:t>). О том, что</w:t>
      </w:r>
      <w:proofErr w:type="gramStart"/>
      <w:r>
        <w:rPr>
          <w:lang w:bidi="he-IL"/>
        </w:rPr>
        <w:t xml:space="preserve"> С</w:t>
      </w:r>
      <w:proofErr w:type="gramEnd"/>
      <w:r>
        <w:rPr>
          <w:lang w:bidi="he-IL"/>
        </w:rPr>
        <w:t>а</w:t>
      </w:r>
      <w:r>
        <w:rPr>
          <w:lang w:bidi="he-IL"/>
        </w:rPr>
        <w:t xml:space="preserve">лим и Иерусалим указывают на один город свидетельствуют </w:t>
      </w:r>
      <w:proofErr w:type="spellStart"/>
      <w:r>
        <w:rPr>
          <w:lang w:bidi="he-IL"/>
        </w:rPr>
        <w:t>псламы</w:t>
      </w:r>
      <w:proofErr w:type="spellEnd"/>
      <w:r>
        <w:rPr>
          <w:lang w:bidi="he-IL"/>
        </w:rPr>
        <w:t xml:space="preserve"> «</w:t>
      </w:r>
      <w:r w:rsidRPr="00CD6E36">
        <w:rPr>
          <w:lang w:bidi="he-IL"/>
        </w:rPr>
        <w:t>В</w:t>
      </w:r>
      <w:r w:rsidRPr="00CD6E36">
        <w:rPr>
          <w:lang w:bidi="he-IL"/>
        </w:rPr>
        <w:t>е</w:t>
      </w:r>
      <w:r w:rsidRPr="00CD6E36">
        <w:rPr>
          <w:lang w:bidi="he-IL"/>
        </w:rPr>
        <w:t>дом в Иудее Бог; у Израиля велико имя Его.</w:t>
      </w:r>
      <w:r>
        <w:rPr>
          <w:lang w:bidi="he-IL"/>
        </w:rPr>
        <w:t xml:space="preserve"> </w:t>
      </w:r>
      <w:r w:rsidRPr="00CD6E36">
        <w:rPr>
          <w:lang w:bidi="he-IL"/>
        </w:rPr>
        <w:t xml:space="preserve">И было в </w:t>
      </w:r>
      <w:proofErr w:type="spellStart"/>
      <w:r w:rsidRPr="00CD6E36">
        <w:rPr>
          <w:lang w:bidi="he-IL"/>
        </w:rPr>
        <w:t>Салиме</w:t>
      </w:r>
      <w:proofErr w:type="spellEnd"/>
      <w:r w:rsidRPr="00CD6E36">
        <w:rPr>
          <w:lang w:bidi="he-IL"/>
        </w:rPr>
        <w:t xml:space="preserve"> жилище Его и пребывание Его на Сионе</w:t>
      </w:r>
      <w:r>
        <w:rPr>
          <w:lang w:bidi="he-IL"/>
        </w:rPr>
        <w:t>» (</w:t>
      </w:r>
      <w:r w:rsidRPr="00CD6E36">
        <w:rPr>
          <w:lang w:bidi="he-IL"/>
        </w:rPr>
        <w:t>Пс.75:</w:t>
      </w:r>
      <w:r>
        <w:rPr>
          <w:lang w:bidi="he-IL"/>
        </w:rPr>
        <w:t>2-</w:t>
      </w:r>
      <w:r w:rsidRPr="00CD6E36">
        <w:rPr>
          <w:lang w:bidi="he-IL"/>
        </w:rPr>
        <w:t>3</w:t>
      </w:r>
      <w:r>
        <w:rPr>
          <w:lang w:bidi="he-IL"/>
        </w:rPr>
        <w:t>).</w:t>
      </w:r>
      <w:r w:rsidRPr="00CD6E36">
        <w:rPr>
          <w:lang w:bidi="he-IL"/>
        </w:rPr>
        <w:t>[</w:t>
      </w:r>
      <w:r w:rsidRPr="00CD6E36">
        <w:rPr>
          <w:rStyle w:val="afc"/>
          <w:vertAlign w:val="baseline"/>
          <w:lang w:bidi="he-IL"/>
        </w:rPr>
        <w:endnoteReference w:id="7"/>
      </w:r>
      <w:r w:rsidRPr="00E9398C">
        <w:rPr>
          <w:lang w:bidi="he-IL"/>
        </w:rPr>
        <w:t>]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О нем же сказано:</w:t>
      </w:r>
      <w:r w:rsidRPr="00A501FA">
        <w:rPr>
          <w:lang w:bidi="he-IL"/>
        </w:rPr>
        <w:t xml:space="preserve"> «ибо</w:t>
      </w:r>
      <w:r>
        <w:rPr>
          <w:lang w:bidi="he-IL"/>
        </w:rPr>
        <w:t>,</w:t>
      </w:r>
      <w:r w:rsidRPr="00A501FA">
        <w:rPr>
          <w:lang w:bidi="he-IL"/>
        </w:rPr>
        <w:t xml:space="preserve"> что может человек сделать после царя, сверх того,</w:t>
      </w:r>
      <w:r>
        <w:rPr>
          <w:lang w:bidi="he-IL"/>
        </w:rPr>
        <w:t xml:space="preserve"> что уже сделано?» (Еккл.2:12).</w:t>
      </w:r>
    </w:p>
    <w:p w:rsidR="00C52120" w:rsidRPr="00BE301B" w:rsidRDefault="00C52120" w:rsidP="00C52120">
      <w:pPr>
        <w:rPr>
          <w:lang w:bidi="he-IL"/>
        </w:rPr>
      </w:pPr>
      <w:r>
        <w:rPr>
          <w:lang w:bidi="he-IL"/>
        </w:rPr>
        <w:t>Далее</w:t>
      </w:r>
      <w:r w:rsidRPr="00A501FA">
        <w:rPr>
          <w:lang w:bidi="he-IL"/>
        </w:rPr>
        <w:t>: «собрал я себе серебра и золота и драгоценностей от царей и областей» (Еккл.2:8).</w:t>
      </w:r>
      <w:r>
        <w:rPr>
          <w:lang w:bidi="he-IL"/>
        </w:rPr>
        <w:t xml:space="preserve"> «Кто может так свидетельствовать о себе как не царь, ведь собрать драгоценностей от других царей может только тот, кто сам имеет царское достоинство. Богатство и житие в роскоши, которое прип</w:t>
      </w:r>
      <w:r>
        <w:rPr>
          <w:lang w:bidi="he-IL"/>
        </w:rPr>
        <w:t>и</w:t>
      </w:r>
      <w:r>
        <w:rPr>
          <w:lang w:bidi="he-IL"/>
        </w:rPr>
        <w:t>сывает себе автор, подчеркивает исключительность его положения, по о</w:t>
      </w:r>
      <w:r>
        <w:rPr>
          <w:lang w:bidi="he-IL"/>
        </w:rPr>
        <w:t>т</w:t>
      </w:r>
      <w:r>
        <w:rPr>
          <w:lang w:bidi="he-IL"/>
        </w:rPr>
        <w:t>ношению к прочим царствующим в Израиле, поскольку иные цари иуде</w:t>
      </w:r>
      <w:r>
        <w:rPr>
          <w:lang w:bidi="he-IL"/>
        </w:rPr>
        <w:t>й</w:t>
      </w:r>
      <w:r>
        <w:rPr>
          <w:lang w:bidi="he-IL"/>
        </w:rPr>
        <w:t xml:space="preserve">ские не были так богаты. О самом </w:t>
      </w:r>
      <w:r w:rsidRPr="00A501FA">
        <w:rPr>
          <w:lang w:bidi="he-IL"/>
        </w:rPr>
        <w:t xml:space="preserve">себе </w:t>
      </w:r>
      <w:r>
        <w:rPr>
          <w:lang w:bidi="he-IL"/>
        </w:rPr>
        <w:t>свидетельствует автор:</w:t>
      </w:r>
      <w:r w:rsidRPr="00A501FA">
        <w:rPr>
          <w:lang w:bidi="he-IL"/>
        </w:rPr>
        <w:t xml:space="preserve"> по</w:t>
      </w:r>
      <w:r>
        <w:rPr>
          <w:lang w:bidi="he-IL"/>
        </w:rPr>
        <w:t xml:space="preserve">строил себе </w:t>
      </w:r>
      <w:proofErr w:type="spellStart"/>
      <w:r>
        <w:rPr>
          <w:lang w:bidi="he-IL"/>
        </w:rPr>
        <w:t>домы</w:t>
      </w:r>
      <w:proofErr w:type="spellEnd"/>
      <w:r>
        <w:rPr>
          <w:lang w:bidi="he-IL"/>
        </w:rPr>
        <w:t>»</w:t>
      </w:r>
      <w:r w:rsidRPr="00A501FA">
        <w:rPr>
          <w:lang w:bidi="he-IL"/>
        </w:rPr>
        <w:t xml:space="preserve"> (Еккл.2:4),</w:t>
      </w:r>
      <w:r>
        <w:rPr>
          <w:lang w:bidi="he-IL"/>
        </w:rPr>
        <w:t xml:space="preserve"> и правда строитель Соломон создал, поражающий своим великолепием дворец, которого до него не создавал ни один из пр</w:t>
      </w:r>
      <w:r>
        <w:rPr>
          <w:lang w:bidi="he-IL"/>
        </w:rPr>
        <w:t>а</w:t>
      </w:r>
      <w:r>
        <w:rPr>
          <w:lang w:bidi="he-IL"/>
        </w:rPr>
        <w:t>вителей: «</w:t>
      </w:r>
      <w:r w:rsidRPr="00C2061B">
        <w:rPr>
          <w:lang w:bidi="he-IL"/>
        </w:rPr>
        <w:t>А свой дом Соломон строил тринадцать лет и окончил весь дом свой</w:t>
      </w:r>
      <w:r>
        <w:rPr>
          <w:lang w:bidi="he-IL"/>
        </w:rPr>
        <w:t>»</w:t>
      </w:r>
      <w:r w:rsidRPr="00A501FA">
        <w:rPr>
          <w:lang w:bidi="he-IL"/>
        </w:rPr>
        <w:t xml:space="preserve"> (3Цар.7:1–12).</w:t>
      </w:r>
      <w:r>
        <w:rPr>
          <w:lang w:bidi="he-IL"/>
        </w:rPr>
        <w:t xml:space="preserve"> </w:t>
      </w:r>
      <w:proofErr w:type="gramStart"/>
      <w:r>
        <w:rPr>
          <w:lang w:bidi="he-IL"/>
        </w:rPr>
        <w:t>Сады, насажденные царем и необходимые для их орошения водоемы упоминает</w:t>
      </w:r>
      <w:proofErr w:type="gramEnd"/>
      <w:r>
        <w:rPr>
          <w:lang w:bidi="he-IL"/>
        </w:rPr>
        <w:t xml:space="preserve"> Екклесиаст: «</w:t>
      </w:r>
      <w:r w:rsidRPr="00C2061B">
        <w:rPr>
          <w:lang w:bidi="he-IL"/>
        </w:rPr>
        <w:t>сделал себе водоемы для ор</w:t>
      </w:r>
      <w:r w:rsidRPr="00C2061B">
        <w:rPr>
          <w:lang w:bidi="he-IL"/>
        </w:rPr>
        <w:t>о</w:t>
      </w:r>
      <w:r w:rsidRPr="00C2061B">
        <w:rPr>
          <w:lang w:bidi="he-IL"/>
        </w:rPr>
        <w:t xml:space="preserve">шения из них рощей, </w:t>
      </w:r>
      <w:proofErr w:type="spellStart"/>
      <w:r w:rsidRPr="00C2061B">
        <w:rPr>
          <w:lang w:bidi="he-IL"/>
        </w:rPr>
        <w:t>произращающих</w:t>
      </w:r>
      <w:proofErr w:type="spellEnd"/>
      <w:r w:rsidRPr="00C2061B">
        <w:rPr>
          <w:lang w:bidi="he-IL"/>
        </w:rPr>
        <w:t xml:space="preserve"> деревья</w:t>
      </w:r>
      <w:r>
        <w:rPr>
          <w:lang w:bidi="he-IL"/>
        </w:rPr>
        <w:t>» (</w:t>
      </w:r>
      <w:r w:rsidRPr="00A501FA">
        <w:rPr>
          <w:lang w:bidi="he-IL"/>
        </w:rPr>
        <w:t>Еккл.2:6</w:t>
      </w:r>
      <w:r>
        <w:rPr>
          <w:lang w:bidi="he-IL"/>
        </w:rPr>
        <w:t>). Несмотря на пролетевшие века, многочисленные воины и разрушения, что претерпел за свою долгую историю Иерусалим, их развалины и доныне можно видеть в его окрестностях. Это тем более удивительно, что злоба завоевателей вс</w:t>
      </w:r>
      <w:r>
        <w:rPr>
          <w:lang w:bidi="he-IL"/>
        </w:rPr>
        <w:t>е</w:t>
      </w:r>
      <w:r>
        <w:rPr>
          <w:lang w:bidi="he-IL"/>
        </w:rPr>
        <w:t xml:space="preserve">гда стремилась стереть с лица земли саму память о великих правителях государств павших под их натиском. Читаем у </w:t>
      </w:r>
      <w:proofErr w:type="spellStart"/>
      <w:r>
        <w:rPr>
          <w:lang w:bidi="he-IL"/>
        </w:rPr>
        <w:t>Ксенофонта</w:t>
      </w:r>
      <w:proofErr w:type="spellEnd"/>
      <w:r>
        <w:rPr>
          <w:lang w:bidi="he-IL"/>
        </w:rPr>
        <w:t>: «</w:t>
      </w:r>
      <w:r w:rsidRPr="00BE301B">
        <w:rPr>
          <w:lang w:bidi="he-IL"/>
        </w:rPr>
        <w:t>Отсюда Кир проходит в четыре перехода 20 парасангов до реки</w:t>
      </w:r>
      <w:proofErr w:type="gramStart"/>
      <w:r w:rsidRPr="00BE301B">
        <w:rPr>
          <w:lang w:bidi="he-IL"/>
        </w:rPr>
        <w:t xml:space="preserve"> Г</w:t>
      </w:r>
      <w:proofErr w:type="gramEnd"/>
      <w:r w:rsidRPr="00BE301B">
        <w:rPr>
          <w:lang w:bidi="he-IL"/>
        </w:rPr>
        <w:t xml:space="preserve">ала, шириной в </w:t>
      </w:r>
      <w:proofErr w:type="spellStart"/>
      <w:r w:rsidRPr="00BE301B">
        <w:rPr>
          <w:lang w:bidi="he-IL"/>
        </w:rPr>
        <w:t>плетр</w:t>
      </w:r>
      <w:proofErr w:type="spellEnd"/>
      <w:r w:rsidRPr="00BE301B">
        <w:rPr>
          <w:lang w:bidi="he-IL"/>
        </w:rPr>
        <w:t>, полной больших ручных рыб, которых сирийцы почитают богами и не дозволяют истреблять [так же как и голубей]. Деревни, в которых они ра</w:t>
      </w:r>
      <w:r w:rsidRPr="00BE301B">
        <w:rPr>
          <w:lang w:bidi="he-IL"/>
        </w:rPr>
        <w:t>с</w:t>
      </w:r>
      <w:r w:rsidRPr="00BE301B">
        <w:rPr>
          <w:lang w:bidi="he-IL"/>
        </w:rPr>
        <w:t xml:space="preserve">положились лагерем, были отданы </w:t>
      </w:r>
      <w:proofErr w:type="spellStart"/>
      <w:r w:rsidRPr="00BE301B">
        <w:rPr>
          <w:lang w:bidi="he-IL"/>
        </w:rPr>
        <w:t>Париса</w:t>
      </w:r>
      <w:r>
        <w:rPr>
          <w:lang w:bidi="he-IL"/>
        </w:rPr>
        <w:t>тиде</w:t>
      </w:r>
      <w:proofErr w:type="spellEnd"/>
      <w:r>
        <w:rPr>
          <w:lang w:bidi="he-IL"/>
        </w:rPr>
        <w:t xml:space="preserve"> "на пояс". </w:t>
      </w:r>
      <w:r w:rsidRPr="00BE301B">
        <w:rPr>
          <w:lang w:bidi="he-IL"/>
        </w:rPr>
        <w:t>Оттуда он пр</w:t>
      </w:r>
      <w:r w:rsidRPr="00BE301B">
        <w:rPr>
          <w:lang w:bidi="he-IL"/>
        </w:rPr>
        <w:t>о</w:t>
      </w:r>
      <w:r w:rsidRPr="00BE301B">
        <w:rPr>
          <w:lang w:bidi="he-IL"/>
        </w:rPr>
        <w:lastRenderedPageBreak/>
        <w:t xml:space="preserve">ходит в пять переходов 30 парасангов до истоков реки </w:t>
      </w:r>
      <w:proofErr w:type="spellStart"/>
      <w:r w:rsidRPr="00BE301B">
        <w:rPr>
          <w:lang w:bidi="he-IL"/>
        </w:rPr>
        <w:t>Дардана</w:t>
      </w:r>
      <w:proofErr w:type="spellEnd"/>
      <w:r w:rsidRPr="00BE301B">
        <w:rPr>
          <w:lang w:bidi="he-IL"/>
        </w:rPr>
        <w:t xml:space="preserve">, ширина которой равняется </w:t>
      </w:r>
      <w:proofErr w:type="spellStart"/>
      <w:r w:rsidRPr="00BE301B">
        <w:rPr>
          <w:lang w:bidi="he-IL"/>
        </w:rPr>
        <w:t>плетру</w:t>
      </w:r>
      <w:proofErr w:type="spellEnd"/>
      <w:r w:rsidRPr="00BE301B">
        <w:rPr>
          <w:lang w:bidi="he-IL"/>
        </w:rPr>
        <w:t xml:space="preserve">. Там находились дворцы </w:t>
      </w:r>
      <w:proofErr w:type="spellStart"/>
      <w:r w:rsidRPr="00BE301B">
        <w:rPr>
          <w:lang w:bidi="he-IL"/>
        </w:rPr>
        <w:t>Велесия</w:t>
      </w:r>
      <w:proofErr w:type="spellEnd"/>
      <w:r w:rsidRPr="00BE301B">
        <w:rPr>
          <w:lang w:bidi="he-IL"/>
        </w:rPr>
        <w:t>, правителя Сирии, и очень большой парк, красивый и полный всего, что произрастает во все времена года. Кир срубил его и сжег дворцы</w:t>
      </w:r>
      <w:proofErr w:type="gramStart"/>
      <w:r>
        <w:rPr>
          <w:lang w:bidi="he-IL"/>
        </w:rPr>
        <w:t xml:space="preserve">» </w:t>
      </w:r>
      <w:r w:rsidRPr="00BE301B">
        <w:rPr>
          <w:lang w:bidi="he-IL"/>
        </w:rPr>
        <w:t>[</w:t>
      </w:r>
      <w:r w:rsidRPr="00BE301B">
        <w:rPr>
          <w:rStyle w:val="afc"/>
          <w:vertAlign w:val="baseline"/>
          <w:lang w:val="en-US" w:bidi="he-IL"/>
        </w:rPr>
        <w:endnoteReference w:id="8"/>
      </w:r>
      <w:r w:rsidRPr="00BE301B">
        <w:rPr>
          <w:lang w:bidi="he-IL"/>
        </w:rPr>
        <w:t>]</w:t>
      </w:r>
      <w:r>
        <w:rPr>
          <w:lang w:bidi="he-IL"/>
        </w:rPr>
        <w:t xml:space="preserve">. </w:t>
      </w:r>
      <w:proofErr w:type="gramEnd"/>
      <w:r>
        <w:rPr>
          <w:lang w:bidi="he-IL"/>
        </w:rPr>
        <w:t>О богатстве гов</w:t>
      </w:r>
      <w:r>
        <w:rPr>
          <w:lang w:bidi="he-IL"/>
        </w:rPr>
        <w:t>о</w:t>
      </w:r>
      <w:r>
        <w:rPr>
          <w:lang w:bidi="he-IL"/>
        </w:rPr>
        <w:t>рит: «</w:t>
      </w:r>
      <w:r w:rsidRPr="00BE301B">
        <w:rPr>
          <w:lang w:bidi="he-IL"/>
        </w:rPr>
        <w:t>собрал себе серебра и золота и драгоценностей от царей и обл</w:t>
      </w:r>
      <w:r w:rsidRPr="00BE301B">
        <w:rPr>
          <w:lang w:bidi="he-IL"/>
        </w:rPr>
        <w:t>а</w:t>
      </w:r>
      <w:r w:rsidRPr="00BE301B">
        <w:rPr>
          <w:lang w:bidi="he-IL"/>
        </w:rPr>
        <w:t>стей; завел у себя певцов и певиц и услаждения сынов человечес</w:t>
      </w:r>
      <w:r>
        <w:rPr>
          <w:lang w:bidi="he-IL"/>
        </w:rPr>
        <w:t>ких – ра</w:t>
      </w:r>
      <w:r>
        <w:rPr>
          <w:lang w:bidi="he-IL"/>
        </w:rPr>
        <w:t>з</w:t>
      </w:r>
      <w:r>
        <w:rPr>
          <w:lang w:bidi="he-IL"/>
        </w:rPr>
        <w:t>ные музыкальные орудия» (</w:t>
      </w:r>
      <w:r w:rsidRPr="00BE301B">
        <w:rPr>
          <w:lang w:bidi="he-IL"/>
        </w:rPr>
        <w:t>Еккл.2:8</w:t>
      </w:r>
      <w:r>
        <w:rPr>
          <w:lang w:bidi="he-IL"/>
        </w:rPr>
        <w:t xml:space="preserve">). О войске, которое, </w:t>
      </w:r>
      <w:proofErr w:type="gramStart"/>
      <w:r>
        <w:rPr>
          <w:lang w:bidi="he-IL"/>
        </w:rPr>
        <w:t>кстати</w:t>
      </w:r>
      <w:proofErr w:type="gramEnd"/>
      <w:r>
        <w:rPr>
          <w:lang w:bidi="he-IL"/>
        </w:rPr>
        <w:t xml:space="preserve"> тоже может собирать только правитель: «</w:t>
      </w:r>
      <w:r w:rsidRPr="00BE301B">
        <w:rPr>
          <w:lang w:bidi="he-IL"/>
        </w:rPr>
        <w:t>И было у Соломона сорок тысяч стойл для коней колесничных и двенадцать тысяч для конницы</w:t>
      </w:r>
      <w:r>
        <w:rPr>
          <w:lang w:bidi="he-IL"/>
        </w:rPr>
        <w:t>» (</w:t>
      </w:r>
      <w:r w:rsidRPr="00BE301B">
        <w:rPr>
          <w:lang w:bidi="he-IL"/>
        </w:rPr>
        <w:t>3Цар.4:26</w:t>
      </w:r>
      <w:r>
        <w:rPr>
          <w:lang w:bidi="he-IL"/>
        </w:rPr>
        <w:t>)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Деятельность царя, как мудрого правителя и политика, находящегося в торговых отношениях с окружающими странами, подтверждается стих</w:t>
      </w:r>
      <w:r>
        <w:rPr>
          <w:lang w:bidi="he-IL"/>
        </w:rPr>
        <w:t>а</w:t>
      </w:r>
      <w:r>
        <w:rPr>
          <w:lang w:bidi="he-IL"/>
        </w:rPr>
        <w:t>ми Библии: «</w:t>
      </w:r>
      <w:r w:rsidRPr="00A501FA">
        <w:rPr>
          <w:lang w:bidi="he-IL"/>
        </w:rPr>
        <w:t xml:space="preserve">корабль его вместе с кораблем </w:t>
      </w:r>
      <w:proofErr w:type="spellStart"/>
      <w:r w:rsidRPr="00A501FA">
        <w:rPr>
          <w:lang w:bidi="he-IL"/>
        </w:rPr>
        <w:t>Хирама</w:t>
      </w:r>
      <w:proofErr w:type="spellEnd"/>
      <w:r w:rsidRPr="00A501FA">
        <w:rPr>
          <w:lang w:bidi="he-IL"/>
        </w:rPr>
        <w:t xml:space="preserve"> ходил и привозил з</w:t>
      </w:r>
      <w:r w:rsidRPr="00A501FA">
        <w:rPr>
          <w:lang w:bidi="he-IL"/>
        </w:rPr>
        <w:t>о</w:t>
      </w:r>
      <w:r w:rsidRPr="00A501FA">
        <w:rPr>
          <w:lang w:bidi="he-IL"/>
        </w:rPr>
        <w:t>лото, серебро, слоновую кость, обезьян, павлинов</w:t>
      </w:r>
      <w:r>
        <w:rPr>
          <w:lang w:bidi="he-IL"/>
        </w:rPr>
        <w:t>»</w:t>
      </w:r>
      <w:r w:rsidRPr="00A501FA">
        <w:rPr>
          <w:lang w:bidi="he-IL"/>
        </w:rPr>
        <w:t xml:space="preserve"> (3Цар.10:22).</w:t>
      </w:r>
      <w:r>
        <w:rPr>
          <w:lang w:bidi="he-IL"/>
        </w:rPr>
        <w:t xml:space="preserve"> «Страна была так богата, что не только сам царь пользовался его избытком, но сами граждане утопали в роскоши настолько, что по свидетельству писания: </w:t>
      </w:r>
      <w:r w:rsidRPr="00A501FA">
        <w:rPr>
          <w:lang w:bidi="he-IL"/>
        </w:rPr>
        <w:t xml:space="preserve"> «И сделал серебро в Иерусалиме равноценным с простыми камнями, а кедры по их множеству равноценными с сикоморами. Коней приводили ему из Египта и из Кувы…» (3Цар.10:27–28).</w:t>
      </w:r>
    </w:p>
    <w:p w:rsidR="00C52120" w:rsidRPr="002A282A" w:rsidRDefault="00C52120" w:rsidP="00C52120">
      <w:pPr>
        <w:rPr>
          <w:lang w:bidi="he-IL"/>
        </w:rPr>
      </w:pPr>
      <w:r>
        <w:rPr>
          <w:lang w:bidi="he-IL"/>
        </w:rPr>
        <w:t>Конечно, ни об одном из правителей, бывших над Иерусалимом нельзя привести подобных, многочисленных свидетельств богатства и ро</w:t>
      </w:r>
      <w:r>
        <w:rPr>
          <w:lang w:bidi="he-IL"/>
        </w:rPr>
        <w:t>с</w:t>
      </w:r>
      <w:r>
        <w:rPr>
          <w:lang w:bidi="he-IL"/>
        </w:rPr>
        <w:t>коши: «</w:t>
      </w:r>
      <w:r w:rsidRPr="002A282A">
        <w:rPr>
          <w:lang w:bidi="he-IL"/>
        </w:rPr>
        <w:t xml:space="preserve">И жили Иуда и Израиль спокойно, каждый под виноградником своим и под смоковницею своею, от </w:t>
      </w:r>
      <w:proofErr w:type="gramStart"/>
      <w:r w:rsidRPr="002A282A">
        <w:rPr>
          <w:lang w:bidi="he-IL"/>
        </w:rPr>
        <w:t>Дана</w:t>
      </w:r>
      <w:proofErr w:type="gramEnd"/>
      <w:r w:rsidRPr="002A282A">
        <w:rPr>
          <w:lang w:bidi="he-IL"/>
        </w:rPr>
        <w:t xml:space="preserve"> до Вирсавии, во все дни Сол</w:t>
      </w:r>
      <w:r w:rsidRPr="002A282A">
        <w:rPr>
          <w:lang w:bidi="he-IL"/>
        </w:rPr>
        <w:t>о</w:t>
      </w:r>
      <w:r w:rsidRPr="002A282A">
        <w:rPr>
          <w:lang w:bidi="he-IL"/>
        </w:rPr>
        <w:t>мона</w:t>
      </w:r>
      <w:r>
        <w:rPr>
          <w:lang w:bidi="he-IL"/>
        </w:rPr>
        <w:t>» (</w:t>
      </w:r>
      <w:r w:rsidRPr="002A282A">
        <w:rPr>
          <w:lang w:bidi="he-IL"/>
        </w:rPr>
        <w:t>3Цар.4:25</w:t>
      </w:r>
      <w:r>
        <w:rPr>
          <w:lang w:bidi="he-IL"/>
        </w:rPr>
        <w:t>). «</w:t>
      </w:r>
      <w:r w:rsidRPr="002A282A">
        <w:rPr>
          <w:lang w:bidi="he-IL"/>
        </w:rPr>
        <w:t>И те приставники доставляли царю Соломону все пр</w:t>
      </w:r>
      <w:r w:rsidRPr="002A282A">
        <w:rPr>
          <w:lang w:bidi="he-IL"/>
        </w:rPr>
        <w:t>и</w:t>
      </w:r>
      <w:r w:rsidRPr="002A282A">
        <w:rPr>
          <w:lang w:bidi="he-IL"/>
        </w:rPr>
        <w:t>надлежащее к столу царя, каждый в свой месяц, и не допускали недостатка ни в чем</w:t>
      </w:r>
      <w:r>
        <w:rPr>
          <w:lang w:bidi="he-IL"/>
        </w:rPr>
        <w:t>» (</w:t>
      </w:r>
      <w:r w:rsidRPr="002A282A">
        <w:rPr>
          <w:lang w:bidi="he-IL"/>
        </w:rPr>
        <w:t>3Цар.4:27</w:t>
      </w:r>
      <w:r>
        <w:rPr>
          <w:lang w:bidi="he-IL"/>
        </w:rPr>
        <w:t>).</w:t>
      </w:r>
    </w:p>
    <w:p w:rsidR="00C52120" w:rsidRDefault="001B1CE1" w:rsidP="001B1CE1">
      <w:pPr>
        <w:pStyle w:val="1"/>
        <w:rPr>
          <w:lang w:bidi="he-IL"/>
        </w:rPr>
      </w:pPr>
      <w:r>
        <w:rPr>
          <w:lang w:bidi="he-IL"/>
        </w:rPr>
        <w:t>ХАРАКТЕР ЛИЧНОСТИ И ИСТОРИЧЕСКИЕ УКАЗАНИЯ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Те сведения, о личности царя, которые можно почерпнуть из книги свидетельствуют о его душевном состоянии, о его поисках духовных о его видении себя в возрасте юношеском и зрелом, говорят, что на момент </w:t>
      </w:r>
      <w:r>
        <w:rPr>
          <w:lang w:bidi="he-IL"/>
        </w:rPr>
        <w:lastRenderedPageBreak/>
        <w:t>написания книги он был уже седым старцем, пережившим все, что может пожелать сердце человеческое. Он уже исследовал и испытал собственным опытом всю многогранность бытия человеческого. Ничего из возможного для людей под этим небом не прошло мимо его испытующего взора. П</w:t>
      </w:r>
      <w:r>
        <w:rPr>
          <w:lang w:bidi="he-IL"/>
        </w:rPr>
        <w:t>о</w:t>
      </w:r>
      <w:r>
        <w:rPr>
          <w:lang w:bidi="he-IL"/>
        </w:rPr>
        <w:t>знал Соломон много: «</w:t>
      </w:r>
      <w:r w:rsidRPr="00191A85">
        <w:rPr>
          <w:lang w:bidi="he-IL"/>
        </w:rPr>
        <w:t>Всего насмотрелся я в суетные дни мои</w:t>
      </w:r>
      <w:r>
        <w:rPr>
          <w:lang w:bidi="he-IL"/>
        </w:rPr>
        <w:t>…» (</w:t>
      </w:r>
      <w:r w:rsidRPr="00191A85">
        <w:rPr>
          <w:lang w:bidi="he-IL"/>
        </w:rPr>
        <w:t>Еккл.7:15</w:t>
      </w:r>
      <w:r>
        <w:rPr>
          <w:lang w:bidi="he-IL"/>
        </w:rPr>
        <w:t>), в эти дни увидел он бессмысленность привязанности к земным благам, которыми движутся люди: роскошь, богатство, увеселения и чу</w:t>
      </w:r>
      <w:r>
        <w:rPr>
          <w:lang w:bidi="he-IL"/>
        </w:rPr>
        <w:t>в</w:t>
      </w:r>
      <w:r>
        <w:rPr>
          <w:lang w:bidi="he-IL"/>
        </w:rPr>
        <w:t>ственные удовольствия, предпринятые им великие дела, постройки, то</w:t>
      </w:r>
      <w:r>
        <w:rPr>
          <w:lang w:bidi="he-IL"/>
        </w:rPr>
        <w:t>р</w:t>
      </w:r>
      <w:r>
        <w:rPr>
          <w:lang w:bidi="he-IL"/>
        </w:rPr>
        <w:t>говля, политика, все это уже не радует мудреца. Екклесиаст ожидает того времени, когда все созданное им перейдет в руки его приемников. Что это будут за люди, с каким сердцем и умом, как воспримут они из его рук все это богатство, как сумеют им распорядиться (Еккл.2:18–19)?</w:t>
      </w:r>
    </w:p>
    <w:p w:rsidR="00C52120" w:rsidRPr="00191A85" w:rsidRDefault="00C52120" w:rsidP="00C52120">
      <w:pPr>
        <w:rPr>
          <w:lang w:bidi="he-IL"/>
        </w:rPr>
      </w:pPr>
      <w:r>
        <w:rPr>
          <w:lang w:bidi="he-IL"/>
        </w:rPr>
        <w:t>«</w:t>
      </w:r>
      <w:r w:rsidRPr="00191A85">
        <w:rPr>
          <w:lang w:bidi="he-IL"/>
        </w:rPr>
        <w:t>Картинное описание старческой дряхлости с ее дрожанием ног, п</w:t>
      </w:r>
      <w:r w:rsidRPr="00191A85">
        <w:rPr>
          <w:lang w:bidi="he-IL"/>
        </w:rPr>
        <w:t>о</w:t>
      </w:r>
      <w:r w:rsidRPr="00191A85">
        <w:rPr>
          <w:lang w:bidi="he-IL"/>
        </w:rPr>
        <w:t>терей зубов, помрачением зрения, бессонницей и прочими спутниками, предвещающими скорый отход в могилу в сопровождении плакальщиц (12:1–8), – по общему мнению беспристрастных толковников, взято с со</w:t>
      </w:r>
      <w:r w:rsidRPr="00191A85">
        <w:rPr>
          <w:lang w:bidi="he-IL"/>
        </w:rPr>
        <w:t>б</w:t>
      </w:r>
      <w:r w:rsidRPr="00191A85">
        <w:rPr>
          <w:lang w:bidi="he-IL"/>
        </w:rPr>
        <w:t>ственного жизненного опыта писателя, дожившего до значительных пр</w:t>
      </w:r>
      <w:r w:rsidRPr="00191A85">
        <w:rPr>
          <w:lang w:bidi="he-IL"/>
        </w:rPr>
        <w:t>е</w:t>
      </w:r>
      <w:r>
        <w:rPr>
          <w:lang w:bidi="he-IL"/>
        </w:rPr>
        <w:t xml:space="preserve">делов старости» </w:t>
      </w:r>
      <w:r w:rsidRPr="00191A85">
        <w:rPr>
          <w:lang w:bidi="he-IL"/>
        </w:rPr>
        <w:t>[</w:t>
      </w:r>
      <w:r>
        <w:rPr>
          <w:lang w:bidi="he-IL"/>
        </w:rPr>
        <w:fldChar w:fldCharType="begin"/>
      </w:r>
      <w:r>
        <w:rPr>
          <w:lang w:bidi="he-IL"/>
        </w:rPr>
        <w:instrText xml:space="preserve"> NOTEREF _Ref74650086 \h </w:instrText>
      </w:r>
      <w:r>
        <w:rPr>
          <w:lang w:bidi="he-IL"/>
        </w:rPr>
      </w:r>
      <w:r>
        <w:rPr>
          <w:lang w:bidi="he-IL"/>
        </w:rPr>
        <w:fldChar w:fldCharType="separate"/>
      </w:r>
      <w:r>
        <w:rPr>
          <w:lang w:bidi="he-IL"/>
        </w:rPr>
        <w:t>10</w:t>
      </w:r>
      <w:r>
        <w:rPr>
          <w:lang w:bidi="he-IL"/>
        </w:rPr>
        <w:fldChar w:fldCharType="end"/>
      </w:r>
      <w:r w:rsidRPr="00191A85">
        <w:rPr>
          <w:lang w:bidi="he-IL"/>
        </w:rPr>
        <w:t>]</w:t>
      </w:r>
      <w:r>
        <w:rPr>
          <w:lang w:bidi="he-IL"/>
        </w:rPr>
        <w:t xml:space="preserve">, отмечает профессор </w:t>
      </w:r>
      <w:proofErr w:type="spellStart"/>
      <w:r>
        <w:rPr>
          <w:lang w:bidi="he-IL"/>
        </w:rPr>
        <w:t>Юнгеров</w:t>
      </w:r>
      <w:proofErr w:type="spellEnd"/>
      <w:r>
        <w:rPr>
          <w:lang w:bidi="he-IL"/>
        </w:rPr>
        <w:t>.</w:t>
      </w:r>
    </w:p>
    <w:p w:rsidR="00C52120" w:rsidRDefault="001B1CE1" w:rsidP="001B1CE1">
      <w:pPr>
        <w:pStyle w:val="1"/>
        <w:rPr>
          <w:lang w:bidi="he-IL"/>
        </w:rPr>
      </w:pPr>
      <w:r>
        <w:rPr>
          <w:lang w:bidi="he-IL"/>
        </w:rPr>
        <w:t>П</w:t>
      </w:r>
      <w:r w:rsidRPr="00BA2237">
        <w:rPr>
          <w:lang w:bidi="he-IL"/>
        </w:rPr>
        <w:t>ОЛИТИЧЕСКОЕ СОСТОЯНИЕ ИУДЕЙСКОГО ЦАРСТВА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Занявший, после Соломона, трон Израильского царства Ровоам, пр</w:t>
      </w:r>
      <w:r>
        <w:rPr>
          <w:lang w:bidi="he-IL"/>
        </w:rPr>
        <w:t>и</w:t>
      </w:r>
      <w:r>
        <w:rPr>
          <w:lang w:bidi="he-IL"/>
        </w:rPr>
        <w:t xml:space="preserve">ступает к своему правлению с гордой самовлюбленностью, отринув советы Соломоновых приближенных </w:t>
      </w:r>
      <w:r w:rsidRPr="00BA2237">
        <w:rPr>
          <w:lang w:bidi="he-IL"/>
        </w:rPr>
        <w:t>(3Цар.12:6–7)</w:t>
      </w:r>
      <w:r>
        <w:rPr>
          <w:lang w:bidi="he-IL"/>
        </w:rPr>
        <w:t>, он вызывает всеобщее во</w:t>
      </w:r>
      <w:r>
        <w:rPr>
          <w:lang w:bidi="he-IL"/>
        </w:rPr>
        <w:t>з</w:t>
      </w:r>
      <w:r>
        <w:rPr>
          <w:lang w:bidi="he-IL"/>
        </w:rPr>
        <w:t>мущение иудеев, пришедших к нему с прошением об облегчении их жи</w:t>
      </w:r>
      <w:r>
        <w:rPr>
          <w:lang w:bidi="he-IL"/>
        </w:rPr>
        <w:t>з</w:t>
      </w:r>
      <w:r>
        <w:rPr>
          <w:lang w:bidi="he-IL"/>
        </w:rPr>
        <w:t>ни. Жалуясь на то, что прежний царь обложил их</w:t>
      </w:r>
      <w:r w:rsidRPr="00BA2237">
        <w:rPr>
          <w:lang w:bidi="he-IL"/>
        </w:rPr>
        <w:t xml:space="preserve"> «тяжким игом и жест</w:t>
      </w:r>
      <w:r w:rsidRPr="00BA2237">
        <w:rPr>
          <w:lang w:bidi="he-IL"/>
        </w:rPr>
        <w:t>о</w:t>
      </w:r>
      <w:r w:rsidRPr="00BA2237">
        <w:rPr>
          <w:lang w:bidi="he-IL"/>
        </w:rPr>
        <w:t>кой работой»</w:t>
      </w:r>
      <w:r w:rsidRPr="00126A7F">
        <w:rPr>
          <w:lang w:bidi="he-IL"/>
        </w:rPr>
        <w:t xml:space="preserve"> </w:t>
      </w:r>
      <w:r w:rsidRPr="00BA2237">
        <w:rPr>
          <w:lang w:bidi="he-IL"/>
        </w:rPr>
        <w:t>(3Цар.12:4),</w:t>
      </w:r>
      <w:r>
        <w:rPr>
          <w:lang w:bidi="he-IL"/>
        </w:rPr>
        <w:t xml:space="preserve"> они надеются на милость нового царя. Однако Ровоам, вняв советам людей пустых и неискусных в управлении, более своих сотоварищей по привольной, не отягощенной заботами, жизни ца</w:t>
      </w:r>
      <w:r>
        <w:rPr>
          <w:lang w:bidi="he-IL"/>
        </w:rPr>
        <w:t>р</w:t>
      </w:r>
      <w:r>
        <w:rPr>
          <w:lang w:bidi="he-IL"/>
        </w:rPr>
        <w:t>ского сына, следует их советам: «</w:t>
      </w:r>
      <w:r w:rsidRPr="009003FF">
        <w:rPr>
          <w:lang w:bidi="he-IL"/>
        </w:rPr>
        <w:t>И говорили ему молодые люди, которые выросли вместе с ним, и сказали: так скажи народу сему, который го</w:t>
      </w:r>
      <w:r>
        <w:rPr>
          <w:lang w:bidi="he-IL"/>
        </w:rPr>
        <w:t xml:space="preserve">ворил </w:t>
      </w:r>
      <w:r>
        <w:rPr>
          <w:lang w:bidi="he-IL"/>
        </w:rPr>
        <w:lastRenderedPageBreak/>
        <w:t xml:space="preserve">тебе и сказал: </w:t>
      </w:r>
      <w:r w:rsidRPr="009003FF">
        <w:rPr>
          <w:lang w:bidi="he-IL"/>
        </w:rPr>
        <w:t>отец твой наложил на нас тяжкое иго, ты же облег</w:t>
      </w:r>
      <w:r>
        <w:rPr>
          <w:lang w:bidi="he-IL"/>
        </w:rPr>
        <w:t>чи нас</w:t>
      </w:r>
      <w:r w:rsidRPr="009003FF">
        <w:rPr>
          <w:lang w:bidi="he-IL"/>
        </w:rPr>
        <w:t xml:space="preserve"> так скажи им: мой</w:t>
      </w:r>
      <w:r>
        <w:rPr>
          <w:lang w:bidi="he-IL"/>
        </w:rPr>
        <w:t xml:space="preserve"> мизинец толще чресл отца моего» (</w:t>
      </w:r>
      <w:r w:rsidRPr="009003FF">
        <w:rPr>
          <w:lang w:bidi="he-IL"/>
        </w:rPr>
        <w:t>3Цар.12:10</w:t>
      </w:r>
      <w:r>
        <w:rPr>
          <w:lang w:bidi="he-IL"/>
        </w:rPr>
        <w:t>). Обращается к народу: «</w:t>
      </w:r>
      <w:r w:rsidRPr="008068A9">
        <w:rPr>
          <w:lang w:bidi="he-IL"/>
        </w:rPr>
        <w:t>итак, если отец мой обременял вас тяжким игом, то я увеличу иго ваше; отец мой наказывал вас бичами, а я буду наказывать вас скорп</w:t>
      </w:r>
      <w:r w:rsidRPr="008068A9">
        <w:rPr>
          <w:lang w:bidi="he-IL"/>
        </w:rPr>
        <w:t>и</w:t>
      </w:r>
      <w:r>
        <w:rPr>
          <w:lang w:bidi="he-IL"/>
        </w:rPr>
        <w:t>онами» (Еккл. 12:11). Отсюда видно, что народное недовольство уже им</w:t>
      </w:r>
      <w:r>
        <w:rPr>
          <w:lang w:bidi="he-IL"/>
        </w:rPr>
        <w:t>е</w:t>
      </w:r>
      <w:r>
        <w:rPr>
          <w:lang w:bidi="he-IL"/>
        </w:rPr>
        <w:t>ло место и при Соломоне. Поведение же нового правителя привело отп</w:t>
      </w:r>
      <w:r>
        <w:rPr>
          <w:lang w:bidi="he-IL"/>
        </w:rPr>
        <w:t>а</w:t>
      </w:r>
      <w:r>
        <w:rPr>
          <w:lang w:bidi="he-IL"/>
        </w:rPr>
        <w:t xml:space="preserve">дению десяти колен от Израильского Царства. 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Еще во время правления царя Соломона, приближенный и возвел</w:t>
      </w:r>
      <w:r>
        <w:rPr>
          <w:lang w:bidi="he-IL"/>
        </w:rPr>
        <w:t>и</w:t>
      </w:r>
      <w:r>
        <w:rPr>
          <w:lang w:bidi="he-IL"/>
        </w:rPr>
        <w:t xml:space="preserve">ченный им </w:t>
      </w:r>
      <w:r w:rsidRPr="009B69BB">
        <w:rPr>
          <w:rFonts w:asciiTheme="majorBidi" w:hAnsiTheme="majorBidi" w:cstheme="majorBidi"/>
          <w:szCs w:val="28"/>
          <w:lang w:bidi="he-IL"/>
        </w:rPr>
        <w:t>«</w:t>
      </w:r>
      <w:proofErr w:type="spellStart"/>
      <w:r w:rsidRPr="009B69BB">
        <w:rPr>
          <w:rFonts w:asciiTheme="majorBidi" w:hAnsiTheme="majorBidi" w:cstheme="majorBidi"/>
          <w:szCs w:val="28"/>
          <w:shd w:val="clear" w:color="auto" w:fill="FFFFFF"/>
        </w:rPr>
        <w:t>Иеровоам</w:t>
      </w:r>
      <w:proofErr w:type="spellEnd"/>
      <w:r w:rsidRPr="009B69BB">
        <w:rPr>
          <w:rFonts w:asciiTheme="majorBidi" w:hAnsiTheme="majorBidi" w:cstheme="majorBidi"/>
          <w:szCs w:val="28"/>
          <w:shd w:val="clear" w:color="auto" w:fill="FFFFFF"/>
        </w:rPr>
        <w:t xml:space="preserve">, сын </w:t>
      </w:r>
      <w:proofErr w:type="spellStart"/>
      <w:r w:rsidRPr="009B69BB">
        <w:rPr>
          <w:rFonts w:asciiTheme="majorBidi" w:hAnsiTheme="majorBidi" w:cstheme="majorBidi"/>
          <w:szCs w:val="28"/>
          <w:shd w:val="clear" w:color="auto" w:fill="FFFFFF"/>
        </w:rPr>
        <w:t>Наватов</w:t>
      </w:r>
      <w:proofErr w:type="spellEnd"/>
      <w:r w:rsidRPr="009B69BB">
        <w:rPr>
          <w:rFonts w:asciiTheme="majorBidi" w:hAnsiTheme="majorBidi" w:cstheme="majorBidi"/>
          <w:szCs w:val="28"/>
          <w:shd w:val="clear" w:color="auto" w:fill="FFFFFF"/>
        </w:rPr>
        <w:t xml:space="preserve">, </w:t>
      </w:r>
      <w:proofErr w:type="spellStart"/>
      <w:r w:rsidRPr="009B69BB">
        <w:rPr>
          <w:rFonts w:asciiTheme="majorBidi" w:hAnsiTheme="majorBidi" w:cstheme="majorBidi"/>
          <w:szCs w:val="28"/>
          <w:shd w:val="clear" w:color="auto" w:fill="FFFFFF"/>
        </w:rPr>
        <w:t>Ефремлянин</w:t>
      </w:r>
      <w:proofErr w:type="spellEnd"/>
      <w:r w:rsidRPr="009B69BB">
        <w:rPr>
          <w:rFonts w:asciiTheme="majorBidi" w:hAnsiTheme="majorBidi" w:cstheme="majorBidi"/>
          <w:szCs w:val="28"/>
          <w:shd w:val="clear" w:color="auto" w:fill="FFFFFF"/>
        </w:rPr>
        <w:t xml:space="preserve"> из </w:t>
      </w:r>
      <w:proofErr w:type="spellStart"/>
      <w:r w:rsidRPr="009B69BB">
        <w:rPr>
          <w:rFonts w:asciiTheme="majorBidi" w:hAnsiTheme="majorBidi" w:cstheme="majorBidi"/>
          <w:szCs w:val="28"/>
          <w:shd w:val="clear" w:color="auto" w:fill="FFFFFF"/>
        </w:rPr>
        <w:t>Цареды</w:t>
      </w:r>
      <w:proofErr w:type="spellEnd"/>
      <w:r w:rsidRPr="009B69BB">
        <w:rPr>
          <w:rFonts w:asciiTheme="majorBidi" w:hAnsiTheme="majorBidi" w:cstheme="majorBidi"/>
          <w:szCs w:val="28"/>
          <w:lang w:bidi="he-IL"/>
        </w:rPr>
        <w:t>»(</w:t>
      </w:r>
      <w:r>
        <w:rPr>
          <w:lang w:bidi="he-IL"/>
        </w:rPr>
        <w:t xml:space="preserve">3Цар.11:26), будучи в поле встретил пророка </w:t>
      </w:r>
      <w:proofErr w:type="spellStart"/>
      <w:r>
        <w:rPr>
          <w:lang w:bidi="he-IL"/>
        </w:rPr>
        <w:t>Ахию</w:t>
      </w:r>
      <w:proofErr w:type="spellEnd"/>
      <w:r>
        <w:rPr>
          <w:lang w:bidi="he-IL"/>
        </w:rPr>
        <w:t>, который предсказал ему, что он получит в царство над десятью коленами, в наказание Соломону, за отсу</w:t>
      </w:r>
      <w:r>
        <w:rPr>
          <w:lang w:bidi="he-IL"/>
        </w:rPr>
        <w:t>т</w:t>
      </w:r>
      <w:r>
        <w:rPr>
          <w:lang w:bidi="he-IL"/>
        </w:rPr>
        <w:t xml:space="preserve">ствие ревности в соблюдении чистоты веры среди </w:t>
      </w:r>
      <w:proofErr w:type="gramStart"/>
      <w:r>
        <w:rPr>
          <w:lang w:bidi="he-IL"/>
        </w:rPr>
        <w:t>своих</w:t>
      </w:r>
      <w:proofErr w:type="gramEnd"/>
      <w:r>
        <w:rPr>
          <w:lang w:bidi="he-IL"/>
        </w:rPr>
        <w:t xml:space="preserve"> поданных. «</w:t>
      </w:r>
      <w:r w:rsidRPr="00A61425">
        <w:rPr>
          <w:lang w:bidi="he-IL"/>
        </w:rPr>
        <w:t xml:space="preserve">Это за то, что они оставили Меня и стали поклоняться Астарте, божеству </w:t>
      </w:r>
      <w:proofErr w:type="spellStart"/>
      <w:r w:rsidRPr="00A61425">
        <w:rPr>
          <w:lang w:bidi="he-IL"/>
        </w:rPr>
        <w:t>Сидо</w:t>
      </w:r>
      <w:r w:rsidRPr="00A61425">
        <w:rPr>
          <w:lang w:bidi="he-IL"/>
        </w:rPr>
        <w:t>н</w:t>
      </w:r>
      <w:r w:rsidRPr="00A61425">
        <w:rPr>
          <w:lang w:bidi="he-IL"/>
        </w:rPr>
        <w:t>скому</w:t>
      </w:r>
      <w:proofErr w:type="spellEnd"/>
      <w:r w:rsidRPr="00A61425">
        <w:rPr>
          <w:lang w:bidi="he-IL"/>
        </w:rPr>
        <w:t xml:space="preserve">, и </w:t>
      </w:r>
      <w:proofErr w:type="spellStart"/>
      <w:r w:rsidRPr="00A61425">
        <w:rPr>
          <w:lang w:bidi="he-IL"/>
        </w:rPr>
        <w:t>Хамосу</w:t>
      </w:r>
      <w:proofErr w:type="spellEnd"/>
      <w:r w:rsidRPr="00A61425">
        <w:rPr>
          <w:lang w:bidi="he-IL"/>
        </w:rPr>
        <w:t xml:space="preserve">, богу </w:t>
      </w:r>
      <w:proofErr w:type="spellStart"/>
      <w:r w:rsidRPr="00A61425">
        <w:rPr>
          <w:lang w:bidi="he-IL"/>
        </w:rPr>
        <w:t>Моавитскому</w:t>
      </w:r>
      <w:proofErr w:type="spellEnd"/>
      <w:r w:rsidRPr="00A61425">
        <w:rPr>
          <w:lang w:bidi="he-IL"/>
        </w:rPr>
        <w:t xml:space="preserve">, и </w:t>
      </w:r>
      <w:proofErr w:type="spellStart"/>
      <w:r w:rsidRPr="00A61425">
        <w:rPr>
          <w:lang w:bidi="he-IL"/>
        </w:rPr>
        <w:t>Милхому</w:t>
      </w:r>
      <w:proofErr w:type="spellEnd"/>
      <w:r w:rsidRPr="00A61425">
        <w:rPr>
          <w:lang w:bidi="he-IL"/>
        </w:rPr>
        <w:t xml:space="preserve">, богу </w:t>
      </w:r>
      <w:proofErr w:type="spellStart"/>
      <w:r w:rsidRPr="00A61425">
        <w:rPr>
          <w:lang w:bidi="he-IL"/>
        </w:rPr>
        <w:t>Аммонитскому</w:t>
      </w:r>
      <w:proofErr w:type="spellEnd"/>
      <w:r w:rsidRPr="00A61425">
        <w:rPr>
          <w:lang w:bidi="he-IL"/>
        </w:rPr>
        <w:t>, и не пошли путями Моими, чтобы делать угодное пред очами Моими и с</w:t>
      </w:r>
      <w:r w:rsidRPr="00A61425">
        <w:rPr>
          <w:lang w:bidi="he-IL"/>
        </w:rPr>
        <w:t>о</w:t>
      </w:r>
      <w:r w:rsidRPr="00A61425">
        <w:rPr>
          <w:lang w:bidi="he-IL"/>
        </w:rPr>
        <w:t>блюдать уставы Мои и заповеди Мои, подобно Давиду, отцу его</w:t>
      </w:r>
      <w:r>
        <w:rPr>
          <w:lang w:bidi="he-IL"/>
        </w:rPr>
        <w:t>» (</w:t>
      </w:r>
      <w:r w:rsidRPr="00A61425">
        <w:rPr>
          <w:lang w:bidi="he-IL"/>
        </w:rPr>
        <w:t>3Цар.11:33</w:t>
      </w:r>
      <w:r>
        <w:rPr>
          <w:lang w:bidi="he-IL"/>
        </w:rPr>
        <w:t>)</w:t>
      </w:r>
      <w:r w:rsidRPr="00A61425">
        <w:rPr>
          <w:lang w:bidi="he-IL"/>
        </w:rPr>
        <w:t>.</w:t>
      </w:r>
      <w:r>
        <w:rPr>
          <w:lang w:bidi="he-IL"/>
        </w:rPr>
        <w:t xml:space="preserve"> Пророчество стало известно Соломону, и он решил избавит</w:t>
      </w:r>
      <w:r>
        <w:rPr>
          <w:lang w:bidi="he-IL"/>
        </w:rPr>
        <w:t>ь</w:t>
      </w:r>
      <w:r>
        <w:rPr>
          <w:lang w:bidi="he-IL"/>
        </w:rPr>
        <w:t>ся от претендента на престол: «</w:t>
      </w:r>
      <w:r w:rsidRPr="00A61425">
        <w:rPr>
          <w:lang w:bidi="he-IL"/>
        </w:rPr>
        <w:t xml:space="preserve">Соломон же хотел умертвить </w:t>
      </w:r>
      <w:proofErr w:type="spellStart"/>
      <w:r w:rsidRPr="00A61425">
        <w:rPr>
          <w:lang w:bidi="he-IL"/>
        </w:rPr>
        <w:t>Иеровоама</w:t>
      </w:r>
      <w:proofErr w:type="spellEnd"/>
      <w:r w:rsidRPr="00A61425">
        <w:rPr>
          <w:lang w:bidi="he-IL"/>
        </w:rPr>
        <w:t xml:space="preserve">; но </w:t>
      </w:r>
      <w:proofErr w:type="spellStart"/>
      <w:r w:rsidRPr="00A61425">
        <w:rPr>
          <w:lang w:bidi="he-IL"/>
        </w:rPr>
        <w:t>Иеровоам</w:t>
      </w:r>
      <w:proofErr w:type="spellEnd"/>
      <w:r w:rsidRPr="00A61425">
        <w:rPr>
          <w:lang w:bidi="he-IL"/>
        </w:rPr>
        <w:t xml:space="preserve"> встал и убежал в Египет к </w:t>
      </w:r>
      <w:proofErr w:type="spellStart"/>
      <w:r w:rsidRPr="00A61425">
        <w:rPr>
          <w:lang w:bidi="he-IL"/>
        </w:rPr>
        <w:t>Сусакиму</w:t>
      </w:r>
      <w:proofErr w:type="spellEnd"/>
      <w:r w:rsidRPr="00A61425">
        <w:rPr>
          <w:lang w:bidi="he-IL"/>
        </w:rPr>
        <w:t>, царю Египетскому, и жил в Египте до смерти Соломоновой</w:t>
      </w:r>
      <w:r>
        <w:rPr>
          <w:lang w:bidi="he-IL"/>
        </w:rPr>
        <w:t>» (</w:t>
      </w:r>
      <w:r w:rsidRPr="00A61425">
        <w:rPr>
          <w:lang w:bidi="he-IL"/>
        </w:rPr>
        <w:t>3Цар.11:40</w:t>
      </w:r>
      <w:r>
        <w:rPr>
          <w:lang w:bidi="he-IL"/>
        </w:rPr>
        <w:t>). За свои выдающиеся качества (</w:t>
      </w:r>
      <w:r w:rsidRPr="009470E1">
        <w:rPr>
          <w:lang w:bidi="he-IL"/>
        </w:rPr>
        <w:t>3Цар.11:28</w:t>
      </w:r>
      <w:r>
        <w:rPr>
          <w:lang w:bidi="he-IL"/>
        </w:rPr>
        <w:t xml:space="preserve">) </w:t>
      </w:r>
      <w:proofErr w:type="spellStart"/>
      <w:r>
        <w:rPr>
          <w:lang w:bidi="he-IL"/>
        </w:rPr>
        <w:t>Иеровоам</w:t>
      </w:r>
      <w:proofErr w:type="spellEnd"/>
      <w:r>
        <w:rPr>
          <w:lang w:bidi="he-IL"/>
        </w:rPr>
        <w:t xml:space="preserve"> был популярен в народе и, будучи изгна</w:t>
      </w:r>
      <w:r>
        <w:rPr>
          <w:lang w:bidi="he-IL"/>
        </w:rPr>
        <w:t>н</w:t>
      </w:r>
      <w:r>
        <w:rPr>
          <w:lang w:bidi="he-IL"/>
        </w:rPr>
        <w:t>ником в Египте, только ждал времени смерти царя, чтобы вернуться и предъявить свои права на престол. Таким образом, недовольство в народе росло и, было известно проницательному правителю.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Н</w:t>
      </w:r>
      <w:r w:rsidRPr="00BA2237">
        <w:rPr>
          <w:lang w:bidi="he-IL"/>
        </w:rPr>
        <w:t xml:space="preserve">ародное недовольство </w:t>
      </w:r>
      <w:r>
        <w:rPr>
          <w:lang w:bidi="he-IL"/>
        </w:rPr>
        <w:t>питалось из следующих источников:</w:t>
      </w:r>
    </w:p>
    <w:p w:rsidR="00C52120" w:rsidRDefault="00C52120" w:rsidP="00C52120">
      <w:pPr>
        <w:pStyle w:val="ac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Его </w:t>
      </w:r>
      <w:r>
        <w:rPr>
          <w:lang w:bidi="he-IL"/>
        </w:rPr>
        <w:t>подогревал</w:t>
      </w:r>
      <w:r w:rsidRPr="00BA2237">
        <w:rPr>
          <w:lang w:bidi="he-IL"/>
        </w:rPr>
        <w:t xml:space="preserve"> деспотизм множества чиновников, поставле</w:t>
      </w:r>
      <w:r w:rsidRPr="00BA2237">
        <w:rPr>
          <w:lang w:bidi="he-IL"/>
        </w:rPr>
        <w:t>н</w:t>
      </w:r>
      <w:r w:rsidRPr="00BA2237">
        <w:rPr>
          <w:lang w:bidi="he-IL"/>
        </w:rPr>
        <w:t>ных Соломоном</w:t>
      </w:r>
      <w:r>
        <w:rPr>
          <w:lang w:bidi="he-IL"/>
        </w:rPr>
        <w:t xml:space="preserve"> для управления обширным царством</w:t>
      </w:r>
      <w:r w:rsidRPr="00BA2237">
        <w:rPr>
          <w:lang w:bidi="he-IL"/>
        </w:rPr>
        <w:t xml:space="preserve"> взамен </w:t>
      </w:r>
      <w:r>
        <w:rPr>
          <w:lang w:bidi="he-IL"/>
        </w:rPr>
        <w:t>бывших</w:t>
      </w:r>
      <w:r w:rsidRPr="00BA2237">
        <w:rPr>
          <w:lang w:bidi="he-IL"/>
        </w:rPr>
        <w:t xml:space="preserve"> старейшин (3Цар.4:1–19). </w:t>
      </w:r>
      <w:r>
        <w:rPr>
          <w:lang w:bidi="he-IL"/>
        </w:rPr>
        <w:t>Легко допустить, что п</w:t>
      </w:r>
      <w:r>
        <w:rPr>
          <w:lang w:bidi="he-IL"/>
        </w:rPr>
        <w:t>о</w:t>
      </w:r>
      <w:r>
        <w:rPr>
          <w:lang w:bidi="he-IL"/>
        </w:rPr>
        <w:t xml:space="preserve">ставляя </w:t>
      </w:r>
      <w:r w:rsidRPr="00BA2237">
        <w:rPr>
          <w:lang w:bidi="he-IL"/>
        </w:rPr>
        <w:t xml:space="preserve">ежемесячное </w:t>
      </w:r>
      <w:proofErr w:type="gramStart"/>
      <w:r w:rsidRPr="00BA2237">
        <w:rPr>
          <w:lang w:bidi="he-IL"/>
        </w:rPr>
        <w:t>содержание</w:t>
      </w:r>
      <w:proofErr w:type="gramEnd"/>
      <w:r w:rsidRPr="00BA2237">
        <w:rPr>
          <w:lang w:bidi="he-IL"/>
        </w:rPr>
        <w:t xml:space="preserve"> царю, они </w:t>
      </w:r>
      <w:r>
        <w:rPr>
          <w:lang w:bidi="he-IL"/>
        </w:rPr>
        <w:t xml:space="preserve">не забывали и о </w:t>
      </w:r>
      <w:r>
        <w:rPr>
          <w:lang w:bidi="he-IL"/>
        </w:rPr>
        <w:lastRenderedPageBreak/>
        <w:t>себе, с избытком пользуясь для собственной выгоды пред</w:t>
      </w:r>
      <w:r>
        <w:rPr>
          <w:lang w:bidi="he-IL"/>
        </w:rPr>
        <w:t>о</w:t>
      </w:r>
      <w:r>
        <w:rPr>
          <w:lang w:bidi="he-IL"/>
        </w:rPr>
        <w:t>ставленной им властью (3Цар.12:11)</w:t>
      </w:r>
    </w:p>
    <w:p w:rsidR="00C52120" w:rsidRDefault="00C52120" w:rsidP="00C52120">
      <w:pPr>
        <w:pStyle w:val="ac"/>
        <w:numPr>
          <w:ilvl w:val="0"/>
          <w:numId w:val="11"/>
        </w:numPr>
        <w:rPr>
          <w:lang w:bidi="he-IL"/>
        </w:rPr>
      </w:pPr>
      <w:r>
        <w:rPr>
          <w:lang w:bidi="he-IL"/>
        </w:rPr>
        <w:t>Потрясающая современников роскошь двора царствующего правителя, без сомнения требовала и многих народных жертв, в виде издержек на содержание правящей элиты. Причем смотрители не стеснялись насилий и жестокостей при сборе дани (</w:t>
      </w:r>
      <w:r w:rsidRPr="00BA2237">
        <w:rPr>
          <w:lang w:bidi="he-IL"/>
        </w:rPr>
        <w:t>3Цар.4:26–27; 10:21–26)</w:t>
      </w:r>
      <w:r>
        <w:rPr>
          <w:lang w:bidi="he-IL"/>
        </w:rPr>
        <w:t>.</w:t>
      </w:r>
    </w:p>
    <w:p w:rsidR="00C52120" w:rsidRDefault="00C52120" w:rsidP="00C52120">
      <w:pPr>
        <w:pStyle w:val="ac"/>
        <w:numPr>
          <w:ilvl w:val="0"/>
          <w:numId w:val="11"/>
        </w:numPr>
        <w:rPr>
          <w:lang w:bidi="he-IL"/>
        </w:rPr>
      </w:pPr>
      <w:r>
        <w:rPr>
          <w:lang w:bidi="he-IL"/>
        </w:rPr>
        <w:t xml:space="preserve">Великолепие храма и дворца требовало множество издержек, а главное, </w:t>
      </w:r>
      <w:proofErr w:type="gramStart"/>
      <w:r>
        <w:rPr>
          <w:lang w:bidi="he-IL"/>
        </w:rPr>
        <w:t>языческие капища, построенные для многочисленных жен и наложниц царя вызывали</w:t>
      </w:r>
      <w:proofErr w:type="gramEnd"/>
      <w:r>
        <w:rPr>
          <w:lang w:bidi="he-IL"/>
        </w:rPr>
        <w:t xml:space="preserve"> отвращение у богобоязненных людей.</w:t>
      </w:r>
    </w:p>
    <w:p w:rsidR="00C52120" w:rsidRDefault="00C52120" w:rsidP="00C52120">
      <w:pPr>
        <w:pStyle w:val="ac"/>
        <w:numPr>
          <w:ilvl w:val="0"/>
          <w:numId w:val="11"/>
        </w:numPr>
        <w:rPr>
          <w:lang w:bidi="he-IL"/>
        </w:rPr>
      </w:pPr>
      <w:r w:rsidRPr="00BA2237">
        <w:rPr>
          <w:lang w:bidi="he-IL"/>
        </w:rPr>
        <w:t xml:space="preserve">Пагубная </w:t>
      </w:r>
      <w:r>
        <w:rPr>
          <w:lang w:bidi="he-IL"/>
        </w:rPr>
        <w:t>страсть</w:t>
      </w:r>
      <w:r w:rsidRPr="00BA2237">
        <w:rPr>
          <w:lang w:bidi="he-IL"/>
        </w:rPr>
        <w:t xml:space="preserve"> царя к </w:t>
      </w:r>
      <w:r>
        <w:rPr>
          <w:lang w:bidi="he-IL"/>
        </w:rPr>
        <w:t>противоположному полу</w:t>
      </w:r>
      <w:r w:rsidRPr="00BA2237">
        <w:rPr>
          <w:lang w:bidi="he-IL"/>
        </w:rPr>
        <w:t>, наполни</w:t>
      </w:r>
      <w:r>
        <w:rPr>
          <w:lang w:bidi="he-IL"/>
        </w:rPr>
        <w:t>ла</w:t>
      </w:r>
      <w:r w:rsidRPr="00BA2237">
        <w:rPr>
          <w:lang w:bidi="he-IL"/>
        </w:rPr>
        <w:t xml:space="preserve"> его гарем </w:t>
      </w:r>
      <w:r>
        <w:rPr>
          <w:lang w:bidi="he-IL"/>
        </w:rPr>
        <w:t>тысячью</w:t>
      </w:r>
      <w:r w:rsidRPr="00BA2237">
        <w:rPr>
          <w:lang w:bidi="he-IL"/>
        </w:rPr>
        <w:t xml:space="preserve"> </w:t>
      </w:r>
      <w:proofErr w:type="spellStart"/>
      <w:r w:rsidRPr="00BA2237">
        <w:rPr>
          <w:lang w:bidi="he-IL"/>
        </w:rPr>
        <w:t>разноплеменных</w:t>
      </w:r>
      <w:proofErr w:type="spellEnd"/>
      <w:r w:rsidRPr="00BA2237">
        <w:rPr>
          <w:lang w:bidi="he-IL"/>
        </w:rPr>
        <w:t xml:space="preserve"> </w:t>
      </w:r>
      <w:r>
        <w:rPr>
          <w:lang w:bidi="he-IL"/>
        </w:rPr>
        <w:t>женщин: «И полюбил царь Соломон многих чужестранных женщин, кроме дочери фара</w:t>
      </w:r>
      <w:r>
        <w:rPr>
          <w:lang w:bidi="he-IL"/>
        </w:rPr>
        <w:t>о</w:t>
      </w:r>
      <w:r>
        <w:rPr>
          <w:lang w:bidi="he-IL"/>
        </w:rPr>
        <w:t xml:space="preserve">новой, </w:t>
      </w:r>
      <w:proofErr w:type="spellStart"/>
      <w:r>
        <w:rPr>
          <w:lang w:bidi="he-IL"/>
        </w:rPr>
        <w:t>Моавитянок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Аммонитянок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Идумеянок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Сидонянок</w:t>
      </w:r>
      <w:proofErr w:type="spellEnd"/>
      <w:r>
        <w:rPr>
          <w:lang w:bidi="he-IL"/>
        </w:rPr>
        <w:t xml:space="preserve">, </w:t>
      </w:r>
      <w:proofErr w:type="spellStart"/>
      <w:r>
        <w:rPr>
          <w:lang w:bidi="he-IL"/>
        </w:rPr>
        <w:t>Хеттеянок</w:t>
      </w:r>
      <w:proofErr w:type="spellEnd"/>
      <w:r>
        <w:rPr>
          <w:lang w:bidi="he-IL"/>
        </w:rPr>
        <w:t xml:space="preserve">, из тех народов, о которых Господь сказал сынам </w:t>
      </w:r>
      <w:proofErr w:type="spellStart"/>
      <w:r>
        <w:rPr>
          <w:lang w:bidi="he-IL"/>
        </w:rPr>
        <w:t>Израилевым</w:t>
      </w:r>
      <w:proofErr w:type="spellEnd"/>
      <w:r>
        <w:rPr>
          <w:lang w:bidi="he-IL"/>
        </w:rPr>
        <w:t>: не входите к ним, и они пусть не входят к вам, чтобы они не склонили сердца вашего к своим богам; к ним прилепился Соломон любовью. И было у него семьсот жен и триста наложниц; и развратили жены его сердце его. Во время старости Соломона жены его склонили сердце его к иным б</w:t>
      </w:r>
      <w:r>
        <w:rPr>
          <w:lang w:bidi="he-IL"/>
        </w:rPr>
        <w:t>о</w:t>
      </w:r>
      <w:r>
        <w:rPr>
          <w:lang w:bidi="he-IL"/>
        </w:rPr>
        <w:t>гам, и сердце его не было вполне предано Господу Богу сво</w:t>
      </w:r>
      <w:r>
        <w:rPr>
          <w:lang w:bidi="he-IL"/>
        </w:rPr>
        <w:t>е</w:t>
      </w:r>
      <w:r>
        <w:rPr>
          <w:lang w:bidi="he-IL"/>
        </w:rPr>
        <w:t>му, как сердце Давида, отца его» (3Цар.11:1-6). Эта страсть п</w:t>
      </w:r>
      <w:r>
        <w:rPr>
          <w:lang w:bidi="he-IL"/>
        </w:rPr>
        <w:t>о</w:t>
      </w:r>
      <w:r>
        <w:rPr>
          <w:lang w:bidi="he-IL"/>
        </w:rPr>
        <w:t>родила неуважительное отношение народа, к некогда любим</w:t>
      </w:r>
      <w:r>
        <w:rPr>
          <w:lang w:bidi="he-IL"/>
        </w:rPr>
        <w:t>о</w:t>
      </w:r>
      <w:r>
        <w:rPr>
          <w:lang w:bidi="he-IL"/>
        </w:rPr>
        <w:t>му царю.</w:t>
      </w:r>
    </w:p>
    <w:p w:rsidR="00C52120" w:rsidRDefault="00C52120" w:rsidP="00C52120">
      <w:pPr>
        <w:pStyle w:val="ac"/>
        <w:numPr>
          <w:ilvl w:val="0"/>
          <w:numId w:val="11"/>
        </w:numPr>
        <w:rPr>
          <w:lang w:bidi="he-IL"/>
        </w:rPr>
      </w:pPr>
      <w:r>
        <w:rPr>
          <w:lang w:bidi="he-IL"/>
        </w:rPr>
        <w:t>Дела внешнего управления, тоже, начиная с определенного времени, становятся уже не столь успешными, как прежде. Народы, прежде поклонявшиеся силе и мудрости царя стали испытывать прочность его правления. Так исконный враг Д</w:t>
      </w:r>
      <w:r>
        <w:rPr>
          <w:lang w:bidi="he-IL"/>
        </w:rPr>
        <w:t>а</w:t>
      </w:r>
      <w:r>
        <w:rPr>
          <w:lang w:bidi="he-IL"/>
        </w:rPr>
        <w:t xml:space="preserve">вида и всего дома Давидова </w:t>
      </w:r>
      <w:proofErr w:type="spellStart"/>
      <w:r>
        <w:rPr>
          <w:lang w:bidi="he-IL"/>
        </w:rPr>
        <w:t>идумеянин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Адер</w:t>
      </w:r>
      <w:proofErr w:type="spellEnd"/>
      <w:r>
        <w:rPr>
          <w:lang w:bidi="he-IL"/>
        </w:rPr>
        <w:t xml:space="preserve"> (</w:t>
      </w:r>
      <w:r w:rsidRPr="00BA2237">
        <w:rPr>
          <w:lang w:bidi="he-IL"/>
        </w:rPr>
        <w:t>3Цар.11:14–22)</w:t>
      </w:r>
      <w:r>
        <w:rPr>
          <w:lang w:bidi="he-IL"/>
        </w:rPr>
        <w:t xml:space="preserve"> </w:t>
      </w:r>
      <w:r>
        <w:rPr>
          <w:lang w:bidi="he-IL"/>
        </w:rPr>
        <w:lastRenderedPageBreak/>
        <w:t>отпросился у фараона и вернулся в землю Израиля для дос</w:t>
      </w:r>
      <w:r>
        <w:rPr>
          <w:lang w:bidi="he-IL"/>
        </w:rPr>
        <w:t>а</w:t>
      </w:r>
      <w:r>
        <w:rPr>
          <w:lang w:bidi="he-IL"/>
        </w:rPr>
        <w:t>ждения Соломону.</w:t>
      </w:r>
      <w:r w:rsidRPr="00BA2237">
        <w:rPr>
          <w:lang w:bidi="he-IL"/>
        </w:rPr>
        <w:t xml:space="preserve"> </w:t>
      </w:r>
      <w:r>
        <w:rPr>
          <w:lang w:bidi="he-IL"/>
        </w:rPr>
        <w:t xml:space="preserve">Также и царь Дамасский </w:t>
      </w:r>
      <w:proofErr w:type="spellStart"/>
      <w:r>
        <w:rPr>
          <w:lang w:bidi="he-IL"/>
        </w:rPr>
        <w:t>Разон</w:t>
      </w:r>
      <w:proofErr w:type="spellEnd"/>
      <w:r>
        <w:rPr>
          <w:lang w:bidi="he-IL"/>
        </w:rPr>
        <w:t>, воцари</w:t>
      </w:r>
      <w:r>
        <w:rPr>
          <w:lang w:bidi="he-IL"/>
        </w:rPr>
        <w:t>в</w:t>
      </w:r>
      <w:r>
        <w:rPr>
          <w:lang w:bidi="he-IL"/>
        </w:rPr>
        <w:t xml:space="preserve">шись в </w:t>
      </w:r>
      <w:proofErr w:type="gramStart"/>
      <w:r>
        <w:rPr>
          <w:lang w:bidi="he-IL"/>
        </w:rPr>
        <w:t>Сирии</w:t>
      </w:r>
      <w:proofErr w:type="gramEnd"/>
      <w:r>
        <w:rPr>
          <w:lang w:bidi="he-IL"/>
        </w:rPr>
        <w:t xml:space="preserve"> всегда вредил Израилю (</w:t>
      </w:r>
      <w:r w:rsidRPr="00BA2237">
        <w:rPr>
          <w:lang w:bidi="he-IL"/>
        </w:rPr>
        <w:t>3Цар.</w:t>
      </w:r>
      <w:r>
        <w:rPr>
          <w:lang w:bidi="he-IL"/>
        </w:rPr>
        <w:t xml:space="preserve"> </w:t>
      </w:r>
      <w:r w:rsidRPr="00BA2237">
        <w:rPr>
          <w:lang w:bidi="he-IL"/>
        </w:rPr>
        <w:t>11:23–25</w:t>
      </w:r>
      <w:r>
        <w:rPr>
          <w:lang w:bidi="he-IL"/>
        </w:rPr>
        <w:t>). Пол</w:t>
      </w:r>
      <w:r>
        <w:rPr>
          <w:lang w:bidi="he-IL"/>
        </w:rPr>
        <w:t>и</w:t>
      </w:r>
      <w:r>
        <w:rPr>
          <w:lang w:bidi="he-IL"/>
        </w:rPr>
        <w:t>тическая слабость заметная врагам внешним, была еще более видима иудеям, поскольку именно они, жители приграничных районов, разоряемые набегами необузданных разбойников, б</w:t>
      </w:r>
      <w:r>
        <w:rPr>
          <w:lang w:bidi="he-IL"/>
        </w:rPr>
        <w:t>о</w:t>
      </w:r>
      <w:r>
        <w:rPr>
          <w:lang w:bidi="he-IL"/>
        </w:rPr>
        <w:t>лее других злословили бессильных правителей, не умеющих их защитить.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Соломону </w:t>
      </w:r>
      <w:proofErr w:type="gramStart"/>
      <w:r>
        <w:rPr>
          <w:lang w:bidi="he-IL"/>
        </w:rPr>
        <w:t>были не неизвестны все эти обстоятельства внутренней и внешней жизни его государства и это знание не могло</w:t>
      </w:r>
      <w:proofErr w:type="gramEnd"/>
      <w:r>
        <w:rPr>
          <w:lang w:bidi="he-IL"/>
        </w:rPr>
        <w:t xml:space="preserve"> не наложить отпеч</w:t>
      </w:r>
      <w:r>
        <w:rPr>
          <w:lang w:bidi="he-IL"/>
        </w:rPr>
        <w:t>а</w:t>
      </w:r>
      <w:r>
        <w:rPr>
          <w:lang w:bidi="he-IL"/>
        </w:rPr>
        <w:t>ток на его душевное состояние в последние годы правления. Сердце, пок</w:t>
      </w:r>
      <w:r>
        <w:rPr>
          <w:lang w:bidi="he-IL"/>
        </w:rPr>
        <w:t>и</w:t>
      </w:r>
      <w:r>
        <w:rPr>
          <w:lang w:bidi="he-IL"/>
        </w:rPr>
        <w:t>нули устремления, подступила усталость. И все это в ясном свете просв</w:t>
      </w:r>
      <w:r>
        <w:rPr>
          <w:lang w:bidi="he-IL"/>
        </w:rPr>
        <w:t>е</w:t>
      </w:r>
      <w:r>
        <w:rPr>
          <w:lang w:bidi="he-IL"/>
        </w:rPr>
        <w:t xml:space="preserve">щенного ума, подталкивает Соломона на вывод, что все его труды – «суета </w:t>
      </w:r>
      <w:proofErr w:type="spellStart"/>
      <w:r>
        <w:rPr>
          <w:lang w:bidi="he-IL"/>
        </w:rPr>
        <w:t>суетствий</w:t>
      </w:r>
      <w:proofErr w:type="spellEnd"/>
      <w:r>
        <w:rPr>
          <w:lang w:bidi="he-IL"/>
        </w:rPr>
        <w:t>».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Беспокойство о будущем, о собственном потомстве и судьбе всего иудейского народа, горькое предсказание </w:t>
      </w:r>
      <w:proofErr w:type="spellStart"/>
      <w:r>
        <w:rPr>
          <w:lang w:bidi="he-IL"/>
        </w:rPr>
        <w:t>Ахия</w:t>
      </w:r>
      <w:proofErr w:type="spellEnd"/>
      <w:r>
        <w:rPr>
          <w:lang w:bidi="he-IL"/>
        </w:rPr>
        <w:t xml:space="preserve">: </w:t>
      </w:r>
      <w:proofErr w:type="gramStart"/>
      <w:r>
        <w:rPr>
          <w:lang w:bidi="he-IL"/>
        </w:rPr>
        <w:t xml:space="preserve">«И взял </w:t>
      </w:r>
      <w:proofErr w:type="spellStart"/>
      <w:r>
        <w:rPr>
          <w:lang w:bidi="he-IL"/>
        </w:rPr>
        <w:t>Ахия</w:t>
      </w:r>
      <w:proofErr w:type="spellEnd"/>
      <w:r>
        <w:rPr>
          <w:lang w:bidi="he-IL"/>
        </w:rPr>
        <w:t xml:space="preserve"> новую одежду, которая была на нем, и разодрал ее на двенадцать частей, и сказал </w:t>
      </w:r>
      <w:proofErr w:type="spellStart"/>
      <w:r>
        <w:rPr>
          <w:lang w:bidi="he-IL"/>
        </w:rPr>
        <w:t>Иеровоаму</w:t>
      </w:r>
      <w:proofErr w:type="spellEnd"/>
      <w:r>
        <w:rPr>
          <w:lang w:bidi="he-IL"/>
        </w:rPr>
        <w:t xml:space="preserve">: возьми себе десять частей, ибо так говорит Господь Бог </w:t>
      </w:r>
      <w:proofErr w:type="spellStart"/>
      <w:r>
        <w:rPr>
          <w:lang w:bidi="he-IL"/>
        </w:rPr>
        <w:t>Изр</w:t>
      </w:r>
      <w:r>
        <w:rPr>
          <w:lang w:bidi="he-IL"/>
        </w:rPr>
        <w:t>а</w:t>
      </w:r>
      <w:r>
        <w:rPr>
          <w:lang w:bidi="he-IL"/>
        </w:rPr>
        <w:t>илев</w:t>
      </w:r>
      <w:proofErr w:type="spellEnd"/>
      <w:r>
        <w:rPr>
          <w:lang w:bidi="he-IL"/>
        </w:rPr>
        <w:t>: вот, Я исторгаю царство из руки Соломоновой и даю тебе десять к</w:t>
      </w:r>
      <w:r>
        <w:rPr>
          <w:lang w:bidi="he-IL"/>
        </w:rPr>
        <w:t>о</w:t>
      </w:r>
      <w:r>
        <w:rPr>
          <w:lang w:bidi="he-IL"/>
        </w:rPr>
        <w:t>лен» (3Цар.11:30), все убеждало царя в том, что приемник его и наследник не сумеет с мудростью и любовью распорядиться</w:t>
      </w:r>
      <w:proofErr w:type="gramEnd"/>
      <w:r>
        <w:rPr>
          <w:lang w:bidi="he-IL"/>
        </w:rPr>
        <w:t xml:space="preserve"> всем тем </w:t>
      </w:r>
      <w:proofErr w:type="gramStart"/>
      <w:r>
        <w:rPr>
          <w:lang w:bidi="he-IL"/>
        </w:rPr>
        <w:t>наследством</w:t>
      </w:r>
      <w:proofErr w:type="gramEnd"/>
      <w:r>
        <w:rPr>
          <w:lang w:bidi="he-IL"/>
        </w:rPr>
        <w:t xml:space="preserve"> которое стяжал его предшественник. Все упорные, каждодневные труды достанутся неизвестно кому и скорее всего сгинет не оставив и следа о б</w:t>
      </w:r>
      <w:r>
        <w:rPr>
          <w:lang w:bidi="he-IL"/>
        </w:rPr>
        <w:t>ы</w:t>
      </w:r>
      <w:r>
        <w:rPr>
          <w:lang w:bidi="he-IL"/>
        </w:rPr>
        <w:t>лом величии.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Что сказать, и</w:t>
      </w:r>
      <w:r w:rsidRPr="00BA2237">
        <w:rPr>
          <w:lang w:bidi="he-IL"/>
        </w:rPr>
        <w:t xml:space="preserve"> у</w:t>
      </w:r>
      <w:r>
        <w:rPr>
          <w:lang w:bidi="he-IL"/>
        </w:rPr>
        <w:t xml:space="preserve"> не</w:t>
      </w:r>
      <w:r w:rsidRPr="00BA2237">
        <w:rPr>
          <w:lang w:bidi="he-IL"/>
        </w:rPr>
        <w:t xml:space="preserve"> столь проницательного</w:t>
      </w:r>
      <w:r>
        <w:rPr>
          <w:lang w:bidi="he-IL"/>
        </w:rPr>
        <w:t xml:space="preserve"> человека, каким был царь Соломон, соединение всей совокупности обстоятельств обступивших его, приводит его к горькому заключению: «Что пользы человеку от всех тр</w:t>
      </w:r>
      <w:r>
        <w:rPr>
          <w:lang w:bidi="he-IL"/>
        </w:rPr>
        <w:t>у</w:t>
      </w:r>
      <w:r>
        <w:rPr>
          <w:lang w:bidi="he-IL"/>
        </w:rPr>
        <w:t>дов его, которыми трудится он под солнцем» (Еккл. 1:3)?</w:t>
      </w:r>
    </w:p>
    <w:p w:rsidR="00C52120" w:rsidRDefault="001B1CE1" w:rsidP="001B1CE1">
      <w:pPr>
        <w:pStyle w:val="1"/>
        <w:rPr>
          <w:lang w:bidi="he-IL"/>
        </w:rPr>
      </w:pPr>
      <w:r>
        <w:rPr>
          <w:lang w:bidi="he-IL"/>
        </w:rPr>
        <w:lastRenderedPageBreak/>
        <w:t>СВЕДЕНИЯ ЕККЛЕСИАСТА О САМОМ СЕБЕ И СВОИХ С</w:t>
      </w:r>
      <w:r>
        <w:rPr>
          <w:lang w:bidi="he-IL"/>
        </w:rPr>
        <w:t>О</w:t>
      </w:r>
      <w:r>
        <w:rPr>
          <w:lang w:bidi="he-IL"/>
        </w:rPr>
        <w:t>ВРЕМЕНН</w:t>
      </w:r>
      <w:r>
        <w:rPr>
          <w:lang w:bidi="he-IL"/>
        </w:rPr>
        <w:t>И</w:t>
      </w:r>
      <w:r>
        <w:rPr>
          <w:lang w:bidi="he-IL"/>
        </w:rPr>
        <w:t>КАХ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Как отмечает профессор </w:t>
      </w:r>
      <w:proofErr w:type="spellStart"/>
      <w:r>
        <w:rPr>
          <w:lang w:bidi="he-IL"/>
        </w:rPr>
        <w:t>Юнгеров</w:t>
      </w:r>
      <w:proofErr w:type="spellEnd"/>
      <w:r>
        <w:rPr>
          <w:lang w:bidi="he-IL"/>
        </w:rPr>
        <w:t>: «</w:t>
      </w:r>
      <w:r w:rsidRPr="00D82EC7">
        <w:rPr>
          <w:lang w:bidi="he-IL"/>
        </w:rPr>
        <w:t>Сопоставляя многие историч</w:t>
      </w:r>
      <w:r w:rsidRPr="00D82EC7">
        <w:rPr>
          <w:lang w:bidi="he-IL"/>
        </w:rPr>
        <w:t>е</w:t>
      </w:r>
      <w:r w:rsidRPr="00D82EC7">
        <w:rPr>
          <w:lang w:bidi="he-IL"/>
        </w:rPr>
        <w:t xml:space="preserve">ские показания, делаемые </w:t>
      </w:r>
      <w:r>
        <w:rPr>
          <w:lang w:bidi="he-IL"/>
        </w:rPr>
        <w:t>Екклесиаст</w:t>
      </w:r>
      <w:r w:rsidRPr="00D82EC7">
        <w:rPr>
          <w:lang w:bidi="he-IL"/>
        </w:rPr>
        <w:t>ом о себе и своих современниках, с приведенными свидетельствами исторических ветхозаветных книг о С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ломоне и его царстве в последние годы его правления, исследователи находят между ними много соответствия, и в книге </w:t>
      </w:r>
      <w:r>
        <w:rPr>
          <w:lang w:bidi="he-IL"/>
        </w:rPr>
        <w:t>Екклесиаст</w:t>
      </w:r>
      <w:r w:rsidRPr="00D82EC7">
        <w:rPr>
          <w:lang w:bidi="he-IL"/>
        </w:rPr>
        <w:t xml:space="preserve"> много пр</w:t>
      </w:r>
      <w:r w:rsidRPr="00D82EC7">
        <w:rPr>
          <w:lang w:bidi="he-IL"/>
        </w:rPr>
        <w:t>о</w:t>
      </w:r>
      <w:r w:rsidRPr="00D82EC7">
        <w:rPr>
          <w:lang w:bidi="he-IL"/>
        </w:rPr>
        <w:t>зрачных указаний на Соломона и его эпоху</w:t>
      </w:r>
      <w:r>
        <w:rPr>
          <w:lang w:bidi="he-IL"/>
        </w:rPr>
        <w:t xml:space="preserve">» </w:t>
      </w:r>
      <w:r w:rsidRPr="006112EA">
        <w:rPr>
          <w:lang w:bidi="he-IL"/>
        </w:rPr>
        <w:t>[</w:t>
      </w:r>
      <w:r>
        <w:rPr>
          <w:lang w:bidi="he-IL"/>
        </w:rPr>
        <w:fldChar w:fldCharType="begin"/>
      </w:r>
      <w:r>
        <w:rPr>
          <w:lang w:bidi="he-IL"/>
        </w:rPr>
        <w:instrText xml:space="preserve"> NOTEREF _Ref74593239 \h </w:instrText>
      </w:r>
      <w:r>
        <w:rPr>
          <w:lang w:bidi="he-IL"/>
        </w:rPr>
      </w:r>
      <w:r>
        <w:rPr>
          <w:lang w:bidi="he-IL"/>
        </w:rPr>
        <w:fldChar w:fldCharType="separate"/>
      </w:r>
      <w:r>
        <w:rPr>
          <w:lang w:bidi="he-IL"/>
        </w:rPr>
        <w:t>6</w:t>
      </w:r>
      <w:r>
        <w:rPr>
          <w:lang w:bidi="he-IL"/>
        </w:rPr>
        <w:fldChar w:fldCharType="end"/>
      </w:r>
      <w:r w:rsidRPr="006112EA">
        <w:rPr>
          <w:lang w:bidi="he-IL"/>
        </w:rPr>
        <w:t>]</w:t>
      </w:r>
      <w:r w:rsidRPr="00D82EC7">
        <w:rPr>
          <w:lang w:bidi="he-IL"/>
        </w:rPr>
        <w:t>.</w:t>
      </w:r>
      <w:r w:rsidRPr="006112EA">
        <w:rPr>
          <w:lang w:bidi="he-IL"/>
        </w:rPr>
        <w:t xml:space="preserve"> </w:t>
      </w:r>
      <w:proofErr w:type="spellStart"/>
      <w:r>
        <w:rPr>
          <w:lang w:bidi="he-IL"/>
        </w:rPr>
        <w:t>Юнгеров</w:t>
      </w:r>
      <w:proofErr w:type="spellEnd"/>
      <w:r>
        <w:rPr>
          <w:lang w:bidi="he-IL"/>
        </w:rPr>
        <w:t xml:space="preserve"> приводит н</w:t>
      </w:r>
      <w:r>
        <w:rPr>
          <w:lang w:bidi="he-IL"/>
        </w:rPr>
        <w:t>е</w:t>
      </w:r>
      <w:r>
        <w:rPr>
          <w:lang w:bidi="he-IL"/>
        </w:rPr>
        <w:t xml:space="preserve">сколько явных свидетельства: </w:t>
      </w:r>
    </w:p>
    <w:p w:rsidR="00C52120" w:rsidRDefault="00C52120" w:rsidP="00C52120">
      <w:pPr>
        <w:pStyle w:val="ac"/>
        <w:numPr>
          <w:ilvl w:val="0"/>
          <w:numId w:val="31"/>
        </w:numPr>
        <w:rPr>
          <w:lang w:bidi="he-IL"/>
        </w:rPr>
      </w:pPr>
      <w:r>
        <w:rPr>
          <w:lang w:bidi="he-IL"/>
        </w:rPr>
        <w:t>«</w:t>
      </w:r>
      <w:r w:rsidRPr="006112EA">
        <w:rPr>
          <w:lang w:bidi="he-IL"/>
        </w:rPr>
        <w:t>он начинает свою книгу признанием «суетности» всех «тр</w:t>
      </w:r>
      <w:r w:rsidRPr="006112EA">
        <w:rPr>
          <w:lang w:bidi="he-IL"/>
        </w:rPr>
        <w:t>у</w:t>
      </w:r>
      <w:r w:rsidRPr="006112EA">
        <w:rPr>
          <w:lang w:bidi="he-IL"/>
        </w:rPr>
        <w:t>дов» человеческих и отсутствием памяти о них у людей (Еккл.1:3, 11). Выше было уже показано полное соответствие этого признания душевному состоянию Соломона в указанное время</w:t>
      </w:r>
      <w:r>
        <w:rPr>
          <w:lang w:bidi="he-IL"/>
        </w:rPr>
        <w:t xml:space="preserve">» </w:t>
      </w:r>
      <w:r w:rsidRPr="006112EA">
        <w:rPr>
          <w:lang w:bidi="he-IL"/>
        </w:rPr>
        <w:t>[</w:t>
      </w:r>
      <w:r>
        <w:rPr>
          <w:lang w:bidi="he-IL"/>
        </w:rPr>
        <w:fldChar w:fldCharType="begin"/>
      </w:r>
      <w:r>
        <w:rPr>
          <w:lang w:bidi="he-IL"/>
        </w:rPr>
        <w:instrText xml:space="preserve"> NOTEREF _Ref74593239 \h </w:instrText>
      </w:r>
      <w:r>
        <w:rPr>
          <w:lang w:bidi="he-IL"/>
        </w:rPr>
      </w:r>
      <w:r>
        <w:rPr>
          <w:lang w:bidi="he-IL"/>
        </w:rPr>
        <w:fldChar w:fldCharType="separate"/>
      </w:r>
      <w:r>
        <w:rPr>
          <w:lang w:bidi="he-IL"/>
        </w:rPr>
        <w:t>6</w:t>
      </w:r>
      <w:r>
        <w:rPr>
          <w:lang w:bidi="he-IL"/>
        </w:rPr>
        <w:fldChar w:fldCharType="end"/>
      </w:r>
      <w:r w:rsidRPr="006112EA">
        <w:rPr>
          <w:lang w:bidi="he-IL"/>
        </w:rPr>
        <w:t>]</w:t>
      </w:r>
    </w:p>
    <w:p w:rsidR="00C52120" w:rsidRPr="006112EA" w:rsidRDefault="00C52120" w:rsidP="00C52120">
      <w:pPr>
        <w:pStyle w:val="ac"/>
        <w:numPr>
          <w:ilvl w:val="0"/>
          <w:numId w:val="31"/>
        </w:numPr>
        <w:rPr>
          <w:lang w:bidi="he-IL"/>
        </w:rPr>
      </w:pPr>
      <w:r>
        <w:rPr>
          <w:lang w:bidi="he-IL"/>
        </w:rPr>
        <w:t>«</w:t>
      </w:r>
      <w:r w:rsidRPr="00D82EC7">
        <w:rPr>
          <w:lang w:bidi="he-IL"/>
        </w:rPr>
        <w:t xml:space="preserve">Я, </w:t>
      </w:r>
      <w:r>
        <w:rPr>
          <w:lang w:bidi="he-IL"/>
        </w:rPr>
        <w:t xml:space="preserve">Екклесиаст, был </w:t>
      </w:r>
      <w:r w:rsidRPr="00D82EC7">
        <w:rPr>
          <w:lang w:bidi="he-IL"/>
        </w:rPr>
        <w:t xml:space="preserve"> царем над Израилем в Иерусали</w:t>
      </w:r>
      <w:r>
        <w:rPr>
          <w:lang w:bidi="he-IL"/>
        </w:rPr>
        <w:t>ме</w:t>
      </w:r>
      <w:r w:rsidRPr="00D82EC7">
        <w:rPr>
          <w:lang w:bidi="he-IL"/>
        </w:rPr>
        <w:t xml:space="preserve"> – пр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должает свою речь </w:t>
      </w:r>
      <w:r>
        <w:rPr>
          <w:lang w:bidi="he-IL"/>
        </w:rPr>
        <w:t>Екклесиаст</w:t>
      </w:r>
      <w:r w:rsidRPr="00D82EC7">
        <w:rPr>
          <w:lang w:bidi="he-IL"/>
        </w:rPr>
        <w:t>. И это горькое выражение вполне уместно в устах Соломона, сознававшего уже свое по</w:t>
      </w:r>
      <w:r w:rsidRPr="00D82EC7">
        <w:rPr>
          <w:lang w:bidi="he-IL"/>
        </w:rPr>
        <w:t>л</w:t>
      </w:r>
      <w:r w:rsidRPr="00D82EC7">
        <w:rPr>
          <w:lang w:bidi="he-IL"/>
        </w:rPr>
        <w:t>ное физическое и духовное изнеможение и неспособность к сохранению царской власти, знавшего дважды произнесенный грозный Господень приговор о неудовлетворительности в очах Божиих его продолжительного царствования</w:t>
      </w:r>
      <w:r>
        <w:rPr>
          <w:lang w:bidi="he-IL"/>
        </w:rPr>
        <w:t xml:space="preserve">» </w:t>
      </w:r>
      <w:r w:rsidRPr="006112EA">
        <w:rPr>
          <w:lang w:bidi="he-IL"/>
        </w:rPr>
        <w:t>[</w:t>
      </w:r>
      <w:r>
        <w:rPr>
          <w:lang w:bidi="he-IL"/>
        </w:rPr>
        <w:fldChar w:fldCharType="begin"/>
      </w:r>
      <w:r>
        <w:rPr>
          <w:lang w:bidi="he-IL"/>
        </w:rPr>
        <w:instrText xml:space="preserve"> NOTEREF _Ref74593239 \h </w:instrText>
      </w:r>
      <w:r>
        <w:rPr>
          <w:lang w:bidi="he-IL"/>
        </w:rPr>
      </w:r>
      <w:r>
        <w:rPr>
          <w:lang w:bidi="he-IL"/>
        </w:rPr>
        <w:fldChar w:fldCharType="separate"/>
      </w:r>
      <w:r>
        <w:rPr>
          <w:lang w:bidi="he-IL"/>
        </w:rPr>
        <w:t>6</w:t>
      </w:r>
      <w:r>
        <w:rPr>
          <w:lang w:bidi="he-IL"/>
        </w:rPr>
        <w:fldChar w:fldCharType="end"/>
      </w:r>
      <w:r w:rsidRPr="006112EA">
        <w:rPr>
          <w:lang w:bidi="he-IL"/>
        </w:rPr>
        <w:t>]</w:t>
      </w:r>
    </w:p>
    <w:p w:rsidR="00C52120" w:rsidRDefault="00C52120" w:rsidP="00C52120">
      <w:pPr>
        <w:pStyle w:val="ac"/>
        <w:numPr>
          <w:ilvl w:val="0"/>
          <w:numId w:val="31"/>
        </w:numPr>
        <w:rPr>
          <w:lang w:bidi="he-IL"/>
        </w:rPr>
      </w:pPr>
      <w:r>
        <w:rPr>
          <w:lang w:bidi="he-IL"/>
        </w:rPr>
        <w:t xml:space="preserve"> </w:t>
      </w:r>
      <w:r w:rsidRPr="00D82EC7">
        <w:rPr>
          <w:lang w:bidi="he-IL"/>
        </w:rPr>
        <w:t xml:space="preserve">Продолжением того же грустного сознания и более ясным указанием на Соломона служат следующие слова </w:t>
      </w:r>
      <w:r>
        <w:rPr>
          <w:lang w:bidi="he-IL"/>
        </w:rPr>
        <w:t>Екклесиаст</w:t>
      </w:r>
      <w:r w:rsidRPr="00D82EC7">
        <w:rPr>
          <w:lang w:bidi="he-IL"/>
        </w:rPr>
        <w:t>а: «лучше бедный, но умный юноша, нежели старый, но неразу</w:t>
      </w:r>
      <w:r w:rsidRPr="00D82EC7">
        <w:rPr>
          <w:lang w:bidi="he-IL"/>
        </w:rPr>
        <w:t>м</w:t>
      </w:r>
      <w:r w:rsidRPr="00D82EC7">
        <w:rPr>
          <w:lang w:bidi="he-IL"/>
        </w:rPr>
        <w:t>ный царь, который не умеет принимать советы. Ибо тот (юн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ша) из темницы выйдет на царство, хотя родился в царстве своем бедным. Видел я всех живущих с этим другим </w:t>
      </w:r>
      <w:proofErr w:type="spellStart"/>
      <w:r w:rsidRPr="00D82EC7">
        <w:rPr>
          <w:lang w:bidi="he-IL"/>
        </w:rPr>
        <w:t>юношею</w:t>
      </w:r>
      <w:proofErr w:type="spellEnd"/>
      <w:r w:rsidRPr="00D82EC7">
        <w:rPr>
          <w:lang w:bidi="he-IL"/>
        </w:rPr>
        <w:t>, который займет место того (т. е. царя). Не было числа всему народу, который был перед ним (т. е. царем), хотя позднейшие (т. е. потомки) не порадуются им» (Еккл.4:13–16)</w:t>
      </w:r>
      <w:r w:rsidRPr="006112EA">
        <w:rPr>
          <w:lang w:bidi="he-IL"/>
        </w:rPr>
        <w:t>[</w:t>
      </w:r>
      <w:r w:rsidRPr="006112EA">
        <w:rPr>
          <w:lang w:val="en-US" w:bidi="he-IL"/>
        </w:rPr>
        <w:fldChar w:fldCharType="begin"/>
      </w:r>
      <w:r w:rsidRPr="006112EA">
        <w:rPr>
          <w:lang w:bidi="he-IL"/>
        </w:rPr>
        <w:instrText xml:space="preserve"> </w:instrText>
      </w:r>
      <w:r w:rsidRPr="006112EA">
        <w:rPr>
          <w:lang w:val="en-US" w:bidi="he-IL"/>
        </w:rPr>
        <w:instrText>NOTEREF</w:instrText>
      </w:r>
      <w:r w:rsidRPr="006112EA">
        <w:rPr>
          <w:lang w:bidi="he-IL"/>
        </w:rPr>
        <w:instrText xml:space="preserve"> _</w:instrText>
      </w:r>
      <w:r w:rsidRPr="006112EA">
        <w:rPr>
          <w:lang w:val="en-US" w:bidi="he-IL"/>
        </w:rPr>
        <w:instrText>Ref</w:instrText>
      </w:r>
      <w:r w:rsidRPr="006112EA">
        <w:rPr>
          <w:lang w:bidi="he-IL"/>
        </w:rPr>
        <w:instrText>74593239 \</w:instrText>
      </w:r>
      <w:r w:rsidRPr="006112EA">
        <w:rPr>
          <w:lang w:val="en-US" w:bidi="he-IL"/>
        </w:rPr>
        <w:instrText>h</w:instrText>
      </w:r>
      <w:r w:rsidRPr="006112EA">
        <w:rPr>
          <w:lang w:bidi="he-IL"/>
        </w:rPr>
        <w:instrText xml:space="preserve"> </w:instrText>
      </w:r>
      <w:r w:rsidRPr="006112EA">
        <w:rPr>
          <w:lang w:val="en-US" w:bidi="he-IL"/>
        </w:rPr>
      </w:r>
      <w:r w:rsidRPr="006112EA">
        <w:rPr>
          <w:lang w:val="en-US" w:bidi="he-IL"/>
        </w:rPr>
        <w:fldChar w:fldCharType="separate"/>
      </w:r>
      <w:r w:rsidRPr="006112EA">
        <w:rPr>
          <w:lang w:bidi="he-IL"/>
        </w:rPr>
        <w:t>6</w:t>
      </w:r>
      <w:r w:rsidRPr="006112EA">
        <w:rPr>
          <w:lang w:val="en-US" w:bidi="he-IL"/>
        </w:rPr>
        <w:fldChar w:fldCharType="end"/>
      </w:r>
      <w:r w:rsidRPr="006112EA">
        <w:rPr>
          <w:lang w:bidi="he-IL"/>
        </w:rPr>
        <w:t>]</w:t>
      </w:r>
      <w:r>
        <w:rPr>
          <w:lang w:bidi="he-IL"/>
        </w:rPr>
        <w:t xml:space="preserve">. Царь </w:t>
      </w:r>
      <w:r>
        <w:rPr>
          <w:lang w:bidi="he-IL"/>
        </w:rPr>
        <w:lastRenderedPageBreak/>
        <w:t>держал все народы в почитании, но его дни сочтены, кому д</w:t>
      </w:r>
      <w:r>
        <w:rPr>
          <w:lang w:bidi="he-IL"/>
        </w:rPr>
        <w:t>о</w:t>
      </w:r>
      <w:r>
        <w:rPr>
          <w:lang w:bidi="he-IL"/>
        </w:rPr>
        <w:t xml:space="preserve">станется все им созданное, и потомки его, за </w:t>
      </w:r>
      <w:proofErr w:type="gramStart"/>
      <w:r>
        <w:rPr>
          <w:lang w:bidi="he-IL"/>
        </w:rPr>
        <w:t>грехи</w:t>
      </w:r>
      <w:proofErr w:type="gramEnd"/>
      <w:r>
        <w:rPr>
          <w:lang w:bidi="he-IL"/>
        </w:rPr>
        <w:t xml:space="preserve"> </w:t>
      </w:r>
      <w:r w:rsidRPr="00D82EC7">
        <w:rPr>
          <w:lang w:bidi="he-IL"/>
        </w:rPr>
        <w:t>лишавши</w:t>
      </w:r>
      <w:r w:rsidRPr="00D82EC7">
        <w:rPr>
          <w:lang w:bidi="he-IL"/>
        </w:rPr>
        <w:t>е</w:t>
      </w:r>
      <w:r w:rsidRPr="00D82EC7">
        <w:rPr>
          <w:lang w:bidi="he-IL"/>
        </w:rPr>
        <w:t>ся большей части царства, не порадуются ему; таково ест</w:t>
      </w:r>
      <w:r w:rsidRPr="00D82EC7">
        <w:rPr>
          <w:lang w:bidi="he-IL"/>
        </w:rPr>
        <w:t>е</w:t>
      </w:r>
      <w:r w:rsidRPr="00D82EC7">
        <w:rPr>
          <w:lang w:bidi="he-IL"/>
        </w:rPr>
        <w:t>ственное ожидание Соломона, когда он сам услышал от Госп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да откровение об этом (3Цар.11:11–13). </w:t>
      </w:r>
      <w:proofErr w:type="gramStart"/>
      <w:r w:rsidRPr="00D82EC7">
        <w:rPr>
          <w:lang w:bidi="he-IL"/>
        </w:rPr>
        <w:t>На те</w:t>
      </w:r>
      <w:proofErr w:type="gramEnd"/>
      <w:r w:rsidRPr="00D82EC7">
        <w:rPr>
          <w:lang w:bidi="he-IL"/>
        </w:rPr>
        <w:t xml:space="preserve"> же факты и соо</w:t>
      </w:r>
      <w:r w:rsidRPr="00D82EC7">
        <w:rPr>
          <w:lang w:bidi="he-IL"/>
        </w:rPr>
        <w:t>б</w:t>
      </w:r>
      <w:r w:rsidRPr="00D82EC7">
        <w:rPr>
          <w:lang w:bidi="he-IL"/>
        </w:rPr>
        <w:t xml:space="preserve">ражения наводят и следующие слова </w:t>
      </w:r>
      <w:r>
        <w:rPr>
          <w:lang w:bidi="he-IL"/>
        </w:rPr>
        <w:t>Екклесиаст</w:t>
      </w:r>
      <w:r w:rsidRPr="00D82EC7">
        <w:rPr>
          <w:lang w:bidi="he-IL"/>
        </w:rPr>
        <w:t xml:space="preserve">а: «благо тебе земля, когда царь у тебя из благородного рода» (Еккл.10:16–17). Очевидно, здесь противополагается Ровоам </w:t>
      </w:r>
      <w:proofErr w:type="spellStart"/>
      <w:r w:rsidRPr="00D82EC7">
        <w:rPr>
          <w:lang w:bidi="he-IL"/>
        </w:rPr>
        <w:t>Иеровоаму</w:t>
      </w:r>
      <w:proofErr w:type="spellEnd"/>
      <w:r w:rsidRPr="00D82EC7">
        <w:rPr>
          <w:lang w:bidi="he-IL"/>
        </w:rPr>
        <w:t xml:space="preserve">. В тесной и несколько пояснительной связи с рассмотренным признанием </w:t>
      </w:r>
      <w:r>
        <w:rPr>
          <w:lang w:bidi="he-IL"/>
        </w:rPr>
        <w:t>Екклесиаст</w:t>
      </w:r>
      <w:r w:rsidRPr="00D82EC7">
        <w:rPr>
          <w:lang w:bidi="he-IL"/>
        </w:rPr>
        <w:t>а стоит и следующее грустное сознание его: «и возненавидел я весь труд мой…, потому что должен оставить его человеку, который будет после меня. И кто знает: мудрый ли будет он или глупый? А он будет распоряжаться всем трудом моим…» (Еккл.2:18–19). Здесь невольно прип</w:t>
      </w:r>
      <w:r w:rsidRPr="00D82EC7">
        <w:rPr>
          <w:lang w:bidi="he-IL"/>
        </w:rPr>
        <w:t>о</w:t>
      </w:r>
      <w:r w:rsidRPr="00D82EC7">
        <w:rPr>
          <w:lang w:bidi="he-IL"/>
        </w:rPr>
        <w:t xml:space="preserve">минается неразумный поступок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с предложением изр</w:t>
      </w:r>
      <w:r w:rsidRPr="00D82EC7">
        <w:rPr>
          <w:lang w:bidi="he-IL"/>
        </w:rPr>
        <w:t>а</w:t>
      </w:r>
      <w:r w:rsidRPr="00D82EC7">
        <w:rPr>
          <w:lang w:bidi="he-IL"/>
        </w:rPr>
        <w:t xml:space="preserve">ильских старейшин «облегчить иго» наложенное на них отцом; неразумная и самохвальная речь его: «мизинец мой толще чресл отца моего» и т. п. (3Цар.12:8–15). </w:t>
      </w:r>
      <w:proofErr w:type="gramStart"/>
      <w:r w:rsidRPr="00D82EC7">
        <w:rPr>
          <w:lang w:bidi="he-IL"/>
        </w:rPr>
        <w:t>Премудрый</w:t>
      </w:r>
      <w:proofErr w:type="gramEnd"/>
      <w:r w:rsidRPr="00D82EC7">
        <w:rPr>
          <w:lang w:bidi="he-IL"/>
        </w:rPr>
        <w:t xml:space="preserve"> </w:t>
      </w:r>
      <w:proofErr w:type="spellStart"/>
      <w:r w:rsidRPr="00D82EC7">
        <w:rPr>
          <w:lang w:bidi="he-IL"/>
        </w:rPr>
        <w:t>Сирах</w:t>
      </w:r>
      <w:proofErr w:type="spellEnd"/>
      <w:r w:rsidRPr="00D82EC7">
        <w:rPr>
          <w:lang w:bidi="he-IL"/>
        </w:rPr>
        <w:t xml:space="preserve"> прямо называет </w:t>
      </w:r>
      <w:proofErr w:type="spellStart"/>
      <w:r w:rsidRPr="00D82EC7">
        <w:rPr>
          <w:lang w:bidi="he-IL"/>
        </w:rPr>
        <w:t>Ровоама</w:t>
      </w:r>
      <w:proofErr w:type="spellEnd"/>
      <w:r w:rsidRPr="00D82EC7">
        <w:rPr>
          <w:lang w:bidi="he-IL"/>
        </w:rPr>
        <w:t xml:space="preserve"> «безумием народу, скудным разумом» (Сир.47:27–28).</w:t>
      </w:r>
    </w:p>
    <w:p w:rsidR="00C52120" w:rsidRDefault="00C52120" w:rsidP="00C52120">
      <w:pPr>
        <w:pStyle w:val="ac"/>
        <w:numPr>
          <w:ilvl w:val="0"/>
          <w:numId w:val="31"/>
        </w:numPr>
        <w:rPr>
          <w:lang w:bidi="he-IL"/>
        </w:rPr>
      </w:pPr>
      <w:r>
        <w:rPr>
          <w:lang w:bidi="he-IL"/>
        </w:rPr>
        <w:t>Понятна и скорбь царя, когда он находит себя в падении</w:t>
      </w:r>
      <w:r w:rsidRPr="00D82EC7">
        <w:rPr>
          <w:lang w:bidi="he-IL"/>
        </w:rPr>
        <w:t>: «нашел я, что горче смерти женщина, потому что она – сеть, и сердце ее – силки, руки ее – оковы, добрый пред Богом спасе</w:t>
      </w:r>
      <w:r w:rsidRPr="00D82EC7">
        <w:rPr>
          <w:lang w:bidi="he-IL"/>
        </w:rPr>
        <w:t>т</w:t>
      </w:r>
      <w:r w:rsidRPr="00D82EC7">
        <w:rPr>
          <w:lang w:bidi="he-IL"/>
        </w:rPr>
        <w:t>ся от нее, а грешник уловлен будет ею» (Еккл.7:26).</w:t>
      </w:r>
    </w:p>
    <w:p w:rsidR="00C52120" w:rsidRDefault="00C52120" w:rsidP="00C52120">
      <w:pPr>
        <w:pStyle w:val="ac"/>
        <w:numPr>
          <w:ilvl w:val="0"/>
          <w:numId w:val="31"/>
        </w:numPr>
        <w:rPr>
          <w:lang w:bidi="he-IL"/>
        </w:rPr>
      </w:pPr>
      <w:r>
        <w:rPr>
          <w:lang w:bidi="he-IL"/>
        </w:rPr>
        <w:t>Мудрость его подсказывает ему, что от царя завит благосост</w:t>
      </w:r>
      <w:r>
        <w:rPr>
          <w:lang w:bidi="he-IL"/>
        </w:rPr>
        <w:t>о</w:t>
      </w:r>
      <w:r>
        <w:rPr>
          <w:lang w:bidi="he-IL"/>
        </w:rPr>
        <w:t xml:space="preserve">яние общества. Для этого царская его свобода не должна быть зависима от человеческих страстей, это </w:t>
      </w:r>
      <w:proofErr w:type="gramStart"/>
      <w:r>
        <w:rPr>
          <w:lang w:bidi="he-IL"/>
        </w:rPr>
        <w:t>залог</w:t>
      </w:r>
      <w:proofErr w:type="gramEnd"/>
      <w:r>
        <w:rPr>
          <w:lang w:bidi="he-IL"/>
        </w:rPr>
        <w:t xml:space="preserve"> под который в</w:t>
      </w:r>
      <w:r>
        <w:rPr>
          <w:lang w:bidi="he-IL"/>
        </w:rPr>
        <w:t>ы</w:t>
      </w:r>
      <w:r>
        <w:rPr>
          <w:lang w:bidi="he-IL"/>
        </w:rPr>
        <w:t>дается уважение подчиненных:</w:t>
      </w:r>
      <w:r w:rsidRPr="00D82EC7">
        <w:rPr>
          <w:lang w:bidi="he-IL"/>
        </w:rPr>
        <w:t xml:space="preserve"> «слово царское храни, ради клятвы пред Богом. Где слово царя, там власть, и кто скажет ему: что ты делаешь? (8:2–4). Если </w:t>
      </w:r>
      <w:proofErr w:type="gramStart"/>
      <w:r w:rsidRPr="00D82EC7">
        <w:rPr>
          <w:lang w:bidi="he-IL"/>
        </w:rPr>
        <w:t>увидишь</w:t>
      </w:r>
      <w:proofErr w:type="gramEnd"/>
      <w:r w:rsidRPr="00D82EC7">
        <w:rPr>
          <w:lang w:bidi="he-IL"/>
        </w:rPr>
        <w:t xml:space="preserve"> в какой стране </w:t>
      </w:r>
      <w:r w:rsidRPr="00D82EC7">
        <w:rPr>
          <w:lang w:bidi="he-IL"/>
        </w:rPr>
        <w:lastRenderedPageBreak/>
        <w:t>притеснение бедному и нарушение суда и правды, то не уди</w:t>
      </w:r>
      <w:r w:rsidRPr="00D82EC7">
        <w:rPr>
          <w:lang w:bidi="he-IL"/>
        </w:rPr>
        <w:t>в</w:t>
      </w:r>
      <w:r w:rsidRPr="00D82EC7">
        <w:rPr>
          <w:lang w:bidi="he-IL"/>
        </w:rPr>
        <w:t xml:space="preserve">ляйся (или точнее: не смущайся, не теряйся), потому что над высоким наблюдает высший, а над ними </w:t>
      </w:r>
      <w:proofErr w:type="spellStart"/>
      <w:r w:rsidRPr="00D82EC7">
        <w:rPr>
          <w:lang w:bidi="he-IL"/>
        </w:rPr>
        <w:t>еше</w:t>
      </w:r>
      <w:proofErr w:type="spellEnd"/>
      <w:r w:rsidRPr="00D82EC7">
        <w:rPr>
          <w:lang w:bidi="he-IL"/>
        </w:rPr>
        <w:t xml:space="preserve"> высший. Прево</w:t>
      </w:r>
      <w:r w:rsidRPr="00D82EC7">
        <w:rPr>
          <w:lang w:bidi="he-IL"/>
        </w:rPr>
        <w:t>с</w:t>
      </w:r>
      <w:r w:rsidRPr="00D82EC7">
        <w:rPr>
          <w:lang w:bidi="he-IL"/>
        </w:rPr>
        <w:t>ходство же страны в целом есть царь, заботящийся о стране (5:7–8). Поэтому не на всякое слово, которое говорят, обращай внимание, чтобы не услышать тебе раба, злословящего тебя – господина (7:21). Бывает время, когда человек властвует над человеком во вред ему</w:t>
      </w:r>
      <w:proofErr w:type="gramStart"/>
      <w:r w:rsidRPr="00D82EC7">
        <w:rPr>
          <w:lang w:bidi="he-IL"/>
        </w:rPr>
        <w:t>… Н</w:t>
      </w:r>
      <w:proofErr w:type="gramEnd"/>
      <w:r w:rsidRPr="00D82EC7">
        <w:rPr>
          <w:lang w:bidi="he-IL"/>
        </w:rPr>
        <w:t>е скоро совершается суд над худ</w:t>
      </w:r>
      <w:r w:rsidRPr="00D82EC7">
        <w:rPr>
          <w:lang w:bidi="he-IL"/>
        </w:rPr>
        <w:t>ы</w:t>
      </w:r>
      <w:r w:rsidRPr="00D82EC7">
        <w:rPr>
          <w:lang w:bidi="he-IL"/>
        </w:rPr>
        <w:t xml:space="preserve">ми делами… но… хотя грешник сто раз делает зло и коснеет в нем, но я знаю, что благо будет боящимся Бога» (Еккл.8:9–12). Общий вывод: «даже и в мыслях твоих не злословь </w:t>
      </w:r>
      <w:proofErr w:type="gramStart"/>
      <w:r w:rsidRPr="00D82EC7">
        <w:rPr>
          <w:lang w:bidi="he-IL"/>
        </w:rPr>
        <w:t>царя</w:t>
      </w:r>
      <w:proofErr w:type="gramEnd"/>
      <w:r w:rsidRPr="00D82EC7">
        <w:rPr>
          <w:lang w:bidi="he-IL"/>
        </w:rPr>
        <w:t>… п</w:t>
      </w:r>
      <w:r w:rsidRPr="00D82EC7">
        <w:rPr>
          <w:lang w:bidi="he-IL"/>
        </w:rPr>
        <w:t>о</w:t>
      </w:r>
      <w:r w:rsidRPr="00D82EC7">
        <w:rPr>
          <w:lang w:bidi="he-IL"/>
        </w:rPr>
        <w:t>тому что птица небесная может перенест</w:t>
      </w:r>
      <w:r>
        <w:rPr>
          <w:lang w:bidi="he-IL"/>
        </w:rPr>
        <w:t>и</w:t>
      </w:r>
      <w:r w:rsidRPr="00D82EC7">
        <w:rPr>
          <w:lang w:bidi="he-IL"/>
        </w:rPr>
        <w:t xml:space="preserve"> слово твое и крыл</w:t>
      </w:r>
      <w:r w:rsidRPr="00D82EC7">
        <w:rPr>
          <w:lang w:bidi="he-IL"/>
        </w:rPr>
        <w:t>а</w:t>
      </w:r>
      <w:r w:rsidRPr="00D82EC7">
        <w:rPr>
          <w:lang w:bidi="he-IL"/>
        </w:rPr>
        <w:t>тая перене</w:t>
      </w:r>
      <w:r>
        <w:rPr>
          <w:lang w:bidi="he-IL"/>
        </w:rPr>
        <w:t>сет</w:t>
      </w:r>
      <w:r w:rsidRPr="00D82EC7">
        <w:rPr>
          <w:lang w:bidi="he-IL"/>
        </w:rPr>
        <w:t xml:space="preserve"> речь твою» (Еккл.10:20).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>Все размышления о царской власти о нравственной и телесной ч</w:t>
      </w:r>
      <w:r>
        <w:rPr>
          <w:lang w:bidi="he-IL"/>
        </w:rPr>
        <w:t>и</w:t>
      </w:r>
      <w:r>
        <w:rPr>
          <w:lang w:bidi="he-IL"/>
        </w:rPr>
        <w:t>стоте правителя, находят свое место в этом воззвании Соломона, в этой его прощальной речи, где он предостерегает, ограждает, предупреждает л</w:t>
      </w:r>
      <w:r>
        <w:rPr>
          <w:lang w:bidi="he-IL"/>
        </w:rPr>
        <w:t>ю</w:t>
      </w:r>
      <w:r>
        <w:rPr>
          <w:lang w:bidi="he-IL"/>
        </w:rPr>
        <w:t xml:space="preserve">дей, от ошибок совершенных им самим. Это речь </w:t>
      </w:r>
      <w:proofErr w:type="spellStart"/>
      <w:r>
        <w:rPr>
          <w:lang w:bidi="he-IL"/>
        </w:rPr>
        <w:t>Когелета</w:t>
      </w:r>
      <w:proofErr w:type="spellEnd"/>
      <w:r>
        <w:rPr>
          <w:lang w:bidi="he-IL"/>
        </w:rPr>
        <w:t>, проповедника в собрании людей, мудреца научающего людей не надеется на тонкую ч</w:t>
      </w:r>
      <w:r>
        <w:rPr>
          <w:lang w:bidi="he-IL"/>
        </w:rPr>
        <w:t>е</w:t>
      </w:r>
      <w:r>
        <w:rPr>
          <w:lang w:bidi="he-IL"/>
        </w:rPr>
        <w:t>ловеческую нить мудрости, готовую оборваться в любой момент, но дов</w:t>
      </w:r>
      <w:r>
        <w:rPr>
          <w:lang w:bidi="he-IL"/>
        </w:rPr>
        <w:t>е</w:t>
      </w:r>
      <w:r>
        <w:rPr>
          <w:lang w:bidi="he-IL"/>
        </w:rPr>
        <w:t>риться Богу, положить началом мудрости – мудрость хранения Завета Го</w:t>
      </w:r>
      <w:r>
        <w:rPr>
          <w:lang w:bidi="he-IL"/>
        </w:rPr>
        <w:t>с</w:t>
      </w:r>
      <w:r>
        <w:rPr>
          <w:lang w:bidi="he-IL"/>
        </w:rPr>
        <w:t>пода, что избавляет людей от их человеческого несовершенства.</w:t>
      </w:r>
    </w:p>
    <w:p w:rsidR="00C52120" w:rsidRDefault="001B1CE1" w:rsidP="001B1CE1">
      <w:pPr>
        <w:pStyle w:val="1"/>
        <w:rPr>
          <w:lang w:bidi="he-IL"/>
        </w:rPr>
      </w:pPr>
      <w:r>
        <w:rPr>
          <w:lang w:bidi="he-IL"/>
        </w:rPr>
        <w:t>СХОДСТВО КНИГИ ЕККЛЕСИАСТ С ДРУГИМИ ПРОИЗВ</w:t>
      </w:r>
      <w:r>
        <w:rPr>
          <w:lang w:bidi="he-IL"/>
        </w:rPr>
        <w:t>Е</w:t>
      </w:r>
      <w:r>
        <w:rPr>
          <w:lang w:bidi="he-IL"/>
        </w:rPr>
        <w:t>ДЕНИЯМИ СОЛОМ</w:t>
      </w:r>
      <w:r>
        <w:rPr>
          <w:lang w:bidi="he-IL"/>
        </w:rPr>
        <w:t>О</w:t>
      </w:r>
      <w:r>
        <w:rPr>
          <w:lang w:bidi="he-IL"/>
        </w:rPr>
        <w:t>НА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t xml:space="preserve">Книга Екклесиаст не является филологически уникальной в ряду других книг приписываемых Соломону. Напротив, весьма </w:t>
      </w:r>
      <w:proofErr w:type="gramStart"/>
      <w:r>
        <w:rPr>
          <w:lang w:bidi="he-IL"/>
        </w:rPr>
        <w:t>з</w:t>
      </w:r>
      <w:r w:rsidRPr="00D82EC7">
        <w:rPr>
          <w:lang w:bidi="he-IL"/>
        </w:rPr>
        <w:t>аметно знач</w:t>
      </w:r>
      <w:r w:rsidRPr="00D82EC7">
        <w:rPr>
          <w:lang w:bidi="he-IL"/>
        </w:rPr>
        <w:t>и</w:t>
      </w:r>
      <w:r w:rsidRPr="00D82EC7">
        <w:rPr>
          <w:lang w:bidi="he-IL"/>
        </w:rPr>
        <w:t>тельное</w:t>
      </w:r>
      <w:proofErr w:type="gramEnd"/>
      <w:r w:rsidRPr="00D82EC7">
        <w:rPr>
          <w:lang w:bidi="he-IL"/>
        </w:rPr>
        <w:t xml:space="preserve"> </w:t>
      </w:r>
      <w:r>
        <w:rPr>
          <w:lang w:bidi="he-IL"/>
        </w:rPr>
        <w:t xml:space="preserve">ее </w:t>
      </w:r>
      <w:r w:rsidRPr="00D82EC7">
        <w:rPr>
          <w:lang w:bidi="he-IL"/>
        </w:rPr>
        <w:t>сходство с Притчами и Песнью Песней.</w:t>
      </w:r>
      <w:r>
        <w:rPr>
          <w:lang w:bidi="he-IL"/>
        </w:rPr>
        <w:t xml:space="preserve"> Иногда можно прив</w:t>
      </w:r>
      <w:r>
        <w:rPr>
          <w:lang w:bidi="he-IL"/>
        </w:rPr>
        <w:t>е</w:t>
      </w:r>
      <w:r>
        <w:rPr>
          <w:lang w:bidi="he-IL"/>
        </w:rPr>
        <w:t>сти буквально дословные совпадения в описании ими явлений, вещей, ч</w:t>
      </w:r>
      <w:r>
        <w:rPr>
          <w:lang w:bidi="he-IL"/>
        </w:rPr>
        <w:t>е</w:t>
      </w:r>
      <w:r>
        <w:rPr>
          <w:lang w:bidi="he-IL"/>
        </w:rPr>
        <w:t>ловеческих качеств и человеческих отношений.</w:t>
      </w:r>
    </w:p>
    <w:p w:rsidR="00C52120" w:rsidRDefault="00C52120" w:rsidP="00C52120">
      <w:pPr>
        <w:rPr>
          <w:lang w:bidi="he-IL"/>
        </w:rPr>
      </w:pPr>
      <w:r>
        <w:rPr>
          <w:lang w:bidi="he-IL"/>
        </w:rPr>
        <w:lastRenderedPageBreak/>
        <w:t xml:space="preserve">Протоиерей Александр Классен приводит таблицу параллелей, наглядно отображающую сходство книг </w:t>
      </w:r>
      <w:r w:rsidRPr="00E87EA0">
        <w:rPr>
          <w:lang w:bidi="he-IL"/>
        </w:rPr>
        <w:t>[</w:t>
      </w:r>
      <w:r>
        <w:rPr>
          <w:lang w:bidi="he-IL"/>
        </w:rPr>
        <w:fldChar w:fldCharType="begin"/>
      </w:r>
      <w:r>
        <w:rPr>
          <w:lang w:bidi="he-IL"/>
        </w:rPr>
        <w:instrText xml:space="preserve"> NOTEREF _Ref73659531 \h </w:instrText>
      </w:r>
      <w:r>
        <w:rPr>
          <w:lang w:bidi="he-IL"/>
        </w:rPr>
      </w:r>
      <w:r>
        <w:rPr>
          <w:lang w:bidi="he-IL"/>
        </w:rPr>
        <w:fldChar w:fldCharType="separate"/>
      </w:r>
      <w:r>
        <w:rPr>
          <w:lang w:bidi="he-IL"/>
        </w:rPr>
        <w:t>16</w:t>
      </w:r>
      <w:r>
        <w:rPr>
          <w:lang w:bidi="he-IL"/>
        </w:rPr>
        <w:fldChar w:fldCharType="end"/>
      </w:r>
      <w:r w:rsidRPr="00E87EA0">
        <w:rPr>
          <w:lang w:bidi="he-IL"/>
        </w:rPr>
        <w:t>]</w:t>
      </w:r>
      <w:r>
        <w:rPr>
          <w:lang w:bidi="he-IL"/>
        </w:rPr>
        <w:t xml:space="preserve">: 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49"/>
      </w:tblGrid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2:26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2:6</w:t>
            </w:r>
          </w:p>
        </w:tc>
        <w:tc>
          <w:tcPr>
            <w:tcW w:w="3649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Бог даёт мудрость и разум</w:t>
            </w:r>
          </w:p>
        </w:tc>
      </w:tr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1–2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13:11; 21:6; 31:30</w:t>
            </w:r>
          </w:p>
        </w:tc>
        <w:tc>
          <w:tcPr>
            <w:tcW w:w="3649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Учение о суете</w:t>
            </w:r>
          </w:p>
        </w:tc>
      </w:tr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4:15–16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14:28</w:t>
            </w:r>
          </w:p>
        </w:tc>
        <w:tc>
          <w:tcPr>
            <w:tcW w:w="3649" w:type="dxa"/>
            <w:vMerge w:val="restart"/>
          </w:tcPr>
          <w:p w:rsidR="00C52120" w:rsidRDefault="00C52120" w:rsidP="003F000F">
            <w:pPr>
              <w:spacing w:line="240" w:lineRule="auto"/>
              <w:ind w:firstLine="0"/>
              <w:jc w:val="left"/>
              <w:rPr>
                <w:lang w:bidi="he-IL"/>
              </w:rPr>
            </w:pPr>
            <w:r w:rsidRPr="00603486">
              <w:rPr>
                <w:lang w:bidi="he-IL"/>
              </w:rPr>
              <w:t>О царе и царской власти</w:t>
            </w:r>
          </w:p>
        </w:tc>
      </w:tr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5:8; 8:3–4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16:10–15; 19:20</w:t>
            </w:r>
          </w:p>
        </w:tc>
        <w:tc>
          <w:tcPr>
            <w:tcW w:w="3649" w:type="dxa"/>
            <w:vMerge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</w:p>
        </w:tc>
      </w:tr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6:2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22:2</w:t>
            </w:r>
          </w:p>
        </w:tc>
        <w:tc>
          <w:tcPr>
            <w:tcW w:w="3649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богатстве</w:t>
            </w:r>
          </w:p>
        </w:tc>
      </w:tr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7:26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5:18–22; 22:14</w:t>
            </w:r>
          </w:p>
        </w:tc>
        <w:tc>
          <w:tcPr>
            <w:tcW w:w="3649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 xml:space="preserve">Об увлечении женщинами и </w:t>
            </w:r>
            <w:proofErr w:type="gramStart"/>
            <w:r w:rsidRPr="00603486">
              <w:rPr>
                <w:lang w:bidi="he-IL"/>
              </w:rPr>
              <w:t>распутстве</w:t>
            </w:r>
            <w:proofErr w:type="gramEnd"/>
          </w:p>
        </w:tc>
      </w:tr>
      <w:tr w:rsidR="00C52120" w:rsidTr="003F000F">
        <w:tc>
          <w:tcPr>
            <w:tcW w:w="2093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9:4</w:t>
            </w:r>
          </w:p>
        </w:tc>
        <w:tc>
          <w:tcPr>
            <w:tcW w:w="3544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16:13–14</w:t>
            </w:r>
          </w:p>
        </w:tc>
        <w:tc>
          <w:tcPr>
            <w:tcW w:w="3649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кроткой речи и значении её в глазах гневного начальника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9:17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18:21–22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Об умных и глупых речах человека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10:6–7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19:10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чести глупых рабов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5:1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29:25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поспешных и необдума</w:t>
            </w:r>
            <w:r w:rsidRPr="00603486">
              <w:rPr>
                <w:lang w:bidi="he-IL"/>
              </w:rPr>
              <w:t>н</w:t>
            </w:r>
            <w:r w:rsidRPr="00603486">
              <w:rPr>
                <w:lang w:bidi="he-IL"/>
              </w:rPr>
              <w:t>ных обетах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7:12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12:28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О бессмертии и значении для него мудрости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7:19; 9:16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24:5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Мудрость есть источник с</w:t>
            </w:r>
            <w:r w:rsidRPr="00603486">
              <w:rPr>
                <w:lang w:bidi="he-IL"/>
              </w:rPr>
              <w:t>и</w:t>
            </w:r>
            <w:r w:rsidRPr="00603486">
              <w:rPr>
                <w:lang w:bidi="he-IL"/>
              </w:rPr>
              <w:t>лы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7:1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22:1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Доброе имя лучше всяких вещественных благ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7:11–12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3:13–15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Мудрость дороже золота и серебра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7:12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12:28; 21:21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Мудрость даёт жизнь чел</w:t>
            </w:r>
            <w:r w:rsidRPr="00603486">
              <w:rPr>
                <w:lang w:bidi="he-IL"/>
              </w:rPr>
              <w:t>о</w:t>
            </w:r>
            <w:r w:rsidRPr="00603486">
              <w:rPr>
                <w:lang w:bidi="he-IL"/>
              </w:rPr>
              <w:t>веку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2:14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17:24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Мудрец владеет глазами и имеет свет, а глупец во тьме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Еккл. 7:26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603486">
              <w:rPr>
                <w:lang w:bidi="he-IL"/>
              </w:rPr>
              <w:t>Притч. 7:23</w:t>
            </w:r>
          </w:p>
        </w:tc>
        <w:tc>
          <w:tcPr>
            <w:tcW w:w="3649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>
              <w:rPr>
                <w:color w:val="000000"/>
                <w:szCs w:val="28"/>
              </w:rPr>
              <w:t>Распутная женщина – «си</w:t>
            </w:r>
            <w:r>
              <w:rPr>
                <w:color w:val="000000"/>
                <w:szCs w:val="28"/>
              </w:rPr>
              <w:t>л</w:t>
            </w:r>
            <w:r>
              <w:rPr>
                <w:color w:val="000000"/>
                <w:szCs w:val="28"/>
              </w:rPr>
              <w:t>ки» для неопытного мужч</w:t>
            </w:r>
            <w:r>
              <w:rPr>
                <w:color w:val="000000"/>
                <w:szCs w:val="28"/>
              </w:rPr>
              <w:t>и</w:t>
            </w:r>
            <w:r>
              <w:rPr>
                <w:color w:val="000000"/>
                <w:szCs w:val="28"/>
              </w:rPr>
              <w:t>ны</w:t>
            </w:r>
          </w:p>
        </w:tc>
      </w:tr>
      <w:tr w:rsidR="00C52120" w:rsidTr="003F000F">
        <w:tc>
          <w:tcPr>
            <w:tcW w:w="2093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8D484F">
              <w:rPr>
                <w:lang w:bidi="he-IL"/>
              </w:rPr>
              <w:t>Еккл. 10:8</w:t>
            </w:r>
          </w:p>
        </w:tc>
        <w:tc>
          <w:tcPr>
            <w:tcW w:w="3544" w:type="dxa"/>
          </w:tcPr>
          <w:p w:rsidR="00C52120" w:rsidRPr="00603486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8D484F">
              <w:rPr>
                <w:lang w:bidi="he-IL"/>
              </w:rPr>
              <w:t>Притч. 26:27</w:t>
            </w:r>
          </w:p>
        </w:tc>
        <w:tc>
          <w:tcPr>
            <w:tcW w:w="3649" w:type="dxa"/>
          </w:tcPr>
          <w:p w:rsidR="00C52120" w:rsidRDefault="00C52120" w:rsidP="003F000F">
            <w:pPr>
              <w:spacing w:line="240" w:lineRule="auto"/>
              <w:ind w:firstLine="0"/>
              <w:rPr>
                <w:color w:val="000000"/>
                <w:szCs w:val="28"/>
              </w:rPr>
            </w:pPr>
            <w:r w:rsidRPr="008D484F">
              <w:rPr>
                <w:color w:val="000000"/>
                <w:szCs w:val="28"/>
              </w:rPr>
              <w:t>Кто роет яму другому, тот сам упадёт в неё</w:t>
            </w:r>
          </w:p>
        </w:tc>
      </w:tr>
    </w:tbl>
    <w:p w:rsidR="00C52120" w:rsidRDefault="00C52120" w:rsidP="00C52120">
      <w:pPr>
        <w:spacing w:line="240" w:lineRule="auto"/>
        <w:rPr>
          <w:lang w:bidi="he-IL"/>
        </w:rPr>
      </w:pPr>
    </w:p>
    <w:p w:rsidR="00C52120" w:rsidRDefault="00C52120" w:rsidP="00C52120">
      <w:pPr>
        <w:spacing w:line="240" w:lineRule="auto"/>
        <w:rPr>
          <w:lang w:bidi="he-IL"/>
        </w:rPr>
      </w:pPr>
      <w:r>
        <w:rPr>
          <w:lang w:bidi="he-IL"/>
        </w:rPr>
        <w:t>Есть также и сходство в употреблении слов между этими книгами:</w:t>
      </w:r>
    </w:p>
    <w:p w:rsidR="00C52120" w:rsidRDefault="00C52120" w:rsidP="00C52120">
      <w:pPr>
        <w:spacing w:line="240" w:lineRule="auto"/>
        <w:rPr>
          <w:lang w:bidi="he-IL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3791"/>
      </w:tblGrid>
      <w:tr w:rsidR="00C52120" w:rsidTr="003F000F">
        <w:tc>
          <w:tcPr>
            <w:tcW w:w="2235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Еккл. 10:20</w:t>
            </w:r>
          </w:p>
        </w:tc>
        <w:tc>
          <w:tcPr>
            <w:tcW w:w="3260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Притч. 7:8; </w:t>
            </w:r>
            <w:proofErr w:type="spellStart"/>
            <w:r w:rsidRPr="0012495A">
              <w:rPr>
                <w:lang w:bidi="he-IL"/>
              </w:rPr>
              <w:t>Песн</w:t>
            </w:r>
            <w:proofErr w:type="spellEnd"/>
            <w:r w:rsidRPr="0012495A">
              <w:rPr>
                <w:lang w:bidi="he-IL"/>
              </w:rPr>
              <w:t>. 3:2</w:t>
            </w:r>
          </w:p>
        </w:tc>
        <w:tc>
          <w:tcPr>
            <w:tcW w:w="3791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улица, площадь – </w:t>
            </w:r>
            <w:r w:rsidRPr="0012495A">
              <w:rPr>
                <w:rtl/>
                <w:lang w:bidi="he-IL"/>
              </w:rPr>
              <w:t>שוק</w:t>
            </w:r>
          </w:p>
        </w:tc>
      </w:tr>
      <w:tr w:rsidR="00C52120" w:rsidTr="003F000F">
        <w:tc>
          <w:tcPr>
            <w:tcW w:w="2235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Еккл. 10:18</w:t>
            </w:r>
          </w:p>
        </w:tc>
        <w:tc>
          <w:tcPr>
            <w:tcW w:w="3260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6:6; 19:15; 31:27</w:t>
            </w:r>
          </w:p>
        </w:tc>
        <w:tc>
          <w:tcPr>
            <w:tcW w:w="3791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ленивый и леность –</w:t>
            </w:r>
            <w:proofErr w:type="gramStart"/>
            <w:r w:rsidRPr="0012495A">
              <w:rPr>
                <w:lang w:bidi="he-IL"/>
              </w:rPr>
              <w:t xml:space="preserve"> ,</w:t>
            </w:r>
            <w:proofErr w:type="spellStart"/>
            <w:proofErr w:type="gramEnd"/>
            <w:r w:rsidRPr="0012495A">
              <w:rPr>
                <w:rtl/>
                <w:lang w:bidi="he-IL"/>
              </w:rPr>
              <w:t>ץצל</w:t>
            </w:r>
            <w:proofErr w:type="spellEnd"/>
            <w:r w:rsidRPr="0012495A">
              <w:rPr>
                <w:rtl/>
                <w:lang w:bidi="he-IL"/>
              </w:rPr>
              <w:t xml:space="preserve"> </w:t>
            </w:r>
            <w:proofErr w:type="spellStart"/>
            <w:r w:rsidRPr="0012495A">
              <w:rPr>
                <w:rtl/>
                <w:lang w:bidi="he-IL"/>
              </w:rPr>
              <w:t>ץצלה</w:t>
            </w:r>
            <w:proofErr w:type="spellEnd"/>
          </w:p>
        </w:tc>
      </w:tr>
      <w:tr w:rsidR="00C52120" w:rsidTr="003F000F">
        <w:tc>
          <w:tcPr>
            <w:tcW w:w="2235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Еккл. 20:10</w:t>
            </w:r>
          </w:p>
        </w:tc>
        <w:tc>
          <w:tcPr>
            <w:tcW w:w="3260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1:17</w:t>
            </w:r>
          </w:p>
        </w:tc>
        <w:tc>
          <w:tcPr>
            <w:tcW w:w="3791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словосочетание «птица» – </w:t>
            </w:r>
            <w:proofErr w:type="spellStart"/>
            <w:r w:rsidRPr="0012495A">
              <w:rPr>
                <w:rtl/>
                <w:lang w:bidi="he-IL"/>
              </w:rPr>
              <w:t>בץל</w:t>
            </w:r>
            <w:proofErr w:type="spellEnd"/>
            <w:r w:rsidRPr="0012495A">
              <w:rPr>
                <w:rtl/>
                <w:lang w:bidi="he-IL"/>
              </w:rPr>
              <w:t xml:space="preserve"> כנף</w:t>
            </w:r>
          </w:p>
        </w:tc>
      </w:tr>
      <w:tr w:rsidR="00C52120" w:rsidTr="003F000F">
        <w:tc>
          <w:tcPr>
            <w:tcW w:w="2235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Еккл. 3:5; 4:5</w:t>
            </w:r>
          </w:p>
        </w:tc>
        <w:tc>
          <w:tcPr>
            <w:tcW w:w="3260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6:10; 24:33</w:t>
            </w:r>
          </w:p>
        </w:tc>
        <w:tc>
          <w:tcPr>
            <w:tcW w:w="3791" w:type="dxa"/>
          </w:tcPr>
          <w:p w:rsidR="00C52120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обнимать – </w:t>
            </w:r>
            <w:r w:rsidRPr="0012495A">
              <w:rPr>
                <w:rtl/>
                <w:lang w:bidi="he-IL"/>
              </w:rPr>
              <w:t xml:space="preserve">חבק </w:t>
            </w:r>
            <w:proofErr w:type="spellStart"/>
            <w:r w:rsidRPr="0012495A">
              <w:rPr>
                <w:rtl/>
                <w:lang w:bidi="he-IL"/>
              </w:rPr>
              <w:t>ידים</w:t>
            </w:r>
            <w:proofErr w:type="spellEnd"/>
          </w:p>
        </w:tc>
      </w:tr>
      <w:tr w:rsidR="00C52120" w:rsidTr="003F000F">
        <w:tc>
          <w:tcPr>
            <w:tcW w:w="2235" w:type="dxa"/>
          </w:tcPr>
          <w:p w:rsidR="00C52120" w:rsidRPr="0012495A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Еккл. 10:4</w:t>
            </w:r>
          </w:p>
        </w:tc>
        <w:tc>
          <w:tcPr>
            <w:tcW w:w="3260" w:type="dxa"/>
          </w:tcPr>
          <w:p w:rsidR="00C52120" w:rsidRPr="0012495A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>Притч. 14:30; 15:4</w:t>
            </w:r>
          </w:p>
        </w:tc>
        <w:tc>
          <w:tcPr>
            <w:tcW w:w="3791" w:type="dxa"/>
          </w:tcPr>
          <w:p w:rsidR="00C52120" w:rsidRPr="0012495A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кротость, уступчивость – </w:t>
            </w:r>
            <w:r w:rsidRPr="0012495A">
              <w:rPr>
                <w:rtl/>
                <w:lang w:bidi="he-IL"/>
              </w:rPr>
              <w:t>מרפא</w:t>
            </w:r>
          </w:p>
        </w:tc>
      </w:tr>
      <w:tr w:rsidR="00C52120" w:rsidTr="003F000F">
        <w:tc>
          <w:tcPr>
            <w:tcW w:w="2235" w:type="dxa"/>
          </w:tcPr>
          <w:p w:rsidR="00C52120" w:rsidRPr="0012495A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lastRenderedPageBreak/>
              <w:t>Еккл. 2:8</w:t>
            </w:r>
          </w:p>
        </w:tc>
        <w:tc>
          <w:tcPr>
            <w:tcW w:w="3260" w:type="dxa"/>
          </w:tcPr>
          <w:p w:rsidR="00C52120" w:rsidRPr="0012495A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Притч. 19:10; </w:t>
            </w:r>
            <w:proofErr w:type="spellStart"/>
            <w:r w:rsidRPr="0012495A">
              <w:rPr>
                <w:lang w:bidi="he-IL"/>
              </w:rPr>
              <w:t>Песн</w:t>
            </w:r>
            <w:proofErr w:type="spellEnd"/>
            <w:r w:rsidRPr="0012495A">
              <w:rPr>
                <w:lang w:bidi="he-IL"/>
              </w:rPr>
              <w:t>. 7:7</w:t>
            </w:r>
          </w:p>
        </w:tc>
        <w:tc>
          <w:tcPr>
            <w:tcW w:w="3791" w:type="dxa"/>
          </w:tcPr>
          <w:p w:rsidR="00C52120" w:rsidRPr="0012495A" w:rsidRDefault="00C52120" w:rsidP="003F000F">
            <w:pPr>
              <w:spacing w:line="240" w:lineRule="auto"/>
              <w:ind w:firstLine="0"/>
              <w:rPr>
                <w:lang w:bidi="he-IL"/>
              </w:rPr>
            </w:pPr>
            <w:r w:rsidRPr="0012495A">
              <w:rPr>
                <w:lang w:bidi="he-IL"/>
              </w:rPr>
              <w:t xml:space="preserve">сладость жизни – </w:t>
            </w:r>
            <w:proofErr w:type="spellStart"/>
            <w:r w:rsidRPr="0012495A">
              <w:rPr>
                <w:rtl/>
                <w:lang w:bidi="he-IL"/>
              </w:rPr>
              <w:t>תץנגות</w:t>
            </w:r>
            <w:proofErr w:type="spellEnd"/>
          </w:p>
        </w:tc>
      </w:tr>
    </w:tbl>
    <w:bookmarkEnd w:id="1"/>
    <w:bookmarkEnd w:id="2"/>
    <w:p w:rsidR="001B1CE1" w:rsidRDefault="001B1CE1" w:rsidP="00C52120">
      <w:pPr>
        <w:pStyle w:val="1"/>
        <w:rPr>
          <w:bCs w:val="0"/>
          <w:szCs w:val="28"/>
        </w:rPr>
      </w:pPr>
      <w:r>
        <w:rPr>
          <w:bCs w:val="0"/>
          <w:szCs w:val="28"/>
        </w:rPr>
        <w:t>ВЫВОД</w:t>
      </w:r>
    </w:p>
    <w:p w:rsidR="00C72D0D" w:rsidRDefault="001B1CE1" w:rsidP="00C72D0D">
      <w:pPr>
        <w:rPr>
          <w:lang w:bidi="he-IL"/>
        </w:rPr>
      </w:pPr>
      <w:r>
        <w:rPr>
          <w:lang w:bidi="he-IL"/>
        </w:rPr>
        <w:t>Единогласие современной критики по поводу послепленного прои</w:t>
      </w:r>
      <w:r>
        <w:rPr>
          <w:lang w:bidi="he-IL"/>
        </w:rPr>
        <w:t>с</w:t>
      </w:r>
      <w:r>
        <w:rPr>
          <w:lang w:bidi="he-IL"/>
        </w:rPr>
        <w:t>хождения книги и анонимности авторов ее создавших, не согласуется с древним церковным преданием и опровергается анализом самого текста источника.</w:t>
      </w:r>
      <w:r>
        <w:rPr>
          <w:lang w:bidi="he-IL"/>
        </w:rPr>
        <w:t xml:space="preserve"> Напротив, церковное предание, приписывающее авторство книги царю Соломону, может быть </w:t>
      </w:r>
      <w:r w:rsidR="00C72D0D">
        <w:rPr>
          <w:lang w:bidi="he-IL"/>
        </w:rPr>
        <w:t>достаточно ясно подтверждено</w:t>
      </w:r>
      <w:r>
        <w:rPr>
          <w:lang w:bidi="he-IL"/>
        </w:rPr>
        <w:t xml:space="preserve"> текстом самой книги</w:t>
      </w:r>
      <w:r w:rsidR="00C72D0D">
        <w:rPr>
          <w:lang w:bidi="he-IL"/>
        </w:rPr>
        <w:t>.</w:t>
      </w:r>
      <w:proofErr w:type="gramStart"/>
      <w:r w:rsidR="00C72D0D">
        <w:rPr>
          <w:lang w:bidi="he-IL"/>
        </w:rPr>
        <w:t xml:space="preserve"> </w:t>
      </w:r>
      <w:proofErr w:type="gramEnd"/>
      <w:r w:rsidR="00C72D0D">
        <w:rPr>
          <w:lang w:bidi="he-IL"/>
        </w:rPr>
        <w:t>Анализ исторических свидетельств, приводимых в книге, в сравнении с другими книгами библии показывает согласованность во вр</w:t>
      </w:r>
      <w:r w:rsidR="00C72D0D">
        <w:rPr>
          <w:lang w:bidi="he-IL"/>
        </w:rPr>
        <w:t>е</w:t>
      </w:r>
      <w:r w:rsidR="00C72D0D">
        <w:rPr>
          <w:lang w:bidi="he-IL"/>
        </w:rPr>
        <w:t>мени жизни Соломона и времени написания книги. Также характер личн</w:t>
      </w:r>
      <w:r w:rsidR="00C72D0D">
        <w:rPr>
          <w:lang w:bidi="he-IL"/>
        </w:rPr>
        <w:t>о</w:t>
      </w:r>
      <w:r w:rsidR="00C72D0D">
        <w:rPr>
          <w:lang w:bidi="he-IL"/>
        </w:rPr>
        <w:t>сти автора совпадает с тем, что описывается в книгах Царств и Паралип</w:t>
      </w:r>
      <w:r w:rsidR="00C72D0D">
        <w:rPr>
          <w:lang w:bidi="he-IL"/>
        </w:rPr>
        <w:t>о</w:t>
      </w:r>
      <w:r w:rsidR="00C72D0D">
        <w:rPr>
          <w:lang w:bidi="he-IL"/>
        </w:rPr>
        <w:t>менон.</w:t>
      </w:r>
    </w:p>
    <w:p w:rsidR="00C72D0D" w:rsidRDefault="00C72D0D">
      <w:pPr>
        <w:spacing w:line="240" w:lineRule="auto"/>
        <w:ind w:firstLine="0"/>
        <w:jc w:val="left"/>
        <w:rPr>
          <w:rFonts w:eastAsiaTheme="majorEastAsia"/>
          <w:b/>
          <w:kern w:val="32"/>
          <w:szCs w:val="28"/>
        </w:rPr>
      </w:pPr>
      <w:r>
        <w:rPr>
          <w:bCs/>
          <w:szCs w:val="28"/>
        </w:rPr>
        <w:br w:type="page"/>
      </w:r>
    </w:p>
    <w:p w:rsidR="00D86266" w:rsidRPr="001B1CE1" w:rsidRDefault="001B1CE1" w:rsidP="00C52120">
      <w:pPr>
        <w:pStyle w:val="1"/>
        <w:rPr>
          <w:bCs w:val="0"/>
          <w:szCs w:val="28"/>
        </w:rPr>
      </w:pPr>
      <w:r w:rsidRPr="001B1CE1">
        <w:rPr>
          <w:bCs w:val="0"/>
          <w:szCs w:val="28"/>
        </w:rPr>
        <w:lastRenderedPageBreak/>
        <w:t>БИБЛИОГРАФИЯ</w:t>
      </w:r>
    </w:p>
    <w:sectPr w:rsidR="00D86266" w:rsidRPr="001B1CE1" w:rsidSect="00DB0E84">
      <w:footerReference w:type="default" r:id="rId9"/>
      <w:endnotePr>
        <w:numFmt w:val="decimal"/>
      </w:endnotePr>
      <w:pgSz w:w="11906" w:h="16838" w:code="9"/>
      <w:pgMar w:top="1134" w:right="851" w:bottom="1134" w:left="1985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88C" w:rsidRDefault="00E5688C" w:rsidP="00CE7BDA">
      <w:r>
        <w:separator/>
      </w:r>
    </w:p>
  </w:endnote>
  <w:endnote w:type="continuationSeparator" w:id="0">
    <w:p w:rsidR="00E5688C" w:rsidRDefault="00E5688C" w:rsidP="00CE7BDA">
      <w:r>
        <w:continuationSeparator/>
      </w:r>
    </w:p>
  </w:endnote>
  <w:endnote w:id="1">
    <w:p w:rsidR="00C72D0D" w:rsidRPr="00C72D0D" w:rsidRDefault="00C72D0D">
      <w:pPr>
        <w:pStyle w:val="afa"/>
        <w:rPr>
          <w:sz w:val="28"/>
          <w:szCs w:val="28"/>
        </w:rPr>
      </w:pPr>
      <w:r w:rsidRPr="00C72D0D">
        <w:rPr>
          <w:rStyle w:val="afc"/>
          <w:sz w:val="28"/>
          <w:szCs w:val="28"/>
          <w:vertAlign w:val="baseline"/>
        </w:rPr>
        <w:endnoteRef/>
      </w:r>
      <w:r w:rsidRPr="00C72D0D">
        <w:rPr>
          <w:sz w:val="28"/>
          <w:szCs w:val="28"/>
        </w:rPr>
        <w:t xml:space="preserve"> </w:t>
      </w:r>
      <w:r w:rsidRPr="00600D58">
        <w:rPr>
          <w:rFonts w:ascii="Times New Roman" w:hAnsi="Times New Roman"/>
          <w:sz w:val="28"/>
          <w:szCs w:val="28"/>
        </w:rPr>
        <w:t>Библия, Синодальный русский перевод. Приложения с комментарием к Ветхому и Новому Завету, 1983, изд. «Жизнь с Богом», Брюссель.</w:t>
      </w:r>
    </w:p>
  </w:endnote>
  <w:endnote w:id="2">
    <w:p w:rsidR="001B1CE1" w:rsidRPr="00F43FE0" w:rsidRDefault="001B1CE1" w:rsidP="001B1CE1">
      <w:pPr>
        <w:pStyle w:val="afa"/>
        <w:rPr>
          <w:rFonts w:ascii="Times New Roman" w:hAnsi="Times New Roman"/>
          <w:sz w:val="28"/>
          <w:szCs w:val="28"/>
        </w:rPr>
      </w:pPr>
      <w:r w:rsidRPr="00F43FE0">
        <w:rPr>
          <w:rStyle w:val="afc"/>
          <w:rFonts w:ascii="Times New Roman" w:hAnsi="Times New Roman"/>
          <w:sz w:val="28"/>
          <w:szCs w:val="28"/>
          <w:vertAlign w:val="baseline"/>
        </w:rPr>
        <w:endnoteRef/>
      </w:r>
      <w:r w:rsidRPr="00F43FE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3FE0">
        <w:rPr>
          <w:rFonts w:ascii="Times New Roman" w:hAnsi="Times New Roman"/>
          <w:sz w:val="28"/>
          <w:szCs w:val="28"/>
        </w:rPr>
        <w:t>Юнгеров</w:t>
      </w:r>
      <w:proofErr w:type="spellEnd"/>
      <w:r w:rsidRPr="00F43FE0">
        <w:rPr>
          <w:rFonts w:ascii="Times New Roman" w:hAnsi="Times New Roman"/>
          <w:sz w:val="28"/>
          <w:szCs w:val="28"/>
        </w:rPr>
        <w:t xml:space="preserve"> П. Частное историко-критическое введение в Священные ве</w:t>
      </w:r>
      <w:r w:rsidRPr="00F43FE0">
        <w:rPr>
          <w:rFonts w:ascii="Times New Roman" w:hAnsi="Times New Roman"/>
          <w:sz w:val="28"/>
          <w:szCs w:val="28"/>
        </w:rPr>
        <w:t>т</w:t>
      </w:r>
      <w:r w:rsidRPr="00F43FE0">
        <w:rPr>
          <w:rFonts w:ascii="Times New Roman" w:hAnsi="Times New Roman"/>
          <w:sz w:val="28"/>
          <w:szCs w:val="28"/>
        </w:rPr>
        <w:t>хозаветные книги. - Казань, 1907. С. 361.</w:t>
      </w:r>
    </w:p>
  </w:endnote>
  <w:endnote w:id="3">
    <w:p w:rsidR="001B1CE1" w:rsidRPr="00F43FE0" w:rsidRDefault="001B1CE1" w:rsidP="001B1CE1">
      <w:pPr>
        <w:pStyle w:val="afa"/>
        <w:rPr>
          <w:rFonts w:ascii="Times New Roman" w:hAnsi="Times New Roman"/>
          <w:sz w:val="28"/>
          <w:szCs w:val="28"/>
        </w:rPr>
      </w:pPr>
      <w:r w:rsidRPr="00F43FE0">
        <w:rPr>
          <w:rStyle w:val="afc"/>
          <w:rFonts w:ascii="Times New Roman" w:hAnsi="Times New Roman"/>
          <w:sz w:val="28"/>
          <w:szCs w:val="28"/>
          <w:vertAlign w:val="baseline"/>
        </w:rPr>
        <w:endnoteRef/>
      </w:r>
      <w:r w:rsidRPr="00F43FE0">
        <w:rPr>
          <w:rFonts w:ascii="Times New Roman" w:hAnsi="Times New Roman"/>
          <w:sz w:val="28"/>
          <w:szCs w:val="28"/>
        </w:rPr>
        <w:t xml:space="preserve"> Спиноза Б. Богословско-политический трактат. / Спиноза. – М.: АСТ, 2000. Главы 7 – 10.</w:t>
      </w:r>
    </w:p>
  </w:endnote>
  <w:endnote w:id="4">
    <w:p w:rsidR="001B1CE1" w:rsidRPr="00F43FE0" w:rsidRDefault="001B1CE1" w:rsidP="001B1CE1">
      <w:pPr>
        <w:pStyle w:val="afa"/>
        <w:rPr>
          <w:rFonts w:ascii="Times New Roman" w:hAnsi="Times New Roman"/>
          <w:sz w:val="28"/>
          <w:szCs w:val="28"/>
        </w:rPr>
      </w:pPr>
      <w:r w:rsidRPr="00F43FE0">
        <w:rPr>
          <w:rStyle w:val="afc"/>
          <w:rFonts w:ascii="Times New Roman" w:hAnsi="Times New Roman"/>
          <w:sz w:val="28"/>
          <w:szCs w:val="28"/>
          <w:vertAlign w:val="baseline"/>
        </w:rPr>
        <w:endnoteRef/>
      </w:r>
      <w:r w:rsidRPr="00F43FE0">
        <w:rPr>
          <w:rFonts w:ascii="Times New Roman" w:hAnsi="Times New Roman"/>
          <w:sz w:val="28"/>
          <w:szCs w:val="28"/>
        </w:rPr>
        <w:t xml:space="preserve"> Рыбинский В. П. Библейская ветхозаветная критика. / В. П. Рыбинский </w:t>
      </w:r>
      <w:proofErr w:type="gramStart"/>
      <w:r w:rsidRPr="00F43FE0">
        <w:rPr>
          <w:rFonts w:ascii="Times New Roman" w:hAnsi="Times New Roman"/>
          <w:sz w:val="28"/>
          <w:szCs w:val="28"/>
        </w:rPr>
        <w:t>–Т</w:t>
      </w:r>
      <w:proofErr w:type="gramEnd"/>
      <w:r w:rsidRPr="00F43FE0">
        <w:rPr>
          <w:rFonts w:ascii="Times New Roman" w:hAnsi="Times New Roman"/>
          <w:sz w:val="28"/>
          <w:szCs w:val="28"/>
        </w:rPr>
        <w:t>руды КДА, 1908, С. 600</w:t>
      </w:r>
    </w:p>
  </w:endnote>
  <w:endnote w:id="5">
    <w:p w:rsidR="001B1CE1" w:rsidRPr="00F43FE0" w:rsidRDefault="001B1CE1" w:rsidP="001B1CE1">
      <w:pPr>
        <w:pStyle w:val="afa"/>
        <w:rPr>
          <w:rFonts w:ascii="Times New Roman" w:hAnsi="Times New Roman"/>
          <w:sz w:val="28"/>
          <w:szCs w:val="28"/>
        </w:rPr>
      </w:pPr>
      <w:r w:rsidRPr="00F43FE0">
        <w:rPr>
          <w:rStyle w:val="afc"/>
          <w:rFonts w:ascii="Times New Roman" w:hAnsi="Times New Roman"/>
          <w:sz w:val="28"/>
          <w:szCs w:val="28"/>
          <w:vertAlign w:val="baseline"/>
        </w:rPr>
        <w:endnoteRef/>
      </w:r>
      <w:r w:rsidRPr="00F43FE0">
        <w:rPr>
          <w:rFonts w:ascii="Times New Roman" w:hAnsi="Times New Roman"/>
          <w:sz w:val="28"/>
          <w:szCs w:val="28"/>
        </w:rPr>
        <w:t xml:space="preserve"> См.: Гоббс Т. Избранные произведения. / Т. Гоббс. – М., 1964, т. 2. ГЛ</w:t>
      </w:r>
      <w:r w:rsidRPr="00F43FE0">
        <w:rPr>
          <w:rFonts w:ascii="Times New Roman" w:hAnsi="Times New Roman"/>
          <w:sz w:val="28"/>
          <w:szCs w:val="28"/>
        </w:rPr>
        <w:t>А</w:t>
      </w:r>
      <w:r w:rsidRPr="00F43FE0">
        <w:rPr>
          <w:rFonts w:ascii="Times New Roman" w:hAnsi="Times New Roman"/>
          <w:sz w:val="28"/>
          <w:szCs w:val="28"/>
        </w:rPr>
        <w:t>ВА XXXIII.</w:t>
      </w:r>
    </w:p>
  </w:endnote>
  <w:endnote w:id="6">
    <w:p w:rsidR="00C52120" w:rsidRDefault="00C52120" w:rsidP="00C52120">
      <w:pPr>
        <w:pStyle w:val="afa"/>
      </w:pPr>
      <w:r w:rsidRPr="00385254">
        <w:rPr>
          <w:rStyle w:val="afc"/>
          <w:sz w:val="28"/>
          <w:szCs w:val="28"/>
          <w:vertAlign w:val="baseline"/>
        </w:rPr>
        <w:endnoteRef/>
      </w:r>
      <w:r>
        <w:t xml:space="preserve"> </w:t>
      </w:r>
      <w:r>
        <w:rPr>
          <w:sz w:val="28"/>
          <w:szCs w:val="28"/>
        </w:rPr>
        <w:t xml:space="preserve">Лопухин, А.П. </w:t>
      </w:r>
      <w:r w:rsidRPr="00C43818">
        <w:rPr>
          <w:sz w:val="28"/>
          <w:szCs w:val="28"/>
        </w:rPr>
        <w:t>Толковая Библия Лопухина (в 2 томах, в футляре)</w:t>
      </w:r>
      <w:r>
        <w:rPr>
          <w:sz w:val="28"/>
          <w:szCs w:val="28"/>
        </w:rPr>
        <w:t xml:space="preserve">. </w:t>
      </w:r>
      <w:r w:rsidRPr="00C43818">
        <w:rPr>
          <w:sz w:val="28"/>
          <w:szCs w:val="28"/>
        </w:rPr>
        <w:t>РИПОЛ Классик</w:t>
      </w:r>
      <w:r>
        <w:rPr>
          <w:sz w:val="28"/>
          <w:szCs w:val="28"/>
        </w:rPr>
        <w:t>, 2019</w:t>
      </w:r>
    </w:p>
  </w:endnote>
  <w:endnote w:id="7">
    <w:p w:rsidR="00C52120" w:rsidRDefault="00C52120" w:rsidP="00C52120">
      <w:pPr>
        <w:pStyle w:val="afa"/>
      </w:pPr>
      <w:r w:rsidRPr="00CD6E36">
        <w:rPr>
          <w:rStyle w:val="afc"/>
          <w:sz w:val="28"/>
          <w:szCs w:val="28"/>
          <w:vertAlign w:val="baseline"/>
        </w:rPr>
        <w:endnoteRef/>
      </w:r>
      <w:r>
        <w:t xml:space="preserve"> </w:t>
      </w:r>
      <w:r w:rsidRPr="00CD6E36">
        <w:rPr>
          <w:sz w:val="28"/>
          <w:szCs w:val="28"/>
        </w:rPr>
        <w:t>Библейская энциклопедия / Никифор (Бажанов) – Москва</w:t>
      </w:r>
      <w:proofErr w:type="gramStart"/>
      <w:r w:rsidRPr="00CD6E36">
        <w:rPr>
          <w:sz w:val="28"/>
          <w:szCs w:val="28"/>
        </w:rPr>
        <w:t xml:space="preserve"> :</w:t>
      </w:r>
      <w:proofErr w:type="gramEnd"/>
      <w:r w:rsidRPr="00CD6E36">
        <w:rPr>
          <w:sz w:val="28"/>
          <w:szCs w:val="28"/>
        </w:rPr>
        <w:t xml:space="preserve"> </w:t>
      </w:r>
      <w:proofErr w:type="spellStart"/>
      <w:r w:rsidRPr="00CD6E36">
        <w:rPr>
          <w:sz w:val="28"/>
          <w:szCs w:val="28"/>
        </w:rPr>
        <w:t>Локид</w:t>
      </w:r>
      <w:proofErr w:type="spellEnd"/>
      <w:r w:rsidRPr="00CD6E36">
        <w:rPr>
          <w:sz w:val="28"/>
          <w:szCs w:val="28"/>
        </w:rPr>
        <w:t>-Пресс; РИПОЛ классик, 2005. – 795 с.</w:t>
      </w:r>
    </w:p>
  </w:endnote>
  <w:endnote w:id="8">
    <w:p w:rsidR="00C52120" w:rsidRPr="00BE301B" w:rsidRDefault="00C52120" w:rsidP="00C52120">
      <w:pPr>
        <w:pStyle w:val="afa"/>
        <w:rPr>
          <w:sz w:val="28"/>
          <w:szCs w:val="28"/>
        </w:rPr>
      </w:pPr>
      <w:r w:rsidRPr="00BE301B">
        <w:rPr>
          <w:rStyle w:val="afc"/>
          <w:sz w:val="28"/>
          <w:szCs w:val="28"/>
          <w:vertAlign w:val="baseline"/>
        </w:rPr>
        <w:endnoteRef/>
      </w:r>
      <w:r w:rsidRPr="00BE30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Ксенофонт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Анабасис</w:t>
      </w:r>
      <w:proofErr w:type="spellEnd"/>
      <w:r>
        <w:rPr>
          <w:sz w:val="28"/>
          <w:szCs w:val="28"/>
        </w:rPr>
        <w:t>. Перевод Максимовой, под редакцией Толстого. Москва. Издательство Академии Наук СССР, 1951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949516"/>
      <w:docPartObj>
        <w:docPartGallery w:val="Page Numbers (Bottom of Page)"/>
        <w:docPartUnique/>
      </w:docPartObj>
    </w:sdtPr>
    <w:sdtEndPr/>
    <w:sdtContent>
      <w:p w:rsidR="00F32E33" w:rsidRDefault="00F32E33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2B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88C" w:rsidRDefault="00E5688C" w:rsidP="00CE7BDA">
      <w:r>
        <w:separator/>
      </w:r>
    </w:p>
  </w:footnote>
  <w:footnote w:type="continuationSeparator" w:id="0">
    <w:p w:rsidR="00E5688C" w:rsidRDefault="00E5688C" w:rsidP="00CE7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70A4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7C3DD9"/>
    <w:multiLevelType w:val="hybridMultilevel"/>
    <w:tmpl w:val="43EADC3A"/>
    <w:lvl w:ilvl="0" w:tplc="E6865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55316"/>
    <w:multiLevelType w:val="multilevel"/>
    <w:tmpl w:val="081ED262"/>
    <w:lvl w:ilvl="0">
      <w:start w:val="1"/>
      <w:numFmt w:val="decimal"/>
      <w:lvlText w:val="%1."/>
      <w:lvlJc w:val="left"/>
      <w:pPr>
        <w:ind w:left="1503" w:hanging="360"/>
      </w:pPr>
    </w:lvl>
    <w:lvl w:ilvl="1">
      <w:start w:val="1"/>
      <w:numFmt w:val="decimal"/>
      <w:isLgl/>
      <w:lvlText w:val="%1.%2"/>
      <w:lvlJc w:val="left"/>
      <w:pPr>
        <w:ind w:left="1743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3" w:hanging="2160"/>
      </w:pPr>
      <w:rPr>
        <w:rFonts w:hint="default"/>
      </w:rPr>
    </w:lvl>
  </w:abstractNum>
  <w:abstractNum w:abstractNumId="3">
    <w:nsid w:val="0E9767FE"/>
    <w:multiLevelType w:val="hybridMultilevel"/>
    <w:tmpl w:val="E4762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2E5B06"/>
    <w:multiLevelType w:val="hybridMultilevel"/>
    <w:tmpl w:val="84C4D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B164CD9"/>
    <w:multiLevelType w:val="hybridMultilevel"/>
    <w:tmpl w:val="DE561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9F1B50"/>
    <w:multiLevelType w:val="hybridMultilevel"/>
    <w:tmpl w:val="95B6E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FC4537"/>
    <w:multiLevelType w:val="hybridMultilevel"/>
    <w:tmpl w:val="12324714"/>
    <w:lvl w:ilvl="0" w:tplc="55A035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43485B"/>
    <w:multiLevelType w:val="hybridMultilevel"/>
    <w:tmpl w:val="28327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526E55"/>
    <w:multiLevelType w:val="hybridMultilevel"/>
    <w:tmpl w:val="EB34E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0F5DA9"/>
    <w:multiLevelType w:val="hybridMultilevel"/>
    <w:tmpl w:val="70B65D0C"/>
    <w:lvl w:ilvl="0" w:tplc="48D21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95670C"/>
    <w:multiLevelType w:val="hybridMultilevel"/>
    <w:tmpl w:val="A978DE78"/>
    <w:lvl w:ilvl="0" w:tplc="5A7E1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B1169F"/>
    <w:multiLevelType w:val="hybridMultilevel"/>
    <w:tmpl w:val="BF64DB82"/>
    <w:lvl w:ilvl="0" w:tplc="AB080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486458BB"/>
    <w:multiLevelType w:val="hybridMultilevel"/>
    <w:tmpl w:val="C442CBC2"/>
    <w:lvl w:ilvl="0" w:tplc="68FCE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781922"/>
    <w:multiLevelType w:val="hybridMultilevel"/>
    <w:tmpl w:val="B7C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315435"/>
    <w:multiLevelType w:val="hybridMultilevel"/>
    <w:tmpl w:val="FCE2286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4F8325B5"/>
    <w:multiLevelType w:val="hybridMultilevel"/>
    <w:tmpl w:val="D2E6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FA71045"/>
    <w:multiLevelType w:val="hybridMultilevel"/>
    <w:tmpl w:val="B0681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516E34E8"/>
    <w:multiLevelType w:val="hybridMultilevel"/>
    <w:tmpl w:val="EFEA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D40913"/>
    <w:multiLevelType w:val="hybridMultilevel"/>
    <w:tmpl w:val="B53AF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F814C0"/>
    <w:multiLevelType w:val="hybridMultilevel"/>
    <w:tmpl w:val="675A5E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1A30832"/>
    <w:multiLevelType w:val="hybridMultilevel"/>
    <w:tmpl w:val="DA940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4C0631"/>
    <w:multiLevelType w:val="hybridMultilevel"/>
    <w:tmpl w:val="51E2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8B05A5"/>
    <w:multiLevelType w:val="hybridMultilevel"/>
    <w:tmpl w:val="D57A5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CB942E8"/>
    <w:multiLevelType w:val="hybridMultilevel"/>
    <w:tmpl w:val="961C22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6F2D54A3"/>
    <w:multiLevelType w:val="hybridMultilevel"/>
    <w:tmpl w:val="8E3C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32174D"/>
    <w:multiLevelType w:val="hybridMultilevel"/>
    <w:tmpl w:val="0DEA4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560BB3"/>
    <w:multiLevelType w:val="hybridMultilevel"/>
    <w:tmpl w:val="18C49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7BB03B7"/>
    <w:multiLevelType w:val="hybridMultilevel"/>
    <w:tmpl w:val="D6809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13295C"/>
    <w:multiLevelType w:val="hybridMultilevel"/>
    <w:tmpl w:val="F64EB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AC3364"/>
    <w:multiLevelType w:val="hybridMultilevel"/>
    <w:tmpl w:val="A1EC5C48"/>
    <w:lvl w:ilvl="0" w:tplc="B51EB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CD5590E"/>
    <w:multiLevelType w:val="hybridMultilevel"/>
    <w:tmpl w:val="603A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8"/>
  </w:num>
  <w:num w:numId="12">
    <w:abstractNumId w:val="18"/>
  </w:num>
  <w:num w:numId="13">
    <w:abstractNumId w:val="20"/>
  </w:num>
  <w:num w:numId="14">
    <w:abstractNumId w:val="11"/>
  </w:num>
  <w:num w:numId="15">
    <w:abstractNumId w:val="26"/>
  </w:num>
  <w:num w:numId="16">
    <w:abstractNumId w:val="16"/>
  </w:num>
  <w:num w:numId="17">
    <w:abstractNumId w:val="25"/>
  </w:num>
  <w:num w:numId="18">
    <w:abstractNumId w:val="19"/>
  </w:num>
  <w:num w:numId="19">
    <w:abstractNumId w:val="28"/>
  </w:num>
  <w:num w:numId="20">
    <w:abstractNumId w:val="23"/>
  </w:num>
  <w:num w:numId="21">
    <w:abstractNumId w:val="22"/>
  </w:num>
  <w:num w:numId="22">
    <w:abstractNumId w:val="3"/>
  </w:num>
  <w:num w:numId="23">
    <w:abstractNumId w:val="6"/>
  </w:num>
  <w:num w:numId="24">
    <w:abstractNumId w:val="21"/>
  </w:num>
  <w:num w:numId="25">
    <w:abstractNumId w:val="15"/>
  </w:num>
  <w:num w:numId="26">
    <w:abstractNumId w:val="24"/>
  </w:num>
  <w:num w:numId="27">
    <w:abstractNumId w:val="31"/>
  </w:num>
  <w:num w:numId="28">
    <w:abstractNumId w:val="30"/>
  </w:num>
  <w:num w:numId="29">
    <w:abstractNumId w:val="17"/>
  </w:num>
  <w:num w:numId="30">
    <w:abstractNumId w:val="29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7"/>
    <w:rsid w:val="00002B01"/>
    <w:rsid w:val="000034D1"/>
    <w:rsid w:val="00012DFD"/>
    <w:rsid w:val="00015D09"/>
    <w:rsid w:val="00034421"/>
    <w:rsid w:val="0003506E"/>
    <w:rsid w:val="00044B87"/>
    <w:rsid w:val="000527B3"/>
    <w:rsid w:val="00053333"/>
    <w:rsid w:val="00062509"/>
    <w:rsid w:val="00062CE9"/>
    <w:rsid w:val="0006523E"/>
    <w:rsid w:val="0006729A"/>
    <w:rsid w:val="000711DB"/>
    <w:rsid w:val="000718EF"/>
    <w:rsid w:val="00073362"/>
    <w:rsid w:val="00080CE2"/>
    <w:rsid w:val="000918F7"/>
    <w:rsid w:val="00097DFC"/>
    <w:rsid w:val="000A5BE4"/>
    <w:rsid w:val="000B04FB"/>
    <w:rsid w:val="000B0E54"/>
    <w:rsid w:val="000D2781"/>
    <w:rsid w:val="000D427E"/>
    <w:rsid w:val="000D61B4"/>
    <w:rsid w:val="000E0D2C"/>
    <w:rsid w:val="000F3B6C"/>
    <w:rsid w:val="000F758B"/>
    <w:rsid w:val="001172AE"/>
    <w:rsid w:val="00117453"/>
    <w:rsid w:val="0012495A"/>
    <w:rsid w:val="001266CC"/>
    <w:rsid w:val="00126A7F"/>
    <w:rsid w:val="00131B78"/>
    <w:rsid w:val="00140474"/>
    <w:rsid w:val="00145116"/>
    <w:rsid w:val="00184AAA"/>
    <w:rsid w:val="001869BF"/>
    <w:rsid w:val="00191A85"/>
    <w:rsid w:val="00193621"/>
    <w:rsid w:val="001952C4"/>
    <w:rsid w:val="001A3A58"/>
    <w:rsid w:val="001A4693"/>
    <w:rsid w:val="001B029E"/>
    <w:rsid w:val="001B1CE1"/>
    <w:rsid w:val="001B4D97"/>
    <w:rsid w:val="001C0FC5"/>
    <w:rsid w:val="001C366B"/>
    <w:rsid w:val="001C3E1F"/>
    <w:rsid w:val="001E0726"/>
    <w:rsid w:val="001E1C5D"/>
    <w:rsid w:val="001E270A"/>
    <w:rsid w:val="001E7B8D"/>
    <w:rsid w:val="00200DB2"/>
    <w:rsid w:val="00201022"/>
    <w:rsid w:val="00201437"/>
    <w:rsid w:val="00206694"/>
    <w:rsid w:val="002177D4"/>
    <w:rsid w:val="00222911"/>
    <w:rsid w:val="002233BC"/>
    <w:rsid w:val="00226ED2"/>
    <w:rsid w:val="0022765D"/>
    <w:rsid w:val="0023537C"/>
    <w:rsid w:val="00243199"/>
    <w:rsid w:val="0025035D"/>
    <w:rsid w:val="00252003"/>
    <w:rsid w:val="00254012"/>
    <w:rsid w:val="002559EE"/>
    <w:rsid w:val="0025601E"/>
    <w:rsid w:val="00261F39"/>
    <w:rsid w:val="002653E6"/>
    <w:rsid w:val="00267D30"/>
    <w:rsid w:val="002704A1"/>
    <w:rsid w:val="002718D4"/>
    <w:rsid w:val="0027308B"/>
    <w:rsid w:val="00274D12"/>
    <w:rsid w:val="00275FCF"/>
    <w:rsid w:val="00280741"/>
    <w:rsid w:val="00287173"/>
    <w:rsid w:val="002A282A"/>
    <w:rsid w:val="002A2FB3"/>
    <w:rsid w:val="002B3140"/>
    <w:rsid w:val="002B7E42"/>
    <w:rsid w:val="002C63B8"/>
    <w:rsid w:val="002D1C6A"/>
    <w:rsid w:val="002D523A"/>
    <w:rsid w:val="002D5B37"/>
    <w:rsid w:val="002F03A8"/>
    <w:rsid w:val="002F334E"/>
    <w:rsid w:val="002F77F0"/>
    <w:rsid w:val="00305354"/>
    <w:rsid w:val="0031071E"/>
    <w:rsid w:val="0031249E"/>
    <w:rsid w:val="00333159"/>
    <w:rsid w:val="00333F5B"/>
    <w:rsid w:val="00344F5E"/>
    <w:rsid w:val="00346BA3"/>
    <w:rsid w:val="00350016"/>
    <w:rsid w:val="003509B9"/>
    <w:rsid w:val="00352043"/>
    <w:rsid w:val="0035664A"/>
    <w:rsid w:val="0036599F"/>
    <w:rsid w:val="00371B00"/>
    <w:rsid w:val="00375056"/>
    <w:rsid w:val="00385254"/>
    <w:rsid w:val="003A016D"/>
    <w:rsid w:val="003A3AE2"/>
    <w:rsid w:val="003B17EF"/>
    <w:rsid w:val="003B50BF"/>
    <w:rsid w:val="003B5606"/>
    <w:rsid w:val="003B5F8E"/>
    <w:rsid w:val="003C4F31"/>
    <w:rsid w:val="003D6F66"/>
    <w:rsid w:val="003E6A60"/>
    <w:rsid w:val="003F0B00"/>
    <w:rsid w:val="00400D0C"/>
    <w:rsid w:val="00410259"/>
    <w:rsid w:val="00411C70"/>
    <w:rsid w:val="00434E87"/>
    <w:rsid w:val="00450B6B"/>
    <w:rsid w:val="00455017"/>
    <w:rsid w:val="004643A4"/>
    <w:rsid w:val="004660D1"/>
    <w:rsid w:val="004747F9"/>
    <w:rsid w:val="004A0E7A"/>
    <w:rsid w:val="004A2FBF"/>
    <w:rsid w:val="004B4468"/>
    <w:rsid w:val="004C5078"/>
    <w:rsid w:val="004D0C7F"/>
    <w:rsid w:val="004E4382"/>
    <w:rsid w:val="004F1CBD"/>
    <w:rsid w:val="00520E9C"/>
    <w:rsid w:val="005213E6"/>
    <w:rsid w:val="00524E46"/>
    <w:rsid w:val="005379F7"/>
    <w:rsid w:val="0054196E"/>
    <w:rsid w:val="0054316A"/>
    <w:rsid w:val="00543304"/>
    <w:rsid w:val="005511E4"/>
    <w:rsid w:val="00554F3E"/>
    <w:rsid w:val="00564EC2"/>
    <w:rsid w:val="00570580"/>
    <w:rsid w:val="00572D2E"/>
    <w:rsid w:val="00581548"/>
    <w:rsid w:val="0058327C"/>
    <w:rsid w:val="00586AAC"/>
    <w:rsid w:val="00594F79"/>
    <w:rsid w:val="005A78A3"/>
    <w:rsid w:val="005B0E64"/>
    <w:rsid w:val="005B7DF2"/>
    <w:rsid w:val="005C6CC7"/>
    <w:rsid w:val="005E202D"/>
    <w:rsid w:val="005E5468"/>
    <w:rsid w:val="005F0107"/>
    <w:rsid w:val="00600D58"/>
    <w:rsid w:val="0060133A"/>
    <w:rsid w:val="00603486"/>
    <w:rsid w:val="00610CDD"/>
    <w:rsid w:val="006112EA"/>
    <w:rsid w:val="00625FAE"/>
    <w:rsid w:val="006278A1"/>
    <w:rsid w:val="00633AB9"/>
    <w:rsid w:val="00634B4C"/>
    <w:rsid w:val="00647A25"/>
    <w:rsid w:val="0065119F"/>
    <w:rsid w:val="006527B0"/>
    <w:rsid w:val="006637BE"/>
    <w:rsid w:val="006645A1"/>
    <w:rsid w:val="006650DA"/>
    <w:rsid w:val="006808AB"/>
    <w:rsid w:val="00682937"/>
    <w:rsid w:val="00693E72"/>
    <w:rsid w:val="006943AD"/>
    <w:rsid w:val="006955DD"/>
    <w:rsid w:val="006A2481"/>
    <w:rsid w:val="006C06B7"/>
    <w:rsid w:val="006C5817"/>
    <w:rsid w:val="006D219C"/>
    <w:rsid w:val="006D46FA"/>
    <w:rsid w:val="006E78C6"/>
    <w:rsid w:val="006F087A"/>
    <w:rsid w:val="006F3D72"/>
    <w:rsid w:val="006F4760"/>
    <w:rsid w:val="00713E8D"/>
    <w:rsid w:val="007237D9"/>
    <w:rsid w:val="00723FDF"/>
    <w:rsid w:val="00725FF8"/>
    <w:rsid w:val="0073558E"/>
    <w:rsid w:val="00737969"/>
    <w:rsid w:val="00740288"/>
    <w:rsid w:val="00751EB8"/>
    <w:rsid w:val="007773E3"/>
    <w:rsid w:val="00777E51"/>
    <w:rsid w:val="00780880"/>
    <w:rsid w:val="00781E77"/>
    <w:rsid w:val="00784A46"/>
    <w:rsid w:val="0078769B"/>
    <w:rsid w:val="00793FB0"/>
    <w:rsid w:val="007A3872"/>
    <w:rsid w:val="007A46C0"/>
    <w:rsid w:val="007A5332"/>
    <w:rsid w:val="007A6234"/>
    <w:rsid w:val="007B0BF0"/>
    <w:rsid w:val="007C1407"/>
    <w:rsid w:val="007C1522"/>
    <w:rsid w:val="007D68FE"/>
    <w:rsid w:val="007E3D5F"/>
    <w:rsid w:val="007E56FE"/>
    <w:rsid w:val="007E5A73"/>
    <w:rsid w:val="007E6E34"/>
    <w:rsid w:val="007F0FA9"/>
    <w:rsid w:val="007F3941"/>
    <w:rsid w:val="007F4743"/>
    <w:rsid w:val="008068A9"/>
    <w:rsid w:val="0081158C"/>
    <w:rsid w:val="00827585"/>
    <w:rsid w:val="00827EFF"/>
    <w:rsid w:val="0083157A"/>
    <w:rsid w:val="00831F38"/>
    <w:rsid w:val="00836F38"/>
    <w:rsid w:val="00837D45"/>
    <w:rsid w:val="008413D0"/>
    <w:rsid w:val="00846160"/>
    <w:rsid w:val="00853F8D"/>
    <w:rsid w:val="00855666"/>
    <w:rsid w:val="00865796"/>
    <w:rsid w:val="0088037E"/>
    <w:rsid w:val="00883E74"/>
    <w:rsid w:val="00885086"/>
    <w:rsid w:val="008858C0"/>
    <w:rsid w:val="00893560"/>
    <w:rsid w:val="00896FB0"/>
    <w:rsid w:val="00897DBE"/>
    <w:rsid w:val="008A4B7B"/>
    <w:rsid w:val="008B499B"/>
    <w:rsid w:val="008C2FE4"/>
    <w:rsid w:val="008C36D4"/>
    <w:rsid w:val="008C4583"/>
    <w:rsid w:val="008D484F"/>
    <w:rsid w:val="008D54A9"/>
    <w:rsid w:val="008D5FFD"/>
    <w:rsid w:val="008D7865"/>
    <w:rsid w:val="008E64CF"/>
    <w:rsid w:val="008F77D5"/>
    <w:rsid w:val="009003FF"/>
    <w:rsid w:val="00901232"/>
    <w:rsid w:val="009031AF"/>
    <w:rsid w:val="00904C90"/>
    <w:rsid w:val="00907AED"/>
    <w:rsid w:val="00916697"/>
    <w:rsid w:val="00926DBA"/>
    <w:rsid w:val="00943611"/>
    <w:rsid w:val="009453D4"/>
    <w:rsid w:val="009470E1"/>
    <w:rsid w:val="00965574"/>
    <w:rsid w:val="00973945"/>
    <w:rsid w:val="00990D5E"/>
    <w:rsid w:val="00992785"/>
    <w:rsid w:val="009B11A8"/>
    <w:rsid w:val="009B4C32"/>
    <w:rsid w:val="009B5DAD"/>
    <w:rsid w:val="009B69BB"/>
    <w:rsid w:val="009D2EFD"/>
    <w:rsid w:val="009D7604"/>
    <w:rsid w:val="009E4C55"/>
    <w:rsid w:val="009E63F9"/>
    <w:rsid w:val="00A0451C"/>
    <w:rsid w:val="00A05A47"/>
    <w:rsid w:val="00A1134C"/>
    <w:rsid w:val="00A16BA8"/>
    <w:rsid w:val="00A35655"/>
    <w:rsid w:val="00A361A7"/>
    <w:rsid w:val="00A369AC"/>
    <w:rsid w:val="00A4289B"/>
    <w:rsid w:val="00A501FA"/>
    <w:rsid w:val="00A54C4A"/>
    <w:rsid w:val="00A61425"/>
    <w:rsid w:val="00A70A0D"/>
    <w:rsid w:val="00A71435"/>
    <w:rsid w:val="00A73B39"/>
    <w:rsid w:val="00A977BF"/>
    <w:rsid w:val="00AA11CF"/>
    <w:rsid w:val="00AA1711"/>
    <w:rsid w:val="00AA4995"/>
    <w:rsid w:val="00AB3DA9"/>
    <w:rsid w:val="00AB7616"/>
    <w:rsid w:val="00AC0535"/>
    <w:rsid w:val="00AC2A3A"/>
    <w:rsid w:val="00AD0138"/>
    <w:rsid w:val="00AD398B"/>
    <w:rsid w:val="00AD46CB"/>
    <w:rsid w:val="00AD7BC1"/>
    <w:rsid w:val="00AE2AAE"/>
    <w:rsid w:val="00AE66BC"/>
    <w:rsid w:val="00AF245E"/>
    <w:rsid w:val="00B045E2"/>
    <w:rsid w:val="00B07D07"/>
    <w:rsid w:val="00B215FD"/>
    <w:rsid w:val="00B223C1"/>
    <w:rsid w:val="00B24FDF"/>
    <w:rsid w:val="00B34B07"/>
    <w:rsid w:val="00B408C1"/>
    <w:rsid w:val="00B55067"/>
    <w:rsid w:val="00B573F3"/>
    <w:rsid w:val="00B61BA1"/>
    <w:rsid w:val="00B85D77"/>
    <w:rsid w:val="00B901BE"/>
    <w:rsid w:val="00BA2237"/>
    <w:rsid w:val="00BA7312"/>
    <w:rsid w:val="00BB059A"/>
    <w:rsid w:val="00BC72D0"/>
    <w:rsid w:val="00BD056C"/>
    <w:rsid w:val="00BD2C21"/>
    <w:rsid w:val="00BE098D"/>
    <w:rsid w:val="00BE0B95"/>
    <w:rsid w:val="00BE2690"/>
    <w:rsid w:val="00BE301B"/>
    <w:rsid w:val="00BF12B5"/>
    <w:rsid w:val="00BF404D"/>
    <w:rsid w:val="00C13EAE"/>
    <w:rsid w:val="00C145DB"/>
    <w:rsid w:val="00C14E2C"/>
    <w:rsid w:val="00C165F0"/>
    <w:rsid w:val="00C2061B"/>
    <w:rsid w:val="00C24A96"/>
    <w:rsid w:val="00C24D56"/>
    <w:rsid w:val="00C31E87"/>
    <w:rsid w:val="00C4274A"/>
    <w:rsid w:val="00C43818"/>
    <w:rsid w:val="00C4503F"/>
    <w:rsid w:val="00C47AAA"/>
    <w:rsid w:val="00C52120"/>
    <w:rsid w:val="00C637B4"/>
    <w:rsid w:val="00C67C9C"/>
    <w:rsid w:val="00C72D0D"/>
    <w:rsid w:val="00C74B01"/>
    <w:rsid w:val="00C773D4"/>
    <w:rsid w:val="00C8227B"/>
    <w:rsid w:val="00C90D7A"/>
    <w:rsid w:val="00C91D14"/>
    <w:rsid w:val="00CA1D9D"/>
    <w:rsid w:val="00CB4057"/>
    <w:rsid w:val="00CC2109"/>
    <w:rsid w:val="00CC28E5"/>
    <w:rsid w:val="00CC61C6"/>
    <w:rsid w:val="00CC6F71"/>
    <w:rsid w:val="00CD53AD"/>
    <w:rsid w:val="00CD6E36"/>
    <w:rsid w:val="00CE0691"/>
    <w:rsid w:val="00CE189F"/>
    <w:rsid w:val="00CE5F63"/>
    <w:rsid w:val="00CE7BDA"/>
    <w:rsid w:val="00CF28F5"/>
    <w:rsid w:val="00CF6A2A"/>
    <w:rsid w:val="00CF747F"/>
    <w:rsid w:val="00CF7E51"/>
    <w:rsid w:val="00D10BE2"/>
    <w:rsid w:val="00D11900"/>
    <w:rsid w:val="00D27D2A"/>
    <w:rsid w:val="00D33DDB"/>
    <w:rsid w:val="00D3719C"/>
    <w:rsid w:val="00D40ED2"/>
    <w:rsid w:val="00D4789A"/>
    <w:rsid w:val="00D504D2"/>
    <w:rsid w:val="00D6065E"/>
    <w:rsid w:val="00D62150"/>
    <w:rsid w:val="00D723FB"/>
    <w:rsid w:val="00D8180C"/>
    <w:rsid w:val="00D82EC7"/>
    <w:rsid w:val="00D86266"/>
    <w:rsid w:val="00D871BD"/>
    <w:rsid w:val="00D93DFF"/>
    <w:rsid w:val="00D9495E"/>
    <w:rsid w:val="00D970E3"/>
    <w:rsid w:val="00DA24B9"/>
    <w:rsid w:val="00DA62AE"/>
    <w:rsid w:val="00DB0E84"/>
    <w:rsid w:val="00DC7085"/>
    <w:rsid w:val="00DC7462"/>
    <w:rsid w:val="00DE1433"/>
    <w:rsid w:val="00DE1D25"/>
    <w:rsid w:val="00DE1F29"/>
    <w:rsid w:val="00DF01AB"/>
    <w:rsid w:val="00DF3BDB"/>
    <w:rsid w:val="00DF5525"/>
    <w:rsid w:val="00E017DE"/>
    <w:rsid w:val="00E0303D"/>
    <w:rsid w:val="00E05F33"/>
    <w:rsid w:val="00E0763B"/>
    <w:rsid w:val="00E15B27"/>
    <w:rsid w:val="00E17651"/>
    <w:rsid w:val="00E20A3E"/>
    <w:rsid w:val="00E23A67"/>
    <w:rsid w:val="00E30214"/>
    <w:rsid w:val="00E30AF3"/>
    <w:rsid w:val="00E3553A"/>
    <w:rsid w:val="00E42A22"/>
    <w:rsid w:val="00E466CD"/>
    <w:rsid w:val="00E5688C"/>
    <w:rsid w:val="00E62033"/>
    <w:rsid w:val="00E775A8"/>
    <w:rsid w:val="00E77DCF"/>
    <w:rsid w:val="00E83FF1"/>
    <w:rsid w:val="00E87618"/>
    <w:rsid w:val="00E87EA0"/>
    <w:rsid w:val="00E9398C"/>
    <w:rsid w:val="00E95BA9"/>
    <w:rsid w:val="00EA296D"/>
    <w:rsid w:val="00EB591C"/>
    <w:rsid w:val="00EC20A9"/>
    <w:rsid w:val="00EC5BF6"/>
    <w:rsid w:val="00ED2045"/>
    <w:rsid w:val="00ED30B7"/>
    <w:rsid w:val="00ED6292"/>
    <w:rsid w:val="00EE31CD"/>
    <w:rsid w:val="00EF2B4C"/>
    <w:rsid w:val="00EF52F3"/>
    <w:rsid w:val="00F0197F"/>
    <w:rsid w:val="00F06AD9"/>
    <w:rsid w:val="00F07201"/>
    <w:rsid w:val="00F160A0"/>
    <w:rsid w:val="00F20A54"/>
    <w:rsid w:val="00F273BB"/>
    <w:rsid w:val="00F32E33"/>
    <w:rsid w:val="00F34897"/>
    <w:rsid w:val="00F43FE0"/>
    <w:rsid w:val="00F47F23"/>
    <w:rsid w:val="00F52056"/>
    <w:rsid w:val="00F54029"/>
    <w:rsid w:val="00F54893"/>
    <w:rsid w:val="00F72944"/>
    <w:rsid w:val="00F76D2C"/>
    <w:rsid w:val="00F76F2A"/>
    <w:rsid w:val="00F95ABA"/>
    <w:rsid w:val="00FA2103"/>
    <w:rsid w:val="00FA3865"/>
    <w:rsid w:val="00FA4EC1"/>
    <w:rsid w:val="00FA6152"/>
    <w:rsid w:val="00FB2A66"/>
    <w:rsid w:val="00FB7BFE"/>
    <w:rsid w:val="00FC3C81"/>
    <w:rsid w:val="00FE2537"/>
    <w:rsid w:val="00FE3F27"/>
    <w:rsid w:val="00FE4A4B"/>
    <w:rsid w:val="00FE4B9E"/>
    <w:rsid w:val="00FE5BA1"/>
    <w:rsid w:val="00FF5AE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B6B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link w:val="ab"/>
    <w:uiPriority w:val="1"/>
    <w:qFormat/>
    <w:rsid w:val="002A2FB3"/>
    <w:rPr>
      <w:szCs w:val="32"/>
    </w:rPr>
  </w:style>
  <w:style w:type="paragraph" w:styleId="ac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2A2FB3"/>
    <w:rPr>
      <w:b/>
      <w:i/>
      <w:sz w:val="24"/>
    </w:rPr>
  </w:style>
  <w:style w:type="character" w:styleId="af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2A2FB3"/>
    <w:pPr>
      <w:outlineLvl w:val="9"/>
    </w:pPr>
  </w:style>
  <w:style w:type="paragraph" w:styleId="af5">
    <w:name w:val="header"/>
    <w:basedOn w:val="a0"/>
    <w:link w:val="af6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CE7BDA"/>
    <w:rPr>
      <w:rFonts w:ascii="Times New Roman" w:hAnsi="Times New Roman"/>
      <w:sz w:val="28"/>
      <w:szCs w:val="24"/>
    </w:rPr>
  </w:style>
  <w:style w:type="paragraph" w:styleId="af7">
    <w:name w:val="footer"/>
    <w:basedOn w:val="a0"/>
    <w:link w:val="af8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9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a">
    <w:name w:val="endnote text"/>
    <w:basedOn w:val="a0"/>
    <w:link w:val="afb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3A3AE2"/>
    <w:rPr>
      <w:rFonts w:eastAsiaTheme="minorEastAsia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d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0"/>
    <w:link w:val="aff"/>
    <w:uiPriority w:val="99"/>
    <w:semiHidden/>
    <w:unhideWhenUsed/>
    <w:rsid w:val="00793FB0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0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qFormat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qFormat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BD2C21"/>
    <w:pPr>
      <w:spacing w:after="100"/>
      <w:ind w:left="560"/>
    </w:pPr>
  </w:style>
  <w:style w:type="character" w:styleId="aff1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2">
    <w:name w:val="Balloon Text"/>
    <w:basedOn w:val="a0"/>
    <w:link w:val="aff3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D2C21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1"/>
    <w:link w:val="aa"/>
    <w:uiPriority w:val="1"/>
    <w:rsid w:val="00AE66BC"/>
    <w:rPr>
      <w:rFonts w:ascii="Times New Roman" w:hAnsi="Times New Roman"/>
      <w:sz w:val="28"/>
      <w:szCs w:val="32"/>
    </w:rPr>
  </w:style>
  <w:style w:type="character" w:styleId="aff4">
    <w:name w:val="annotation reference"/>
    <w:basedOn w:val="a1"/>
    <w:uiPriority w:val="99"/>
    <w:semiHidden/>
    <w:unhideWhenUsed/>
    <w:rsid w:val="00DE1F29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DE1F29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DE1F29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E1F29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DE1F29"/>
    <w:rPr>
      <w:rFonts w:ascii="Times New Roman" w:hAnsi="Times New Roman"/>
      <w:b/>
      <w:bCs/>
      <w:sz w:val="20"/>
      <w:szCs w:val="20"/>
    </w:rPr>
  </w:style>
  <w:style w:type="paragraph" w:customStyle="1" w:styleId="aff9">
    <w:name w:val=" Знак"/>
    <w:basedOn w:val="a0"/>
    <w:rsid w:val="00C52120"/>
    <w:pPr>
      <w:spacing w:after="160" w:line="240" w:lineRule="exact"/>
      <w:ind w:firstLine="0"/>
      <w:jc w:val="left"/>
    </w:pPr>
    <w:rPr>
      <w:rFonts w:ascii="Verdana" w:eastAsia="Times New Roman" w:hAnsi="Verdana" w:cs="Verdana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B6B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link w:val="ab"/>
    <w:uiPriority w:val="1"/>
    <w:qFormat/>
    <w:rsid w:val="002A2FB3"/>
    <w:rPr>
      <w:szCs w:val="32"/>
    </w:rPr>
  </w:style>
  <w:style w:type="paragraph" w:styleId="ac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2A2FB3"/>
    <w:rPr>
      <w:b/>
      <w:i/>
      <w:sz w:val="24"/>
    </w:rPr>
  </w:style>
  <w:style w:type="character" w:styleId="af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2A2FB3"/>
    <w:pPr>
      <w:outlineLvl w:val="9"/>
    </w:pPr>
  </w:style>
  <w:style w:type="paragraph" w:styleId="af5">
    <w:name w:val="header"/>
    <w:basedOn w:val="a0"/>
    <w:link w:val="af6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CE7BDA"/>
    <w:rPr>
      <w:rFonts w:ascii="Times New Roman" w:hAnsi="Times New Roman"/>
      <w:sz w:val="28"/>
      <w:szCs w:val="24"/>
    </w:rPr>
  </w:style>
  <w:style w:type="paragraph" w:styleId="af7">
    <w:name w:val="footer"/>
    <w:basedOn w:val="a0"/>
    <w:link w:val="af8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9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a">
    <w:name w:val="endnote text"/>
    <w:basedOn w:val="a0"/>
    <w:link w:val="afb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3A3AE2"/>
    <w:rPr>
      <w:rFonts w:eastAsiaTheme="minorEastAsia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d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0"/>
    <w:link w:val="aff"/>
    <w:uiPriority w:val="99"/>
    <w:semiHidden/>
    <w:unhideWhenUsed/>
    <w:rsid w:val="00793FB0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0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qFormat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qFormat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BD2C21"/>
    <w:pPr>
      <w:spacing w:after="100"/>
      <w:ind w:left="560"/>
    </w:pPr>
  </w:style>
  <w:style w:type="character" w:styleId="aff1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2">
    <w:name w:val="Balloon Text"/>
    <w:basedOn w:val="a0"/>
    <w:link w:val="aff3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D2C21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1"/>
    <w:link w:val="aa"/>
    <w:uiPriority w:val="1"/>
    <w:rsid w:val="00AE66BC"/>
    <w:rPr>
      <w:rFonts w:ascii="Times New Roman" w:hAnsi="Times New Roman"/>
      <w:sz w:val="28"/>
      <w:szCs w:val="32"/>
    </w:rPr>
  </w:style>
  <w:style w:type="character" w:styleId="aff4">
    <w:name w:val="annotation reference"/>
    <w:basedOn w:val="a1"/>
    <w:uiPriority w:val="99"/>
    <w:semiHidden/>
    <w:unhideWhenUsed/>
    <w:rsid w:val="00DE1F29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DE1F29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DE1F29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E1F29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DE1F29"/>
    <w:rPr>
      <w:rFonts w:ascii="Times New Roman" w:hAnsi="Times New Roman"/>
      <w:b/>
      <w:bCs/>
      <w:sz w:val="20"/>
      <w:szCs w:val="20"/>
    </w:rPr>
  </w:style>
  <w:style w:type="paragraph" w:customStyle="1" w:styleId="aff9">
    <w:name w:val=" Знак"/>
    <w:basedOn w:val="a0"/>
    <w:rsid w:val="00C52120"/>
    <w:pPr>
      <w:spacing w:after="160" w:line="240" w:lineRule="exact"/>
      <w:ind w:firstLine="0"/>
      <w:jc w:val="left"/>
    </w:pPr>
    <w:rPr>
      <w:rFonts w:ascii="Verdana" w:eastAsia="Times New Roman" w:hAnsi="Verdana" w:cs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457BF-5F7F-4F5F-ACF6-8C302652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16068</TotalTime>
  <Pages>17</Pages>
  <Words>3872</Words>
  <Characters>22074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Иванов</dc:creator>
  <cp:lastModifiedBy>Дмитрий Иванов</cp:lastModifiedBy>
  <cp:revision>217</cp:revision>
  <dcterms:created xsi:type="dcterms:W3CDTF">2021-05-05T23:11:00Z</dcterms:created>
  <dcterms:modified xsi:type="dcterms:W3CDTF">2021-06-22T12:12:00Z</dcterms:modified>
</cp:coreProperties>
</file>