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164" w:rsidRDefault="00E62106" w:rsidP="00E62106">
      <w:pPr>
        <w:pStyle w:val="1"/>
      </w:pPr>
      <w:r>
        <w:t>Введение</w:t>
      </w:r>
    </w:p>
    <w:p w:rsidR="00E62106" w:rsidRDefault="00E62106" w:rsidP="00E62106">
      <w:pPr>
        <w:pStyle w:val="2"/>
      </w:pPr>
      <w:proofErr w:type="spellStart"/>
      <w:r>
        <w:t>Классен</w:t>
      </w:r>
      <w:proofErr w:type="spellEnd"/>
    </w:p>
    <w:p w:rsidR="00E62106" w:rsidRDefault="00E62106" w:rsidP="00E62106">
      <w:r>
        <w:t>Книга Екклесиаста привлекает к себе внимание исследователей своим загадочным и трудным для понимания содержанием. Ни одна из книг Ветхого Завета не трактовалась столь противоположно, как эта. Генрих Гейне называл её «</w:t>
      </w:r>
      <w:proofErr w:type="spellStart"/>
      <w:r>
        <w:t>Das</w:t>
      </w:r>
      <w:proofErr w:type="spellEnd"/>
      <w:r>
        <w:t xml:space="preserve"> </w:t>
      </w:r>
      <w:proofErr w:type="spellStart"/>
      <w:r>
        <w:t>Hohelied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Skeptizismus</w:t>
      </w:r>
      <w:proofErr w:type="spellEnd"/>
      <w:r>
        <w:t xml:space="preserve">», тогда как немецкий учёный Франц </w:t>
      </w:r>
      <w:proofErr w:type="spellStart"/>
      <w:r>
        <w:t>Делич</w:t>
      </w:r>
      <w:proofErr w:type="spellEnd"/>
      <w:r>
        <w:t xml:space="preserve"> увидел в ней «</w:t>
      </w:r>
      <w:proofErr w:type="spellStart"/>
      <w:r>
        <w:t>Das</w:t>
      </w:r>
      <w:proofErr w:type="spellEnd"/>
      <w:r>
        <w:t xml:space="preserve"> </w:t>
      </w:r>
      <w:proofErr w:type="spellStart"/>
      <w:r>
        <w:t>Hohelied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Gottesfurcht»98 [170; р. 168]. Столь же широк и диапазон </w:t>
      </w:r>
      <w:proofErr w:type="gramStart"/>
      <w:r>
        <w:t>вариантов толкований этих замечательных размышлений великого мудреца древности</w:t>
      </w:r>
      <w:proofErr w:type="gramEnd"/>
      <w:r>
        <w:t>.</w:t>
      </w:r>
    </w:p>
    <w:p w:rsidR="00E62106" w:rsidRDefault="00E62106" w:rsidP="00E62106"/>
    <w:p w:rsidR="00E62106" w:rsidRDefault="00E62106" w:rsidP="00E62106">
      <w:r>
        <w:t xml:space="preserve">Толкование на книгу Екклесиаста сибирского </w:t>
      </w:r>
      <w:proofErr w:type="spellStart"/>
      <w:r>
        <w:t>библеиста</w:t>
      </w:r>
      <w:proofErr w:type="spellEnd"/>
      <w:r>
        <w:t xml:space="preserve"> и священника протоиерея Геннадия </w:t>
      </w:r>
      <w:proofErr w:type="spellStart"/>
      <w:r>
        <w:t>Фаста</w:t>
      </w:r>
      <w:proofErr w:type="spellEnd"/>
      <w:r>
        <w:t xml:space="preserve"> подаётся в контексте Священного Предания. Для этого используются как творения святых отцов и учителей церкви, так и источники иудейского предания. Органично и непринуждённо звучит мысль автора Толкования, его собственные размышления богато проиллюстрированы примерами из художественной литературы, мировой истории и жизненного опыта самого священника. При толковании использован древнееврейский </w:t>
      </w:r>
      <w:proofErr w:type="spellStart"/>
      <w:r>
        <w:t>масоретский</w:t>
      </w:r>
      <w:proofErr w:type="spellEnd"/>
      <w:r>
        <w:t xml:space="preserve"> текст книги, его греческий (LXX) и латинский переводы, а также различные переводы на русский и немецкий языки. </w:t>
      </w:r>
      <w:proofErr w:type="gramStart"/>
      <w:r>
        <w:t xml:space="preserve">В изложении своего толкования Геннадий </w:t>
      </w:r>
      <w:proofErr w:type="spellStart"/>
      <w:r>
        <w:t>Фаст</w:t>
      </w:r>
      <w:proofErr w:type="spellEnd"/>
      <w:r>
        <w:t xml:space="preserve"> использовал художественный приём – толкование ведётся на фоне образа Соломона, взятого из </w:t>
      </w:r>
      <w:proofErr w:type="spellStart"/>
      <w:r>
        <w:t>Агады</w:t>
      </w:r>
      <w:proofErr w:type="spellEnd"/>
      <w:r>
        <w:t>, согласно которому стареющий царь был на некоторое время за свои прегрешения лишён престола и с посохом в руках странствовал по дорогам земли Израиля, ища во всём, что он видит, смысл жизни и её высшее содержание.</w:t>
      </w:r>
      <w:proofErr w:type="gramEnd"/>
      <w:r>
        <w:t xml:space="preserve"> Тщетность его поисков создаёт контраст, на фоне которого открывается зияющая пустота этой жизни. Вся интрига в том, что смысла жизни, кажется, вовсе нет. Что же тогда есть человек и откуда в нём острая боль этого поиска? Что об этом говорит загадочная книга Библии «Екклесиаст»?..</w:t>
      </w:r>
    </w:p>
    <w:p w:rsidR="00E62106" w:rsidRDefault="00E62106" w:rsidP="00E62106"/>
    <w:p w:rsidR="00E62106" w:rsidRDefault="00E62106" w:rsidP="00E62106">
      <w:r>
        <w:t>О Соломоне существует много еврейских, арабских, эфиопских преданий, сказаний и легенд. Многое в них сказочно и баснословно, но, как и у других народов, этот народный эпос возникал на исторической основе. Сегодня нет достоверных оснований подтверждать или опровергать то или иное сказание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 xml:space="preserve">ичего не знаем мы и про историческую достоверность предания </w:t>
      </w:r>
      <w:proofErr w:type="spellStart"/>
      <w:r>
        <w:t>Агады</w:t>
      </w:r>
      <w:proofErr w:type="spellEnd"/>
      <w:r>
        <w:t xml:space="preserve"> о том, что Соломон, оставшись с одним посохом, стал на некоторое время нищим странником. Умер он, в любом случае, будучи на царском престоле в Иерусалиме.</w:t>
      </w:r>
    </w:p>
    <w:p w:rsidR="00E62106" w:rsidRDefault="00E62106" w:rsidP="00E62106"/>
    <w:p w:rsidR="00E62106" w:rsidRPr="00E62106" w:rsidRDefault="00E62106" w:rsidP="00E62106">
      <w:bookmarkStart w:id="0" w:name="_GoBack"/>
      <w:bookmarkEnd w:id="0"/>
    </w:p>
    <w:sectPr w:rsidR="00E62106" w:rsidRPr="00E62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06"/>
    <w:rsid w:val="00495164"/>
    <w:rsid w:val="00E6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10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621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1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10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1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1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10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10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10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10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1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21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6210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6210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6210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6210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6210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6210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6210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6210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6210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210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210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E62106"/>
    <w:rPr>
      <w:b/>
      <w:bCs/>
    </w:rPr>
  </w:style>
  <w:style w:type="character" w:styleId="a8">
    <w:name w:val="Emphasis"/>
    <w:basedOn w:val="a0"/>
    <w:uiPriority w:val="20"/>
    <w:qFormat/>
    <w:rsid w:val="00E6210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62106"/>
    <w:rPr>
      <w:szCs w:val="32"/>
    </w:rPr>
  </w:style>
  <w:style w:type="paragraph" w:styleId="aa">
    <w:name w:val="List Paragraph"/>
    <w:basedOn w:val="a"/>
    <w:uiPriority w:val="34"/>
    <w:qFormat/>
    <w:rsid w:val="00E6210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62106"/>
    <w:rPr>
      <w:i/>
    </w:rPr>
  </w:style>
  <w:style w:type="character" w:customStyle="1" w:styleId="22">
    <w:name w:val="Цитата 2 Знак"/>
    <w:basedOn w:val="a0"/>
    <w:link w:val="21"/>
    <w:uiPriority w:val="29"/>
    <w:rsid w:val="00E6210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6210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62106"/>
    <w:rPr>
      <w:b/>
      <w:i/>
      <w:sz w:val="24"/>
    </w:rPr>
  </w:style>
  <w:style w:type="character" w:styleId="ad">
    <w:name w:val="Subtle Emphasis"/>
    <w:uiPriority w:val="19"/>
    <w:qFormat/>
    <w:rsid w:val="00E6210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6210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6210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6210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6210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62106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10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621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1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10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1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1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10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10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10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10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1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21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6210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6210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6210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6210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6210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6210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6210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6210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6210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210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210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E62106"/>
    <w:rPr>
      <w:b/>
      <w:bCs/>
    </w:rPr>
  </w:style>
  <w:style w:type="character" w:styleId="a8">
    <w:name w:val="Emphasis"/>
    <w:basedOn w:val="a0"/>
    <w:uiPriority w:val="20"/>
    <w:qFormat/>
    <w:rsid w:val="00E6210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62106"/>
    <w:rPr>
      <w:szCs w:val="32"/>
    </w:rPr>
  </w:style>
  <w:style w:type="paragraph" w:styleId="aa">
    <w:name w:val="List Paragraph"/>
    <w:basedOn w:val="a"/>
    <w:uiPriority w:val="34"/>
    <w:qFormat/>
    <w:rsid w:val="00E6210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62106"/>
    <w:rPr>
      <w:i/>
    </w:rPr>
  </w:style>
  <w:style w:type="character" w:customStyle="1" w:styleId="22">
    <w:name w:val="Цитата 2 Знак"/>
    <w:basedOn w:val="a0"/>
    <w:link w:val="21"/>
    <w:uiPriority w:val="29"/>
    <w:rsid w:val="00E6210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6210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62106"/>
    <w:rPr>
      <w:b/>
      <w:i/>
      <w:sz w:val="24"/>
    </w:rPr>
  </w:style>
  <w:style w:type="character" w:styleId="ad">
    <w:name w:val="Subtle Emphasis"/>
    <w:uiPriority w:val="19"/>
    <w:qFormat/>
    <w:rsid w:val="00E6210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6210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6210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6210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6210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62106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</cp:revision>
  <dcterms:created xsi:type="dcterms:W3CDTF">2021-04-15T09:03:00Z</dcterms:created>
  <dcterms:modified xsi:type="dcterms:W3CDTF">2021-04-15T09:05:00Z</dcterms:modified>
</cp:coreProperties>
</file>