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6B" w:rsidRDefault="00303FDB" w:rsidP="00303FDB">
      <w:pPr>
        <w:jc w:val="right"/>
        <w:rPr>
          <w:rFonts w:asciiTheme="minorHAnsi" w:hAnsiTheme="minorHAnsi" w:cstheme="minorHAnsi"/>
        </w:rPr>
      </w:pPr>
      <w:r w:rsidRPr="009B3278">
        <w:rPr>
          <w:rFonts w:asciiTheme="minorHAnsi" w:hAnsiTheme="minorHAnsi" w:cstheme="minorHAnsi"/>
          <w:bCs/>
        </w:rPr>
        <w:t>С</w:t>
      </w:r>
      <w:r w:rsidR="0044066B" w:rsidRPr="009B3278">
        <w:rPr>
          <w:rFonts w:asciiTheme="minorHAnsi" w:hAnsiTheme="minorHAnsi" w:cstheme="minorHAnsi"/>
          <w:bCs/>
        </w:rPr>
        <w:t>тудент</w:t>
      </w:r>
      <w:r>
        <w:rPr>
          <w:rFonts w:asciiTheme="minorHAnsi" w:hAnsiTheme="minorHAnsi" w:cstheme="minorHAnsi"/>
          <w:b/>
          <w:bCs/>
        </w:rPr>
        <w:t xml:space="preserve"> </w:t>
      </w:r>
      <w:r w:rsidR="009B3278">
        <w:rPr>
          <w:rFonts w:asciiTheme="minorHAnsi" w:hAnsiTheme="minorHAnsi" w:cstheme="minorHAnsi"/>
        </w:rPr>
        <w:t xml:space="preserve">4 курса СЗО ТДС </w:t>
      </w:r>
      <w:r>
        <w:rPr>
          <w:rFonts w:asciiTheme="minorHAnsi" w:hAnsiTheme="minorHAnsi" w:cstheme="minorHAnsi"/>
        </w:rPr>
        <w:t>иерей Владимир Данилко</w:t>
      </w:r>
    </w:p>
    <w:p w:rsidR="009B3278" w:rsidRDefault="00303FDB" w:rsidP="00303FD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Воскресная школа при кафедральном </w:t>
      </w:r>
    </w:p>
    <w:p w:rsidR="00303FDB" w:rsidRDefault="00303FDB" w:rsidP="00303FDB">
      <w:pPr>
        <w:jc w:val="right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Благовещенском храме Саянской епархии, г. Саянск</w:t>
      </w:r>
    </w:p>
    <w:p w:rsidR="00303FDB" w:rsidRDefault="00303FDB" w:rsidP="00303FDB">
      <w:pPr>
        <w:jc w:val="right"/>
        <w:rPr>
          <w:rFonts w:asciiTheme="minorHAnsi" w:hAnsiTheme="minorHAnsi" w:cstheme="minorHAnsi"/>
        </w:rPr>
      </w:pPr>
    </w:p>
    <w:p w:rsidR="00303FDB" w:rsidRDefault="00303FDB" w:rsidP="00303FDB">
      <w:pPr>
        <w:jc w:val="right"/>
        <w:rPr>
          <w:rFonts w:asciiTheme="minorHAnsi" w:hAnsiTheme="minorHAnsi" w:cstheme="minorHAnsi"/>
        </w:rPr>
      </w:pPr>
    </w:p>
    <w:p w:rsidR="00303FDB" w:rsidRPr="00610505" w:rsidRDefault="00303FDB" w:rsidP="00303FDB">
      <w:pPr>
        <w:jc w:val="right"/>
        <w:rPr>
          <w:rFonts w:asciiTheme="minorHAnsi" w:hAnsiTheme="minorHAnsi" w:cstheme="minorHAnsi"/>
        </w:rPr>
      </w:pPr>
    </w:p>
    <w:p w:rsidR="0044066B" w:rsidRDefault="00303FDB" w:rsidP="0044066B">
      <w:pPr>
        <w:spacing w:after="1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ЭССЕ</w:t>
      </w:r>
    </w:p>
    <w:p w:rsidR="00303FDB" w:rsidRPr="00364E75" w:rsidRDefault="00364E75" w:rsidP="00364E75">
      <w:pPr>
        <w:spacing w:after="120"/>
        <w:jc w:val="both"/>
        <w:rPr>
          <w:rFonts w:asciiTheme="minorHAnsi" w:hAnsiTheme="minorHAnsi" w:cstheme="minorHAnsi"/>
        </w:rPr>
      </w:pPr>
      <w:r w:rsidRPr="00364E75">
        <w:rPr>
          <w:rFonts w:asciiTheme="minorHAnsi" w:hAnsiTheme="minorHAnsi" w:cstheme="minorHAnsi"/>
        </w:rPr>
        <w:t xml:space="preserve">В воскресной школе, которая </w:t>
      </w:r>
      <w:r>
        <w:rPr>
          <w:rFonts w:asciiTheme="minorHAnsi" w:hAnsiTheme="minorHAnsi" w:cstheme="minorHAnsi"/>
        </w:rPr>
        <w:t xml:space="preserve">на протяжении 6 лет </w:t>
      </w:r>
      <w:r w:rsidRPr="00364E75">
        <w:rPr>
          <w:rFonts w:asciiTheme="minorHAnsi" w:hAnsiTheme="minorHAnsi" w:cstheme="minorHAnsi"/>
        </w:rPr>
        <w:t>действует при кафедральном</w:t>
      </w:r>
      <w:r>
        <w:rPr>
          <w:rFonts w:asciiTheme="minorHAnsi" w:hAnsiTheme="minorHAnsi" w:cstheme="minorHAnsi"/>
        </w:rPr>
        <w:t xml:space="preserve"> Благовещенском храме Саянской епархии, ежегодно проводятся Пасхальные утренники. В этом году праздничное мероприятие состоялось 28 апреля. Его участниками стали ученики Воскресной школы 10 - 12 лет. Они под руководством преподавателей подготовили театрализованное представление по известной сказке "Пасхальный колобок". Во время подготовки к выступлению дети разучивали роли, учили пасхальные стихи и песни. Преподаватели при участии прихожан подготовили нарядные костюмы и декорации. Содержание детского спектакля заключается в раскрытии православной традиции праз</w:t>
      </w:r>
      <w:r w:rsidR="008F76DC">
        <w:rPr>
          <w:rFonts w:asciiTheme="minorHAnsi" w:hAnsiTheme="minorHAnsi" w:cstheme="minorHAnsi"/>
        </w:rPr>
        <w:t>д</w:t>
      </w:r>
      <w:r>
        <w:rPr>
          <w:rFonts w:asciiTheme="minorHAnsi" w:hAnsiTheme="minorHAnsi" w:cstheme="minorHAnsi"/>
        </w:rPr>
        <w:t>нования Пасхи: посещение богослужение, приготовление и освящение куличей и крашенных яиц, обмен подарками при пасхальном восклицании и целовании. Дети с увлечением участвовали в подготовке представления</w:t>
      </w:r>
      <w:r w:rsidR="008F76DC">
        <w:rPr>
          <w:rFonts w:asciiTheme="minorHAnsi" w:hAnsiTheme="minorHAnsi" w:cstheme="minorHAnsi"/>
        </w:rPr>
        <w:t>. Праздничное выступление состоялось в нижнем приделе храма. На праздник были приглашены родители детей и прихожане. После выступления, которое, кроме театрализованного представления, включало в себя стихи и песни, детям были вручены приготовленные настоятелем храма подарки. Завершился приходской праздник общим чаепитием.</w:t>
      </w:r>
    </w:p>
    <w:sectPr w:rsidR="00303FDB" w:rsidRPr="00364E75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66B"/>
    <w:rsid w:val="000020A8"/>
    <w:rsid w:val="00007CA2"/>
    <w:rsid w:val="000121E5"/>
    <w:rsid w:val="0001412A"/>
    <w:rsid w:val="000201C6"/>
    <w:rsid w:val="00023B3E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03FDB"/>
    <w:rsid w:val="00311B17"/>
    <w:rsid w:val="0031446C"/>
    <w:rsid w:val="0032325C"/>
    <w:rsid w:val="0035598C"/>
    <w:rsid w:val="00356331"/>
    <w:rsid w:val="003565B3"/>
    <w:rsid w:val="00357A3B"/>
    <w:rsid w:val="003642DF"/>
    <w:rsid w:val="00364E75"/>
    <w:rsid w:val="00370CEA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8F76DC"/>
    <w:rsid w:val="00913C39"/>
    <w:rsid w:val="009172CA"/>
    <w:rsid w:val="00934678"/>
    <w:rsid w:val="0095017E"/>
    <w:rsid w:val="00951EFD"/>
    <w:rsid w:val="009B2862"/>
    <w:rsid w:val="009B3278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A6507"/>
    <w:rsid w:val="00AE3C8C"/>
    <w:rsid w:val="00B065F2"/>
    <w:rsid w:val="00B22EA9"/>
    <w:rsid w:val="00B33BC0"/>
    <w:rsid w:val="00B35156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17F2"/>
  <w15:docId w15:val="{02BCD24E-27E9-4259-B412-156ACE25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Владимир Данилко</cp:lastModifiedBy>
  <cp:revision>4</cp:revision>
  <dcterms:created xsi:type="dcterms:W3CDTF">2020-05-12T08:27:00Z</dcterms:created>
  <dcterms:modified xsi:type="dcterms:W3CDTF">2020-05-13T09:17:00Z</dcterms:modified>
</cp:coreProperties>
</file>