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5C63"/>
          <w:sz w:val="44"/>
          <w:szCs w:val="44"/>
        </w:rPr>
        <w:t xml:space="preserve">Jaarplanner mentorlessen H4E</w:t>
      </w:r>
    </w:p>
    <w:p>
      <w:pPr>
        <w:spacing w:after="200" w:before="0" w:line="276"/>
      </w:pPr>
      <w:r>
        <w:rPr>
          <w:rFonts w:ascii="Calibri" w:cs="Calibri" w:eastAsia="Calibri" w:hAnsi="Calibri"/>
          <w:color w:val="5F6670"/>
          <w:sz w:val="22"/>
          <w:szCs w:val="22"/>
        </w:rPr>
        <w:t xml:space="preserve">Havo 4 · KSH Haarlemmermeer · 2026-2027 · doorlopende leerlijn ontwikkeling, toetsweken en LOB</w:t>
      </w:r>
    </w:p>
    <w:p>
      <w:pPr>
        <w:pStyle w:val="Heading1"/>
        <w:keepNext/>
        <w:spacing w:after="100" w:before="280"/>
      </w:pPr>
      <w:r>
        <w:rPr>
          <w:rFonts w:ascii="Calibri" w:cs="Calibri" w:eastAsia="Calibri" w:hAnsi="Calibri"/>
        </w:rPr>
        <w:t xml:space="preserve">Zo werkt het</w:t>
      </w:r>
    </w:p>
    <w:p>
      <w:pPr>
        <w:spacing w:after="100" w:before="0" w:line="276"/>
      </w:pPr>
      <w:r>
        <w:rPr>
          <w:rFonts w:ascii="Calibri" w:cs="Calibri" w:eastAsia="Calibri" w:hAnsi="Calibri"/>
          <w:color w:val="1F2328"/>
          <w:sz w:val="20"/>
          <w:szCs w:val="20"/>
        </w:rPr>
        <w:t xml:space="preserve">Elke week is er één mentorles van 40 minuten. Per les komt de helft van de klas; de andere helft werkt die week zelfstandig thuis. Elke leerling zit dus om de week bij de mentor. Daarom is het jaar opgedeeld in blokken van twee weken: beide groepen werken in een blok aan hetzelfde onderdeel van de jaarlijn. De groep in de klas krijgt korte uitleg, begeleiding en gesprekjes, de thuisgroep werkt in de tool, die zonder uitleg te volgen is.</w:t>
      </w:r>
    </w:p>
    <w:p>
      <w:pPr>
        <w:spacing w:after="100" w:before="0" w:line="276"/>
      </w:pPr>
      <w:r>
        <w:rPr>
          <w:rFonts w:ascii="Calibri" w:cs="Calibri" w:eastAsia="Calibri" w:hAnsi="Calibri"/>
          <w:color w:val="1F2328"/>
          <w:sz w:val="20"/>
          <w:szCs w:val="20"/>
        </w:rPr>
        <w:t xml:space="preserve">Groep 1 begint op vrijdag 11 september, groep 2 op vrijdag 18 september. Daarna wisselen de groepen per les. </w:t>
      </w:r>
      <w:r>
        <w:rPr>
          <w:rFonts w:ascii="Calibri" w:cs="Calibri" w:eastAsia="Calibri" w:hAnsi="Calibri"/>
          <w:b/>
          <w:bCs/>
          <w:color w:val="1F2328"/>
          <w:sz w:val="20"/>
          <w:szCs w:val="20"/>
        </w:rPr>
        <w:t xml:space="preserve">Valt een les uit</w:t>
      </w:r>
      <w:r>
        <w:rPr>
          <w:rFonts w:ascii="Calibri" w:cs="Calibri" w:eastAsia="Calibri" w:hAnsi="Calibri"/>
          <w:color w:val="1F2328"/>
          <w:sz w:val="20"/>
          <w:szCs w:val="20"/>
        </w:rPr>
        <w:t xml:space="preserve"> (vrije dag, toetsweek of een andere lesdag vanaf periode 2), dan komt de groep die aan de beurt was de eerstvolgende les. Zo krijgen beide groepen evenveel lessen. De lesnummers in de tabel helpen om dat bij te houden.</w:t>
      </w:r>
    </w:p>
    <w:p>
      <w:pPr>
        <w:spacing w:after="100" w:before="0" w:line="276"/>
      </w:pPr>
      <w:r>
        <w:rPr>
          <w:rFonts w:ascii="Calibri" w:cs="Calibri" w:eastAsia="Calibri" w:hAnsi="Calibri"/>
          <w:color w:val="1F2328"/>
          <w:sz w:val="20"/>
          <w:szCs w:val="20"/>
        </w:rPr>
        <w:t xml:space="preserve">Alle leerlingen gebruiken de webtool </w:t>
      </w:r>
      <w:r>
        <w:rPr>
          <w:rFonts w:ascii="Calibri" w:cs="Calibri" w:eastAsia="Calibri" w:hAnsi="Calibri"/>
          <w:b/>
          <w:bCs/>
          <w:color w:val="1F2328"/>
          <w:sz w:val="20"/>
          <w:szCs w:val="20"/>
        </w:rPr>
        <w:t xml:space="preserve">Mijn jaarlijn havo 4</w:t>
      </w:r>
      <w:r>
        <w:rPr>
          <w:rFonts w:ascii="Calibri" w:cs="Calibri" w:eastAsia="Calibri" w:hAnsi="Calibri"/>
          <w:color w:val="1F2328"/>
          <w:sz w:val="20"/>
          <w:szCs w:val="20"/>
        </w:rPr>
        <w:t xml:space="preserve">. Alles wat een leerling invult blijft op het eigen apparaat. De mentor ziet het pas als de leerling een PDF inlevert. </w:t>
      </w:r>
      <w:r>
        <w:rPr>
          <w:rFonts w:ascii="Calibri" w:cs="Calibri" w:eastAsia="Calibri" w:hAnsi="Calibri"/>
          <w:b/>
          <w:bCs/>
          <w:color w:val="1F2328"/>
          <w:sz w:val="20"/>
          <w:szCs w:val="20"/>
        </w:rPr>
        <w:t xml:space="preserve">Elke les, in de klas én thuis, eindigt met een afsluiting en een PDF</w:t>
      </w:r>
      <w:r>
        <w:rPr>
          <w:rFonts w:ascii="Calibri" w:cs="Calibri" w:eastAsia="Calibri" w:hAnsi="Calibri"/>
          <w:color w:val="1F2328"/>
          <w:sz w:val="20"/>
          <w:szCs w:val="20"/>
        </w:rPr>
        <w:t xml:space="preserve"> die de leerling via een Teams-opdracht van die week inlevert. Bovenaan elke PDF staat een controlestrook: tijdstip, getypte tijd sinds de vorige PDF en of de afsluiting is ingevuld. Plakken en kopiëren staan uit in de tool. Lees de PDF’s helemaal bij de grote momenten (actieplan, terugblik A, tussenbalans, toetsweekplan C, eindbalans) en bij twijfel; check de andere weken alleen de strook.</w:t>
      </w:r>
    </w:p>
    <w:p>
      <w:pPr>
        <w:pStyle w:val="Heading2"/>
        <w:keepNext/>
        <w:spacing w:after="100" w:before="200"/>
      </w:pPr>
      <w:r>
        <w:rPr>
          <w:rFonts w:ascii="Calibri" w:cs="Calibri" w:eastAsia="Calibri" w:hAnsi="Calibri"/>
        </w:rPr>
        <w:t xml:space="preserve">Vaste opbouw van een mentorles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13698"/>
      </w:tblGrid>
      <w:tr>
        <w:trPr>
          <w:cantSplit/>
          <w:tblHeader/>
        </w:trPr>
        <w:tc>
          <w:tcPr>
            <w:tcW w:type="dxa" w:w="1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Minuten</w:t>
            </w:r>
          </w:p>
        </w:tc>
        <w:tc>
          <w:tcPr>
            <w:tcW w:type="dxa" w:w="136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gebeurt er</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0 – 5</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Binnenkomen. Leerlingen openen de les van deze week in de tool en doen stap 1: terugkijken op hun volgende stap van vorige keer en hun doelen.</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 – 15</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Korte uitleg of instructie over het onderdeel van dit blok (zie ‘In de klas’ in de tabel).</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 – 35</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Leerlingen werken zelfstandig of in duo’s. De mentor voert ongeveer vier gesprekjes van vijf minuten.</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35 – 40</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Afsluiting in de tool (wat heb ik gedaan, hoe goed heb ik gewerkt, wat is mijn volgende stap), PDF maken en inleveren in Teams, back-up naar OneDrive.</w:t>
            </w:r>
          </w:p>
        </w:tc>
      </w:tr>
    </w:tbl>
    <w:p>
      <w:pPr>
        <w:spacing w:after="100" w:before="100" w:line="276"/>
      </w:pPr>
      <w:r>
        <w:rPr>
          <w:rFonts w:ascii="Calibri" w:cs="Calibri" w:eastAsia="Calibri" w:hAnsi="Calibri"/>
          <w:color w:val="1F2328"/>
          <w:sz w:val="20"/>
          <w:szCs w:val="20"/>
        </w:rPr>
        <w:t xml:space="preserve">In weken met een 60-minutenrooster (week 47, 5 en 14) duurt de les 30 minuten. Laat dan de uitleg korter en voer twee gesprekjes.</w:t>
      </w:r>
    </w:p>
    <w:p>
      <w:pPr>
        <w:pStyle w:val="Heading2"/>
        <w:keepNext/>
        <w:spacing w:after="100" w:before="200"/>
      </w:pPr>
      <w:r>
        <w:rPr>
          <w:rFonts w:ascii="Calibri" w:cs="Calibri" w:eastAsia="Calibri" w:hAnsi="Calibri"/>
        </w:rPr>
        <w:t xml:space="preserve">Gesprekjes</w:t>
      </w:r>
    </w:p>
    <w:p>
      <w:pPr>
        <w:spacing w:after="100" w:before="0" w:line="276"/>
      </w:pPr>
      <w:r>
        <w:rPr>
          <w:rFonts w:ascii="Calibri" w:cs="Calibri" w:eastAsia="Calibri" w:hAnsi="Calibri"/>
          <w:color w:val="1F2328"/>
          <w:sz w:val="20"/>
          <w:szCs w:val="20"/>
        </w:rPr>
        <w:t xml:space="preserve">Met vier gesprekjes per les en ongeveer vijftien leerlingen per groep spreekt de mentor elke leerling ongeveer eens per acht weken apart, naast de drie MOL-gesprekken. Kies wie je spreekt niet alleen op volgorde, maar ook op signalen: een vak dat op 1 of 2 staat bij ‘klaar’, een groot verschil tussen verwacht en behaald cijfer, een doel dat niet loopt, een gedeelde lage score op welbevinden of een punt uit de leerlingbespreking. Houd een eenvoudige turflijst bij, zodat niemand tussen wal en schip valt.</w:t>
      </w:r>
    </w:p>
    <w:p>
      <w:pPr>
        <w:pStyle w:val="Heading2"/>
        <w:keepNext/>
        <w:spacing w:after="100" w:before="200"/>
      </w:pPr>
      <w:r>
        <w:rPr>
          <w:rFonts w:ascii="Calibri" w:cs="Calibri" w:eastAsia="Calibri" w:hAnsi="Calibri"/>
        </w:rPr>
        <w:t xml:space="preserve">Mentorpagina, klaslink en gespreksmomenten</w:t>
      </w:r>
    </w:p>
    <w:p>
      <w:pPr>
        <w:spacing w:after="100" w:before="0" w:line="276"/>
      </w:pPr>
      <w:r>
        <w:rPr>
          <w:rFonts w:ascii="Calibri" w:cs="Calibri" w:eastAsia="Calibri" w:hAnsi="Calibri"/>
          <w:color w:val="1F2328"/>
          <w:sz w:val="20"/>
          <w:szCs w:val="20"/>
        </w:rPr>
        <w:t xml:space="preserve">Onder aan de startpagina van de tool staat een link naar de </w:t>
      </w:r>
      <w:r>
        <w:rPr>
          <w:rFonts w:ascii="Calibri" w:cs="Calibri" w:eastAsia="Calibri" w:hAnsi="Calibri"/>
          <w:b/>
          <w:bCs/>
          <w:color w:val="1F2328"/>
          <w:sz w:val="20"/>
          <w:szCs w:val="20"/>
        </w:rPr>
        <w:t xml:space="preserve">mentorpagina</w:t>
      </w:r>
      <w:r>
        <w:rPr>
          <w:rFonts w:ascii="Calibri" w:cs="Calibri" w:eastAsia="Calibri" w:hAnsi="Calibri"/>
          <w:color w:val="1F2328"/>
          <w:sz w:val="20"/>
          <w:szCs w:val="20"/>
        </w:rPr>
        <w:t xml:space="preserve">. Daar maak je een klaslink: je kiest je klas, of je met de hele of de halve klas werkt, en vóór welke lessen een gesprek verplicht is. Je kiest ook een pincode van 4 tot 8 cijfers. Die staat niet in de link en kent alleen jij. Zet de klaslink in Teams. Leerlingen die de tool via die link openen, krijgen automatisch jouw instellingen.</w:t>
      </w:r>
    </w:p>
    <w:p>
      <w:pPr>
        <w:spacing w:after="100" w:before="0" w:line="276"/>
      </w:pPr>
      <w:r>
        <w:rPr>
          <w:rFonts w:ascii="Calibri" w:cs="Calibri" w:eastAsia="Calibri" w:hAnsi="Calibri"/>
          <w:color w:val="1F2328"/>
          <w:sz w:val="20"/>
          <w:szCs w:val="20"/>
        </w:rPr>
        <w:t xml:space="preserve">Bij een gespreksmoment gaat de tool op slot. De leerling ziet dan een aanvraagcode (bijvoorbeeld 9-K7F3) en bereidt het gesprek voor in drie vragen. Na het gesprek typ jij de aanvraagcode en je pincode op de mentorpagina, en je geeft de leerling de vrijgavecode. Die code werkt alleen voor die leerling. Een leerling kan het gesprek al eerder hebben; hij ziet het in de lessen ervoor aankomen. Een MOL-gesprek mag meetellen. Standaard liggen de momenten vóór les 9, 17, 25: eind november, begin februari en half mei. Houd minstens acht lessen tussen twee momenten, anders haal je niet iedereen.</w:t>
      </w:r>
    </w:p>
    <w:p>
      <w:pPr>
        <w:pStyle w:val="Heading2"/>
        <w:keepNext/>
        <w:spacing w:after="100" w:before="200"/>
      </w:pPr>
      <w:r>
        <w:rPr>
          <w:rFonts w:ascii="Calibri" w:cs="Calibri" w:eastAsia="Calibri" w:hAnsi="Calibri"/>
        </w:rPr>
        <w:t xml:space="preserve">Lessen inkorten of doorschuiven</w:t>
      </w:r>
    </w:p>
    <w:p>
      <w:pPr>
        <w:spacing w:after="100" w:before="0" w:line="276"/>
      </w:pPr>
      <w:r>
        <w:rPr>
          <w:rFonts w:ascii="Calibri" w:cs="Calibri" w:eastAsia="Calibri" w:hAnsi="Calibri"/>
          <w:color w:val="1F2328"/>
          <w:sz w:val="20"/>
          <w:szCs w:val="20"/>
        </w:rPr>
        <w:t xml:space="preserve">Word je ziek, valt een les uit of gaat er iets in de klas voor, dan pas je de planning aan op de pagina </w:t>
      </w:r>
      <w:r>
        <w:rPr>
          <w:rFonts w:ascii="Calibri" w:cs="Calibri" w:eastAsia="Calibri" w:hAnsi="Calibri"/>
          <w:b/>
          <w:bCs/>
          <w:color w:val="1F2328"/>
          <w:sz w:val="20"/>
          <w:szCs w:val="20"/>
        </w:rPr>
        <w:t xml:space="preserve">Planning aanpassen</w:t>
      </w:r>
      <w:r>
        <w:rPr>
          <w:rFonts w:ascii="Calibri" w:cs="Calibri" w:eastAsia="Calibri" w:hAnsi="Calibri"/>
          <w:color w:val="1F2328"/>
          <w:sz w:val="20"/>
          <w:szCs w:val="20"/>
        </w:rPr>
        <w:t xml:space="preserve"> in het mentorportaal. Per les kies je: </w:t>
      </w:r>
      <w:r>
        <w:rPr>
          <w:rFonts w:ascii="Calibri" w:cs="Calibri" w:eastAsia="Calibri" w:hAnsi="Calibri"/>
          <w:b/>
          <w:bCs/>
          <w:color w:val="1F2328"/>
          <w:sz w:val="20"/>
          <w:szCs w:val="20"/>
        </w:rPr>
        <w:t xml:space="preserve">kort</w:t>
      </w:r>
      <w:r>
        <w:rPr>
          <w:rFonts w:ascii="Calibri" w:cs="Calibri" w:eastAsia="Calibri" w:hAnsi="Calibri"/>
          <w:color w:val="1F2328"/>
          <w:sz w:val="20"/>
          <w:szCs w:val="20"/>
        </w:rPr>
        <w:t xml:space="preserve"> (alleen de kern, ongeveer tien minuten), </w:t>
      </w:r>
      <w:r>
        <w:rPr>
          <w:rFonts w:ascii="Calibri" w:cs="Calibri" w:eastAsia="Calibri" w:hAnsi="Calibri"/>
          <w:b/>
          <w:bCs/>
          <w:color w:val="1F2328"/>
          <w:sz w:val="20"/>
          <w:szCs w:val="20"/>
        </w:rPr>
        <w:t xml:space="preserve">samenvoegen met de volgende les</w:t>
      </w:r>
      <w:r>
        <w:rPr>
          <w:rFonts w:ascii="Calibri" w:cs="Calibri" w:eastAsia="Calibri" w:hAnsi="Calibri"/>
          <w:color w:val="1F2328"/>
          <w:sz w:val="20"/>
          <w:szCs w:val="20"/>
        </w:rPr>
        <w:t xml:space="preserve"> (die les wordt dan kort en bevat de kern van beide) of </w:t>
      </w:r>
      <w:r>
        <w:rPr>
          <w:rFonts w:ascii="Calibri" w:cs="Calibri" w:eastAsia="Calibri" w:hAnsi="Calibri"/>
          <w:b/>
          <w:bCs/>
          <w:color w:val="1F2328"/>
          <w:sz w:val="20"/>
          <w:szCs w:val="20"/>
        </w:rPr>
        <w:t xml:space="preserve">zelfstandig</w:t>
      </w:r>
      <w:r>
        <w:rPr>
          <w:rFonts w:ascii="Calibri" w:cs="Calibri" w:eastAsia="Calibri" w:hAnsi="Calibri"/>
          <w:color w:val="1F2328"/>
          <w:sz w:val="20"/>
          <w:szCs w:val="20"/>
        </w:rPr>
        <w:t xml:space="preserve"> (de les gaat door zonder mentor). Je plakt je huidige klaslink, kiest de aanpassingen en zet de nieuwe klaslink in Teams. Het werk van leerlingen blijft staan. Schuif lessen met een deadline liever niet door maar maak ze kort: de jaarlijn hangt vast aan de toetsweken en MOL-gesprekken. Bij onverwachte ziekte hoef je niets te doen; leerlingen kunnen elke les zelfstandig maken.</w:t>
      </w:r>
    </w:p>
    <w:p>
      <w:pPr>
        <w:pStyle w:val="Heading2"/>
        <w:keepNext/>
        <w:spacing w:after="100" w:before="200"/>
      </w:pPr>
      <w:r>
        <w:rPr>
          <w:rFonts w:ascii="Calibri" w:cs="Calibri" w:eastAsia="Calibri" w:hAnsi="Calibri"/>
        </w:rPr>
        <w:t xml:space="preserve">Zo zorg je dat leerlingen hun werk goed maken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cantSplit/>
          <w:tblHeader/>
        </w:trPr>
        <w:tc>
          <w:tcPr>
            <w:tcW w:type="dxa" w:w="3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Suggestie</w:t>
            </w:r>
          </w:p>
        </w:tc>
        <w:tc>
          <w:tcPr>
            <w:tcW w:type="dxa" w:w="123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Hoe</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Controlestrook</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Bovenaan elke weekpdf: tijdstip, getypte tijd sinds de vorige PDF, of de afsluiting is ingevuld en de eigen kwaliteitscheck. Check die elke week in tien seconden; lees helemaal bij de grote momenten en bij twijfel.</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Laat het uitleggen</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Kies in een gesprekje één antwoord uit de PDF: “Leg eens uit wat je hiermee bedoelt.” “Geef een voorbeeld uit deze week.” “Wat doe je morgen concreet anders?” Wie het zelf schreef, kan dat. Dit is sterker dan elke technische controle.</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Laat merken dat je leest</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Reageer elke week op vier of vijf PDF’s met één zin in Teams, steeds andere leerlingen.</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Maak de norm zichtbaar</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goed antwoord is concreet, gaat over de leerling zelf en heeft een voorbeeld. Dat staat in de tool bij de afsluiting en in de kwaliteitscheck. Laat duo’s elkaars afsluiting daaraan toetsen.</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Ontbrekende PDF</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les waarvan de week voorbij is zonder PDF, staat bij de leerling als ‘niet ingeleverd’. Vaste afspraak: die haal je de volgende les eerst in.</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Na inleveren op slot</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de PDF gaat de les op slot. Wie daarna nog iets verandert, moet de les heropenen en een nieuwe PDF maken; in die PDF staat dat de les heropend is.</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Houd het klein</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les kost 20 à 25 minuten. Voeg niets toe.</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Wat de tool niet kan</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Alles gebeurt op het apparaat van de leerling. Klok verzetten, een back-up bewerken of de broncode lezen omzeilt de controles. Het inlevertijdstip in Teams is betrouwbaar. De tool is een drempel en een spiegel, geen bewijsmiddel.</w:t>
            </w:r>
          </w:p>
        </w:tc>
      </w:tr>
    </w:tbl>
    <w:p>
      <w:pPr>
        <w:pageBreakBefore/>
      </w:pPr>
    </w:p>
    <w:p>
      <w:pPr>
        <w:pStyle w:val="Heading1"/>
        <w:keepNext/>
        <w:spacing w:after="100" w:before="280"/>
      </w:pPr>
      <w:r>
        <w:rPr>
          <w:rFonts w:ascii="Calibri" w:cs="Calibri" w:eastAsia="Calibri" w:hAnsi="Calibri"/>
        </w:rPr>
        <w:t xml:space="preserve">De leerlijn in één oogopslag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4366"/>
        <w:gridCol w:w="4366"/>
        <w:gridCol w:w="4366"/>
      </w:tblGrid>
      <w:tr>
        <w:trPr>
          <w:cantSplit/>
          <w:tblHeader/>
        </w:trPr>
        <w:tc>
          <w:tcPr>
            <w:tcW w:type="dxa" w:w="23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p>
        </w:tc>
        <w:tc>
          <w:tcPr>
            <w:tcW w:type="dxa" w:w="4366"/>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Mijn ontwikkeling (PDCA)</w:t>
            </w:r>
          </w:p>
        </w:tc>
        <w:tc>
          <w:tcPr>
            <w:tcW w:type="dxa" w:w="4366"/>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Toetsweken</w:t>
            </w:r>
          </w:p>
        </w:tc>
        <w:tc>
          <w:tcPr>
            <w:tcW w:type="dxa" w:w="4366"/>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LOB-dossier</w:t>
            </w:r>
          </w:p>
        </w:tc>
      </w:tr>
      <w:tr>
        <w:trPr>
          <w:cantSplit/>
        </w:trPr>
        <w:tc>
          <w:tcPr>
            <w:tcW w:type="dxa" w:w="23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1</w:t>
            </w:r>
          </w:p>
          <w:p>
            <w:pPr>
              <w:spacing w:after="40"/>
            </w:pPr>
            <w:r>
              <w:rPr>
                <w:rFonts w:ascii="Calibri" w:cs="Calibri" w:eastAsia="Calibri" w:hAnsi="Calibri"/>
                <w:b/>
                <w:bCs/>
                <w:color w:val="1F2328"/>
                <w:sz w:val="18"/>
                <w:szCs w:val="18"/>
              </w:rPr>
              <w:t xml:space="preserve">week 37 – 45</w:t>
            </w:r>
          </w:p>
        </w:tc>
        <w:tc>
          <w:tcPr>
            <w:tcW w:type="dxa" w:w="4366"/>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Actieplan: terugblik op havo 3, nulmeting, mini-SWOT, twee doelen (SMART met als-dan-plan). Gespreksstuk MOL 1.</w:t>
            </w:r>
          </w:p>
        </w:tc>
        <w:tc>
          <w:tcPr>
            <w:tcW w:type="dxa" w:w="4366"/>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A: klaar per vak, verwacht cijfer, leerstrategie, organisatie.</w:t>
            </w:r>
          </w:p>
        </w:tc>
        <w:tc>
          <w:tcPr>
            <w:tcW w:type="dxa" w:w="4366"/>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1 start: profielreflectie, interessetest, talententest. Workshop ‘Hoe kies ik?’, Hogeschool Leiden, SKIA.</w:t>
            </w:r>
          </w:p>
        </w:tc>
      </w:tr>
      <w:tr>
        <w:trPr>
          <w:cantSplit/>
        </w:trPr>
        <w:tc>
          <w:tcPr>
            <w:tcW w:type="dxa" w:w="23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2</w:t>
            </w:r>
          </w:p>
          <w:p>
            <w:pPr>
              <w:spacing w:after="40"/>
            </w:pPr>
            <w:r>
              <w:rPr>
                <w:rFonts w:ascii="Calibri" w:cs="Calibri" w:eastAsia="Calibri" w:hAnsi="Calibri"/>
                <w:b/>
                <w:bCs/>
                <w:color w:val="1F2328"/>
                <w:sz w:val="18"/>
                <w:szCs w:val="18"/>
              </w:rPr>
              <w:t xml:space="preserve">week 46 – 3</w:t>
            </w:r>
          </w:p>
        </w:tc>
        <w:tc>
          <w:tcPr>
            <w:tcW w:type="dxa" w:w="4366"/>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Check op de doelen in de terugblik op A.</w:t>
            </w:r>
          </w:p>
        </w:tc>
        <w:tc>
          <w:tcPr>
            <w:tcW w:type="dxa" w:w="4366"/>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A (verwacht tegenover behaald, organisatie, herkansing). Toetsweekplan B, vóór de kerstvakantie.</w:t>
            </w:r>
          </w:p>
        </w:tc>
        <w:tc>
          <w:tcPr>
            <w:tcW w:type="dxa" w:w="4366"/>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1 afronden en inleveren (week 49), LOB 1-reflectie. Deel 2 start.</w:t>
            </w:r>
          </w:p>
        </w:tc>
      </w:tr>
      <w:tr>
        <w:trPr>
          <w:cantSplit/>
        </w:trPr>
        <w:tc>
          <w:tcPr>
            <w:tcW w:type="dxa" w:w="23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3</w:t>
            </w:r>
          </w:p>
          <w:p>
            <w:pPr>
              <w:spacing w:after="40"/>
            </w:pPr>
            <w:r>
              <w:rPr>
                <w:rFonts w:ascii="Calibri" w:cs="Calibri" w:eastAsia="Calibri" w:hAnsi="Calibri"/>
                <w:b/>
                <w:bCs/>
                <w:color w:val="1F2328"/>
                <w:sz w:val="18"/>
                <w:szCs w:val="18"/>
              </w:rPr>
              <w:t xml:space="preserve">week 4 – 12</w:t>
            </w:r>
          </w:p>
        </w:tc>
        <w:tc>
          <w:tcPr>
            <w:tcW w:type="dxa" w:w="4366"/>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Spiegel (360-light: docent, klasgenoot, ouder). Tussenbalans met nieuwe doelen: gespreksstuk MOL 2.</w:t>
            </w:r>
          </w:p>
        </w:tc>
        <w:tc>
          <w:tcPr>
            <w:tcW w:type="dxa" w:w="4366"/>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B. Toetsweekplan C met doelcheck en de overgang: gespreksstuk MOL 3.</w:t>
            </w:r>
          </w:p>
        </w:tc>
        <w:tc>
          <w:tcPr>
            <w:tcW w:type="dxa" w:w="4366"/>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2: opleidingen, open dagen, interview, beroepen. Inleveren week 11, LOB 2-reflectie.</w:t>
            </w:r>
          </w:p>
        </w:tc>
      </w:tr>
      <w:tr>
        <w:trPr>
          <w:cantSplit/>
        </w:trPr>
        <w:tc>
          <w:tcPr>
            <w:tcW w:type="dxa" w:w="230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4</w:t>
            </w:r>
          </w:p>
          <w:p>
            <w:pPr>
              <w:spacing w:after="40"/>
            </w:pPr>
            <w:r>
              <w:rPr>
                <w:rFonts w:ascii="Calibri" w:cs="Calibri" w:eastAsia="Calibri" w:hAnsi="Calibri"/>
                <w:b/>
                <w:bCs/>
                <w:color w:val="1F2328"/>
                <w:sz w:val="18"/>
                <w:szCs w:val="18"/>
              </w:rPr>
              <w:t xml:space="preserve">week 13 – 27</w:t>
            </w:r>
          </w:p>
        </w:tc>
        <w:tc>
          <w:tcPr>
            <w:tcW w:type="dxa" w:w="4366"/>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Eindbalans: meting naast september, doelen evalueren, wat neem je mee naar havo 5.</w:t>
            </w:r>
          </w:p>
        </w:tc>
        <w:tc>
          <w:tcPr>
            <w:tcW w:type="dxa" w:w="4366"/>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C en herkansing. Toetsweekplan D. Terugblik D in de eindbalans.</w:t>
            </w:r>
          </w:p>
        </w:tc>
        <w:tc>
          <w:tcPr>
            <w:tcW w:type="dxa" w:w="4366"/>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3: eindpitch (week 21 – 22), LOB 3-reflectie.</w:t>
            </w:r>
          </w:p>
        </w:tc>
      </w:tr>
    </w:tbl>
    <w:p>
      <w:pPr>
        <w:pageBreakBefore/>
      </w:pPr>
    </w:p>
    <w:p>
      <w:pPr>
        <w:pStyle w:val="Heading1"/>
        <w:keepNext/>
        <w:spacing w:after="100" w:before="280"/>
      </w:pPr>
      <w:r>
        <w:rPr>
          <w:rFonts w:ascii="Calibri" w:cs="Calibri" w:eastAsia="Calibri" w:hAnsi="Calibri"/>
        </w:rPr>
        <w:t xml:space="preserve">Per les</w:t>
      </w:r>
    </w:p>
    <w:p>
      <w:pPr>
        <w:spacing w:after="100" w:before="0" w:line="276"/>
      </w:pPr>
      <w:r>
        <w:rPr>
          <w:rFonts w:ascii="Calibri" w:cs="Calibri" w:eastAsia="Calibri" w:hAnsi="Calibri"/>
          <w:color w:val="5F6670"/>
          <w:sz w:val="18"/>
          <w:szCs w:val="18"/>
        </w:rPr>
        <w:t xml:space="preserve">Kleuren: groen is ontwikkeling, oranje is toetsweken, paars is LOB, grijs is geen mentorles, geel is een gespreksmoment. Vanaf periode 2 staat de week, omdat de lesdag nog kan veranderen.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50"/>
        <w:gridCol w:w="1250"/>
        <w:gridCol w:w="1050"/>
        <w:gridCol w:w="1750"/>
        <w:gridCol w:w="4700"/>
        <w:gridCol w:w="3000"/>
        <w:gridCol w:w="2998"/>
      </w:tblGrid>
      <w:tr>
        <w:trPr>
          <w:cantSplit/>
          <w:tblHeader/>
        </w:trPr>
        <w:tc>
          <w:tcPr>
            <w:tcW w:type="dxa" w:w="6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Week</w:t>
            </w:r>
          </w:p>
        </w:tc>
        <w:tc>
          <w:tcPr>
            <w:tcW w:type="dxa" w:w="12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Datum</w:t>
            </w:r>
          </w:p>
        </w:tc>
        <w:tc>
          <w:tcPr>
            <w:tcW w:type="dxa" w:w="10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Les</w:t>
            </w:r>
          </w:p>
        </w:tc>
        <w:tc>
          <w:tcPr>
            <w:tcW w:type="dxa" w:w="17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Onderdeel</w:t>
            </w:r>
          </w:p>
        </w:tc>
        <w:tc>
          <w:tcPr>
            <w:tcW w:type="dxa" w:w="4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In de klas: wat doet de mentor</w:t>
            </w:r>
          </w:p>
        </w:tc>
        <w:tc>
          <w:tcPr>
            <w:tcW w:type="dxa" w:w="3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Thuisgroep</w:t>
            </w:r>
          </w:p>
        </w:tc>
        <w:tc>
          <w:tcPr>
            <w:tcW w:type="dxa" w:w="29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Deadline en let op</w:t>
            </w: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1 · mentorles op vrijdag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11 sep</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 start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Welkom en uitleg jaarlijn: waarom zelf je ontwikkeling bijhouden, hoe de tool werkt, privacy (alles blijft op je eigen apparaat). Samen: tool openen, vakken aanvinken, back-up naar OneDrive oefenen. Daarna stap 1 en 2 (terugkijken, waar sta ik nu). Gesprekjes: korte kennismaking met 3 à 4 leerlingen.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reflectie op je profielkeuze (±300 woorden).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Startles groep 1</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18 sep</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 start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les als vorige week, nu voor groep 2. Gesprekjes: kennismaking met 3 à 4 leerlingen.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Actieplan stap 3 en 4: mini-SWOT en je twee doelen (SMART en als-dan-plan).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Startles groep 2 · di 15 sep organisatiedag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25 sep</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3</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 doelen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Korte uitleg: leerdoel of prestatiedoel, en waarom een als-dan-plan werkt. Leerlingen checken elkaars doelen in duo’s met de SMART-check in de tool. Gesprekjes over doelen die nog vaag zijn.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Actieplan afronden (stap 3 tot en met 5), PDF maken en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Actieplan-PDF inleveren (alle leerlingen)</w:t>
            </w:r>
          </w:p>
          <w:p>
            <w:pPr>
              <w:spacing w:after="40"/>
            </w:pPr>
            <w:r>
              <w:rPr>
                <w:rFonts w:ascii="Calibri" w:cs="Calibri" w:eastAsia="Calibri" w:hAnsi="Calibri"/>
                <w:color w:val="1F2328"/>
                <w:sz w:val="18"/>
                <w:szCs w:val="18"/>
              </w:rPr>
              <w:t xml:space="preserve">Leerlingbesprekingen deze week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2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4</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 1 · LOB deel 1</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Nabespreken MOL-gesprek 1: afspraken invullen in de tool. LOB: uitleg interesses, talenten en waarden, start interessetest. Gesprekjes met leerlingen van wie het MOL-gesprek nog niet was.</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MOL-afspraken invullen in de tool. LOB deel 1: interessetest.</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1 (ma 28 sep – vr 2 okt) · do 1 okt workshop ‘Hoe kies ik?’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9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5</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Korte uitleg over leren: jezelf overhoren en gespreid leren werken het best, doorlezen het slechtst. Leerlingen maken hun toetsweekplan A. Gesprekjes met leerlingen die laag scoorden op organisatie.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A 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8 okt bezoek Hogeschool Leiden · Paarse vrijdag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Herfstvakantie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23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6</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 · check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A nalopen, kolom ‘vlak ervoor’ bijwerken. Gesprekjes met leerlingen die vakken op 1 of 2 hebben staan. Kort vooruitkijken naar SKIA: welke vragen stel je?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Kolom ‘vlak ervoor’ bijwerken. LOB deel 1: talententest.</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 klaar</w:t>
            </w:r>
          </w:p>
          <w:p>
            <w:pPr>
              <w:spacing w:after="40"/>
            </w:pPr>
            <w:r>
              <w:rPr>
                <w:rFonts w:ascii="Calibri" w:cs="Calibri" w:eastAsia="Calibri" w:hAnsi="Calibri"/>
                <w:color w:val="1F2328"/>
                <w:sz w:val="18"/>
                <w:szCs w:val="18"/>
              </w:rPr>
              <w:t xml:space="preserve">CKV SE-voorstelling (21, 27 of 28 okt)</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 30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SKIA · start 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di 27 en wo 28 okt SKIA (avond) · vr 30 okt toetsweek A, geen mentorles</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 – 6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2 · lesdag nog onbekend</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9 – 13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7</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hoe organiseerde je het, wat werkte? Cijfers vullen leerlingen aan zodra ze in Magister staan. Check op de doelen uit het actieplan. Gesprekjes met leerlingen met de grootste tegenvaller tussen verwacht en behaald.</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A (organisatie). Cijfers invullen zodra ze binnen zijn.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10 nov inhalen toetsweek 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16 – 20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8</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als les 7, nu voor groep 2. Let op: 60-minutenrooster, de les duurt 30 minuten. Wijs op de herkansingsdeadline.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Cijfers invullen in je terugblik, check op je doelen afmaken.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A klaar (vr 20 nov)</w:t>
            </w:r>
          </w:p>
          <w:p>
            <w:pPr>
              <w:spacing w:after="40"/>
            </w:pPr>
            <w:r>
              <w:rPr>
                <w:rFonts w:ascii="Calibri" w:cs="Calibri" w:eastAsia="Calibri" w:hAnsi="Calibri"/>
                <w:color w:val="1F2328"/>
                <w:sz w:val="18"/>
                <w:szCs w:val="18"/>
              </w:rPr>
              <w:t xml:space="preserve">60-minutenrooster · do 19 nov organisatiedag · docenten cijfers A uiterlijk vr 20 nov</w:t>
            </w:r>
          </w:p>
        </w:tc>
      </w:tr>
      <w:tr>
        <w:trPr>
          <w:cantSplit/>
        </w:trPr>
        <w:tc>
          <w:tcPr>
            <w:tcW w:type="dxa" w:w="15398"/>
            <w:gridSpan w:val="7"/>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Gesprek met de mentor verplicht vóór les 9. In de tool kan de leerling pas verder na dit gesprek (standaardinstelling, aan te passen op de mentorpagina).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23 – 27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9</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Feedback op inhoud en volledigheid van LOB deel 1. Gesprekjes: wat zeggen de tests over jou?</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afmaken.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 23 nov 12.00 uur: aanmelden herkansing A</w:t>
            </w:r>
          </w:p>
          <w:p>
            <w:pPr>
              <w:spacing w:after="40"/>
            </w:pPr>
            <w:r>
              <w:rPr>
                <w:rFonts w:ascii="Calibri" w:cs="Calibri" w:eastAsia="Calibri" w:hAnsi="Calibri"/>
                <w:color w:val="1F2328"/>
                <w:sz w:val="18"/>
                <w:szCs w:val="18"/>
              </w:rPr>
              <w:t xml:space="preserve">Leerlingbesprekingen deze week: gebruik de PDF’s van actieplan en terugblik 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nov – 4 dec</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10</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 afronden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Controleren of alle onderdelen van deel 1 erin zitten. LOB 1-reflectie in de tool: interesses, talenten, waarden. Gesprekjes: past je profiel nog?</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inleveren in Magister. LOB 1-reflectie in de tool.</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inleveren (vr 4 dec)</w:t>
            </w:r>
          </w:p>
          <w:p>
            <w:pPr>
              <w:spacing w:after="40"/>
            </w:pPr>
            <w:r>
              <w:rPr>
                <w:rFonts w:ascii="Calibri" w:cs="Calibri" w:eastAsia="Calibri" w:hAnsi="Calibri"/>
                <w:color w:val="1F2328"/>
                <w:sz w:val="18"/>
                <w:szCs w:val="18"/>
              </w:rPr>
              <w:t xml:space="preserve">MOL-gesprekken op basis van leerlingbespreking (op indicatie)</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dec</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11</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 LOB deel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B maken, met de voornemens uit de terugblik op A. Uitleg LOB deel 2: hoe vergelijk je opleidingen? Gesprekjes met leerlingen die bij A niet klaar waren.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B maken. Kerstvakantie meeplannen: toetsweek B begint kort daarna.</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10 dec EHBSO (bsm)</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18 dec</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12</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 LOB deel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als les 11, nu voor groep 2. Uitleg open dagen en interviews: welke vragen stel je?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2: eerste opleiding onderzoeken. Open dagen opzoeken.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18 dec roostervrij (kerstactiviteiten):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52–53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21 dec – 1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Kerstvakantie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4 – 8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13</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 check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Kolom ‘vlak ervoor’ bijwerken. Gesprekjes met leerlingen die vakken op 1 of 2 hebben. Open dagen in de agenda zetten.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Kolom ‘vlak ervoor’ bijwerken. LOB deel 2: open dag plannen.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klaar (vr 8 jan)</w:t>
            </w:r>
          </w:p>
          <w:p>
            <w:pPr>
              <w:spacing w:after="40"/>
            </w:pPr>
            <w:r>
              <w:rPr>
                <w:rFonts w:ascii="Calibri" w:cs="Calibri" w:eastAsia="Calibri" w:hAnsi="Calibri"/>
                <w:color w:val="1F2328"/>
                <w:sz w:val="18"/>
                <w:szCs w:val="18"/>
              </w:rPr>
              <w:t xml:space="preserve">ma 4 jan 60-minutenrooster</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11 – 14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14</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 check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Alleen als je les vóór vrijdag valt: zelfde als les 13 voor groep 2.</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Leren volgens je plan.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15 jan start toetsweek B: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22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B</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3</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25 – 29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15</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 Spiegel</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B. Uitleg spiegel: eerst je eigen beeld, dan feedback vragen aan een docent, een klasgenoot en een ouder. Duo’s geven elkaar meteen feedback als klasgenoot.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B. Spiegel: eigen beeld invullen, feedback vragen.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26 jan inhalen B · vr 29 jan organisatiedag: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16</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 Spiegel</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als les 15, nu voor groep 2. 60-minutenrooster: les van 30 minuten.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Spiegel: feedback invullen en vergelijken met je eigen beeld. Cijfers B invullen.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en spiegel klaar (vr 5 feb)</w:t>
            </w:r>
          </w:p>
          <w:p>
            <w:pPr>
              <w:spacing w:after="40"/>
            </w:pPr>
            <w:r>
              <w:rPr>
                <w:rFonts w:ascii="Calibri" w:cs="Calibri" w:eastAsia="Calibri" w:hAnsi="Calibri"/>
                <w:color w:val="1F2328"/>
                <w:sz w:val="18"/>
                <w:szCs w:val="18"/>
              </w:rPr>
              <w:t xml:space="preserve">60-minutenrooster · 2 en 3 feb sportmiddag voorexamenklassen</w:t>
            </w:r>
          </w:p>
        </w:tc>
      </w:tr>
      <w:tr>
        <w:trPr>
          <w:cantSplit/>
        </w:trPr>
        <w:tc>
          <w:tcPr>
            <w:tcW w:type="dxa" w:w="15398"/>
            <w:gridSpan w:val="7"/>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Gesprek met de mentor verplicht vóór les 17. In de tool kan de leerling pas verder na dit gesprek (standaardinstelling, aan te passen op de mentorpagina).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17</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Tussenbalans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Tussenbalans: opnieuw meten, doelen van september evalueren, nieuwe doelen stellen. Gesprekjes over de nieuwe doelen en over de uitkomst van de spiegel.</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Tussenbalans maken en PDF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Tussenbalans-PDF inleveren (vr 12 feb)</w:t>
            </w:r>
          </w:p>
          <w:p>
            <w:pPr>
              <w:spacing w:after="40"/>
            </w:pPr>
            <w:r>
              <w:rPr>
                <w:rFonts w:ascii="Calibri" w:cs="Calibri" w:eastAsia="Calibri" w:hAnsi="Calibri"/>
                <w:color w:val="1F2328"/>
                <w:sz w:val="18"/>
                <w:szCs w:val="18"/>
              </w:rPr>
              <w:t xml:space="preserve">Leerlingbesprekingen · ma 8 feb aanmelden herkansing B · do 11 feb herkansen</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18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18</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 2 · LOB deel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MOL-afspraken invullen. LOB deel 2: interview voorbereiden (minstens vijf vragen). Gesprekjes over de voortgang van deel 2.</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MOL-afspraken invullen. LOB deel 2: interview afspreken en voorbereiden.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2 (ma 15 – do 18 feb) · vr 19 feb verlofdag: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Voorjaarsvakantie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19</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 Toetsweekplan C</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Tussentijdse check LOB deel 2 op volledigheid. Start toetsweekplan C. Gesprekjes: welke richting trekt?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2: vergelijking opleidingen en drie beroepen.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20</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 Toetsweekplan C</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als les 19, nu voor groep 2. Feedback op de koppeling tussen opleidingen en eigen interesses.</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C maken. LOB deel 2 afronden.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11 mrt organisatiedag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19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21</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C · MOL 3</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Kolom ‘vlak ervoor’, check op de doelen en de overgang: in welk beeld van de overgangsnormering zit je nu? Dit is het gespreksstuk voor MOL 3. LOB 2-reflectie in de tool.</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C afronden met doelcheck en overgang. LOB deel 2 inleveren, LOB 2-reflectie.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inleveren · Toetsweekplan C-PDF inleveren (vr 19 mrt)</w:t>
            </w:r>
          </w:p>
          <w:p>
            <w:pPr>
              <w:spacing w:after="40"/>
            </w:pPr>
            <w:r>
              <w:rPr>
                <w:rFonts w:ascii="Calibri" w:cs="Calibri" w:eastAsia="Calibri" w:hAnsi="Calibri"/>
                <w:color w:val="1F2328"/>
                <w:sz w:val="18"/>
                <w:szCs w:val="18"/>
              </w:rPr>
              <w:t xml:space="preserve">do 18 mrt deadline profielkeuze (niet voor havo 4)</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vr 26 mrt Goede Vrijdag</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4</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29 mrt – 2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 · MOL 3</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toetsweek C tot en met wo 31 mrt · MOL-gesprek 3 (di 30 mrt – vr 2 apr), geen mentorles gepland</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22</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 3 · start eindpitch</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MOL-afspraken invullen. Introductie eindpitch en beoordelingscriteria. 60-minutenrooster: les van 30 minuten.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MOL-afspraken invullen. Terugblik toetsweek C: organisatie.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60-minutenrooster (nakijkweek)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23</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C · eindpitch</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C. Introductie eindpitch en criteria voor groep 1. Gesprekjes over de overgang: wie loopt risico?</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C afmaken met cijfers. Eerste idee voor je pitch.</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C klaar (vr 16 apr)</w:t>
            </w:r>
          </w:p>
          <w:p>
            <w:pPr>
              <w:spacing w:after="40"/>
            </w:pPr>
            <w:r>
              <w:rPr>
                <w:rFonts w:ascii="Calibri" w:cs="Calibri" w:eastAsia="Calibri" w:hAnsi="Calibri"/>
                <w:color w:val="1F2328"/>
                <w:sz w:val="18"/>
                <w:szCs w:val="18"/>
              </w:rPr>
              <w:t xml:space="preserve">wo 14 apr cijfers C in Magister</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19 – 23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24</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Herkansing · pitch opzet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Herkansing kiezen en inschrijven. Feedback op richting en opbouw van de pitch.</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Opzet pitch 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 19 apr 12.00 uur: inschrijven herkansing</w:t>
            </w:r>
          </w:p>
          <w:p>
            <w:pPr>
              <w:spacing w:after="40"/>
            </w:pPr>
            <w:r>
              <w:rPr>
                <w:rFonts w:ascii="Calibri" w:cs="Calibri" w:eastAsia="Calibri" w:hAnsi="Calibri"/>
                <w:color w:val="1F2328"/>
                <w:sz w:val="18"/>
                <w:szCs w:val="18"/>
              </w:rPr>
              <w:t xml:space="preserve">do 22 apr herkansen SE’s A, B of C</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17–18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apr – 7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Meivakantie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Gesprek met de mentor verplicht vóór les 25. In de tool kan de leerling pas verder na dit gesprek (standaardinstelling, aan te passen op de mentorpagina).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10 – 14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25</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 opzet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Feedback op structuur, timing en vormgeving. Leerlingen oefenen in duo’s.</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uitwerken.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17 – 21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26</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 opzet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als les 25, nu voor groep 2.</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oefenen, binnen 5 minuten.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18 mei organisatiedag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24 – 28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27</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groep 1</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Pitches in groepjes van vier, met feedback van elkaar op de criteria. Jij loopt rond en beoordeelt. Of: leerlingen leveren een video in.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afmaken en oefenen.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31 mei – 4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28</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groep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als les 27, nu voor groep 2.</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3-reflectie in de tool.</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3-reflectie klaar (vr 4 jun)</w:t>
            </w:r>
          </w:p>
          <w:p>
            <w:pPr>
              <w:spacing w:after="40"/>
            </w:pPr>
            <w:r>
              <w:rPr>
                <w:rFonts w:ascii="Calibri" w:cs="Calibri" w:eastAsia="Calibri" w:hAnsi="Calibri"/>
                <w:color w:val="1F2328"/>
                <w:sz w:val="18"/>
                <w:szCs w:val="18"/>
              </w:rPr>
              <w:t xml:space="preserve">LOB-eindpitch</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29</w:t>
            </w:r>
          </w:p>
          <w:p>
            <w:pPr>
              <w:spacing w:after="40"/>
            </w:pPr>
            <w:r>
              <w:rPr>
                <w:rFonts w:ascii="Calibri" w:cs="Calibri" w:eastAsia="Calibri" w:hAnsi="Calibri"/>
                <w:color w:val="1F2328"/>
                <w:sz w:val="18"/>
                <w:szCs w:val="18"/>
              </w:rPr>
              <w:t xml:space="preserve">groep 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 eindbalans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D maken. Eindbalans stap 1 tot en met 3: meten, doelen evalueren, vooruitkijken naar havo 5. Gesprekjes: wat neem je mee?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3-reflectie (als dat nog niet klaar is). Toetsweekplan D.</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17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30</w:t>
            </w:r>
          </w:p>
          <w:p>
            <w:pPr>
              <w:spacing w:after="40"/>
            </w:pPr>
            <w:r>
              <w:rPr>
                <w:rFonts w:ascii="Calibri" w:cs="Calibri" w:eastAsia="Calibri" w:hAnsi="Calibri"/>
                <w:color w:val="1F2328"/>
                <w:sz w:val="18"/>
                <w:szCs w:val="18"/>
              </w:rPr>
              <w:t xml:space="preserve">groep 2</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 eindbalans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Alleen als je les vóór vrijdag valt: zelfde als les 29 voor groep 2.</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Eindbalans stap 1 tot en met 3.</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klaar (do 17 jun)</w:t>
            </w:r>
          </w:p>
          <w:p>
            <w:pPr>
              <w:spacing w:after="40"/>
            </w:pPr>
            <w:r>
              <w:rPr>
                <w:rFonts w:ascii="Calibri" w:cs="Calibri" w:eastAsia="Calibri" w:hAnsi="Calibri"/>
                <w:color w:val="1F2328"/>
                <w:sz w:val="18"/>
                <w:szCs w:val="18"/>
              </w:rPr>
              <w:t xml:space="preserve">vr 18 jun start toetsweek D: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18 – 25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D</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jun – 2 jul</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Roostervrije week · eindbalans thuis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do 1 jul inzage toetsen D en PWS-dag havo 4 · wo 30 jun sport- en activiteitendag</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Thuis: eindbalans stap 4 en 5, met je cijfers van toetsweek D. PDF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Eindbalans-PDF inleveren (vr 2 jul)</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jul</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Overgangsvergaderingen · rapport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vr 9 jul rapport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bl>
    <w:p>
      <w:pPr>
        <w:pageBreakBefore/>
      </w:pPr>
    </w:p>
    <w:p>
      <w:pPr>
        <w:pStyle w:val="Heading1"/>
        <w:keepNext/>
        <w:spacing w:after="100" w:before="280"/>
      </w:pPr>
      <w:r>
        <w:rPr>
          <w:rFonts w:ascii="Calibri" w:cs="Calibri" w:eastAsia="Calibri" w:hAnsi="Calibri"/>
        </w:rPr>
        <w:t xml:space="preserve">Waarop dit is gebaseerd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cantSplit/>
          <w:tblHeader/>
        </w:trPr>
        <w:tc>
          <w:tcPr>
            <w:tcW w:type="dxa" w:w="26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Bouwsteen</w:t>
            </w:r>
          </w:p>
        </w:tc>
        <w:tc>
          <w:tcPr>
            <w:tcW w:type="dxa" w:w="127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Kern en toepassing</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Zelfregulerend leren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Zimmerman beschrijft leren als een cyclus van vooruitdenken, uitvoeren en terugkijken. De Education Endowment Foundation noemt plannen, monitoren en evalueren een van de effectiefste en goedkoopste aanpakken, mits ingebed in het gewone onderwijs. De PDCA-cyclus is dezelfde gedachte: daarom is PDCA hier geen los formulier, maar het ritme van het jaar.</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Doelen stellen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Locke en Latham: specifieke, uitdagende doelen werken, maar alleen met feedback erbij. Bij complexe vaardigheden (zoals leren plannen) werken leerdoelen beter dan prestatiedoelen. Leerlingen kiezen daarom per doel het soort doel. Maximaal twee doelen tegelijk.</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Als-dan-plannen (WOOP)</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Duckworth e.a. (2011) lieten 16-jarigen een doel koppelen aan hun eigen obstakel en een als-dan-plan. Die groep deed ruim 60 procent meer oefenwerk. SMART zegt wát je wilt, het als-dan-plan zorgt dat het gebeurt.</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Motivatie</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Zelfdeterminatietheorie (Deci en Ryan): motivatie loopt van ‘het moet’ naar ‘ik snap waarom het voor mij belangrijk is’. De rubric voor motivatie volgt die ladder in leerlingtaal.</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Feedback en 360-graden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Hattie en Timperley: goede feedback beantwoordt drie vragen: waar ga ik heen, hoe gaat het, wat is de volgende stap. 360-graden feedback laat vooral zien waar zelfbeeld en beeld van anderen uiteenlopen. In de spiegel is dat uitgekleed tot vier scores en één top en tip per feedbackgever.</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Toetsweken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Leerlingen voorspellen hun cijfer en vergelijken dat met het behaalde cijfer: zo trainen ze hun zelfinschatting. Bij leerstrategieën laat de tool zien dat jezelf overhoren en gespreid leren het best werken, en doorlezen en markeren het minst (Dunlosky e.a., 2013).</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 drie delen van het LOB-dossier volgen de loopbaancompetenties van Kuijpers: deel 1 kwaliteiten en motieven, deel 2 werkexploratie en netwerken, deel 3 loopbaansturing. De opbouw van het actieplan (terugkijken, reflecteren, vooruitkijken, activeren) komt uit het loopbaangesprek (SLO).</w:t>
            </w:r>
          </w:p>
        </w:tc>
      </w:tr>
    </w:tbl>
    <w:p>
      <w:pPr>
        <w:spacing w:after="100" w:before="120" w:line="276"/>
      </w:pPr>
      <w:r>
        <w:rPr>
          <w:rFonts w:ascii="Calibri" w:cs="Calibri" w:eastAsia="Calibri" w:hAnsi="Calibri"/>
          <w:color w:val="5F6670"/>
          <w:sz w:val="16"/>
          <w:szCs w:val="16"/>
        </w:rPr>
        <w:t xml:space="preserve">Bronnen: Zimmerman (2002), Self-regulated learning; Education Endowment Foundation (2018/2021), Metacognition and self-regulated learning; Locke en Latham (2002), American Psychologist; Duckworth, Grant, Loew, Oettingen en Gollwitzer (2011), Educational Psychology; Deci en Ryan, zelfdeterminatietheorie; Hattie en Timperley (2007), The power of feedback; Dunlosky e.a. (2013), Psychological Science in the Public Interest; Kuijpers, loopbaancompetenties, en SLO/Expertisepunt LOB, Van kiezen naar leren kiezen.</w:t>
      </w:r>
    </w:p>
    <w:p>
      <w:pPr>
        <w:pStyle w:val="Heading2"/>
        <w:keepNext/>
        <w:spacing w:after="100" w:before="200"/>
      </w:pPr>
      <w:r>
        <w:rPr>
          <w:rFonts w:ascii="Calibri" w:cs="Calibri" w:eastAsia="Calibri" w:hAnsi="Calibri"/>
        </w:rPr>
        <w:t xml:space="preserve">Privacy</w:t>
      </w:r>
    </w:p>
    <w:p>
      <w:pPr>
        <w:spacing w:after="100" w:before="0" w:line="276"/>
      </w:pPr>
      <w:r>
        <w:rPr>
          <w:rFonts w:ascii="Calibri" w:cs="Calibri" w:eastAsia="Calibri" w:hAnsi="Calibri"/>
          <w:color w:val="1F2328"/>
          <w:sz w:val="20"/>
          <w:szCs w:val="20"/>
        </w:rPr>
        <w:t xml:space="preserve">De tool bewaart niets op een server en gebruikt geen account. Alles staat in de browser van de leerling. De mentor ontvangt alleen wat een leerling als PDF inlevert via Teams of Magister, dus binnen de schoolomgeving. Hoe het met een leerling gaat (de thermometer bij welbevinden) komt alleen in de PDF als de leerling dat per onderdeel aanvinkt. In deze planner staan geen leerlingnamen; de indeling in groep 1 en groep 2 houdt de mentor zelf bij. Bewaar ingeleverde PDF’s niet langer dan nodig voor de begeleiding en de overdracht naar havo 5.</w:t>
      </w:r>
    </w:p>
    <w:p>
      <w:pPr>
        <w:pStyle w:val="Heading2"/>
        <w:keepNext/>
        <w:spacing w:after="100" w:before="200"/>
      </w:pPr>
      <w:r>
        <w:rPr>
          <w:rFonts w:ascii="Calibri" w:cs="Calibri" w:eastAsia="Calibri" w:hAnsi="Calibri"/>
        </w:rPr>
        <w:t xml:space="preserve">Aanpassingen ten opzichte van de mentorenplanning LOB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8098"/>
      </w:tblGrid>
      <w:tr>
        <w:trPr>
          <w:cantSplit/>
          <w:tblHeader/>
        </w:trPr>
        <w:tc>
          <w:tcPr>
            <w:tcW w:type="dxa" w:w="2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Week</w:t>
            </w:r>
          </w:p>
        </w:tc>
        <w:tc>
          <w:tcPr>
            <w:tcW w:type="dxa" w:w="53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In de LOB-planning</w:t>
            </w:r>
          </w:p>
        </w:tc>
        <w:tc>
          <w:tcPr>
            <w:tcW w:type="dxa" w:w="80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Probleem en oplossing</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3</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Feedback op vergelijking opleidingen</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Valt in toetsweek B. Verschoven naar week 4 tot en met 7.</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8</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Herinneren aan deadlines deel 2</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Voorjaarsvakantie. Verschoven naar week 9 en 10.</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12 – 13</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Introductie en feedback eindpitch</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 C en MOL-gesprek 3. Verschoven naar week 14 tot en met 20.</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51</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Bezoekt SKIA</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SKIA is op 27 en 28 oktober (week 44). In week 50 – 51 staan open dagen plannen.</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22</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Afsluitende pitch, 5 minuten per leerling</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pitches van 5 minuten passen niet in 40 minuten. Voorstel: pitchen in groepjes van vier met feedback van elkaar, groep 1 in week 21 en groep 2 in week 22, of een video inleveren.</w:t>
            </w:r>
          </w:p>
        </w:tc>
      </w:tr>
    </w:tbl>
    <w:p>
      <w:pPr>
        <w:spacing w:after="100" w:before="120" w:line="276"/>
      </w:pPr>
      <w:r>
        <w:rPr>
          <w:rFonts w:ascii="Calibri" w:cs="Calibri" w:eastAsia="Calibri" w:hAnsi="Calibri"/>
          <w:color w:val="5F6670"/>
          <w:sz w:val="18"/>
          <w:szCs w:val="18"/>
        </w:rPr>
        <w:t xml:space="preserve">Herkansingen: de jaarplanner noemt voor leerjaar 3 tot en met 6 een aanmelddeadline voor herkansing A (23 november) en B (8 februari, herkansen 11 februari), en voor havo 4 een herkansingsmoment voor SE’s uit A, B of C op 22 april. Controleer bij de leerlingcoördinator welke regeling voor havo 4 geldt.</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70"/>
        <w:sz w:val="16"/>
        <w:szCs w:val="16"/>
      </w:rPr>
      <w:t xml:space="preserve">Jaarplanner mentorlessen H4E 2026-2027 · pagina </w:t>
    </w:r>
    <w:r>
      <w:rPr>
        <w:rFonts w:ascii="Calibri" w:cs="Calibri" w:eastAsia="Calibri" w:hAnsi="Calibri"/>
        <w:color w:val="5F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D5C63"/>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2026-09-10T14:06:33.705Z</dcterms:created>
  <dcterms:modified xsi:type="dcterms:W3CDTF">2026-09-10T14:06:33.716Z</dcterms:modified>
</cp:coreProperties>
</file>

<file path=docProps/custom.xml><?xml version="1.0" encoding="utf-8"?>
<Properties xmlns="http://schemas.openxmlformats.org/officeDocument/2006/custom-properties" xmlns:vt="http://schemas.openxmlformats.org/officeDocument/2006/docPropsVTypes"/>
</file>