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H4E · 2026-2027</w:t>
      </w:r>
    </w:p>
    <w:p>
      <w:pPr>
        <w:spacing w:after="100" w:before="0" w:line="276"/>
      </w:pPr>
      <w:r>
        <w:rPr>
          <w:rFonts w:ascii="Calibri" w:cs="Calibri" w:eastAsia="Calibri" w:hAnsi="Calibri"/>
          <w:color w:val="1F2328"/>
          <w:sz w:val="20"/>
          <w:szCs w:val="20"/>
        </w:rPr>
        <w:t xml:space="preserve">Je bent </w:t>
      </w:r>
      <w:r>
        <w:rPr>
          <w:rFonts w:ascii="Calibri" w:cs="Calibri" w:eastAsia="Calibri" w:hAnsi="Calibri"/>
          <w:b/>
          <w:bCs/>
          <w:color w:val="1F2328"/>
          <w:sz w:val="20"/>
          <w:szCs w:val="20"/>
        </w:rPr>
        <w:t xml:space="preserve">om de week</w:t>
      </w:r>
      <w:r>
        <w:rPr>
          <w:rFonts w:ascii="Calibri" w:cs="Calibri" w:eastAsia="Calibri" w:hAnsi="Calibri"/>
          <w:color w:val="1F2328"/>
          <w:sz w:val="20"/>
          <w:szCs w:val="20"/>
        </w:rPr>
        <w:t xml:space="preserve"> in de mentorles. In de andere week werk je thuis aan dezelfde opdracht,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Zoek hieronder de kolom van jouw groep. Groep 1 begint op 11 september, groep 2 op 18 september. Valt een les uit, dan kom jij de eerstvolgende les als jouw groep aan de beurt was. Je mentor laat het weten.</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Zo werkt elke week</w:t>
      </w:r>
    </w:p>
    <w:tbl>
      <w:tblPr>
        <w:tblW w:type="dxa" w:w="15395"/>
        <w:tblBorders>
          <w:top w:val="single" w:color="auto" w:sz="4"/>
          <w:left w:val="single" w:color="auto" w:sz="4"/>
          <w:bottom w:val="single" w:color="auto" w:sz="4"/>
          <w:right w:val="single" w:color="auto" w:sz="4"/>
          <w:insideH w:val="single" w:color="auto" w:sz="4"/>
          <w:insideV w:val="single" w:color="auto" w:sz="4"/>
        </w:tblBorders>
      </w:tblPr>
      <w:tblGrid>
        <w:gridCol w:w="3079"/>
        <w:gridCol w:w="3079"/>
        <w:gridCol w:w="3079"/>
        <w:gridCol w:w="3079"/>
        <w:gridCol w:w="3079"/>
      </w:tblGrid>
      <w:tr>
        <w:trPr>
          <w:cantSplit/>
        </w:trPr>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1. Open Deze week</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2. Kijk terug</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3. Doe de opdracht</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4. Sluit af</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5. Lever in</w:t>
            </w:r>
          </w:p>
        </w:tc>
      </w:tr>
      <w:tr>
        <w:trPr>
          <w:cantSplit/>
        </w:trPr>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Klik op ‘Open de les’.</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Is je volgende stap van vorige keer gelukt?</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Loop je vast? Klik op het vraagteken.</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Wat deed je, hoe ging het, wat is je volgende stap?</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PDF in Teams, back-up in OneDrive.</w:t>
            </w:r>
          </w:p>
        </w:tc>
      </w:tr>
    </w:tbl>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Als je mentor het gebruikt: 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p>
      <w:pPr>
        <w:spacing w:after="100" w:before="0" w:line="276"/>
      </w:pPr>
      <w:r>
        <w:rPr>
          <w:rFonts w:ascii="Calibri" w:cs="Calibri" w:eastAsia="Calibri" w:hAnsi="Calibri"/>
          <w:color w:val="1F2328"/>
          <w:sz w:val="20"/>
          <w:szCs w:val="20"/>
        </w:rPr>
        <w:t xml:space="preserve">Verandert het rooster? Dan zie je de nieuwe datum in de tool bij je lessen.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600"/>
        <w:gridCol w:w="5600"/>
        <w:gridCol w:w="1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5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1</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2</w:t>
            </w:r>
          </w:p>
        </w:tc>
        <w:tc>
          <w:tcPr>
            <w:tcW w:type="dxa" w:w="1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 terugkijken en waar sta ik nu.</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Tool openen via de klaslink, bij Start groep 2 en je vakken kiezen. LOB deel 1: reflectie op je profielkeuze (±300 woorden). PDF maken, back-up in OneDrive.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stap 3 en 4: mini-SWOT en je twee doelen (SMART en als-dan-plan).</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Doelen aanscherpen in duo’s, actieplan afronden. MOL-gesprek 1 voorbereiden (spiekkaart) en thuis laten zien. PDF maken en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afronden (stap 3 tot en met 5). MOL-gesprek 1 voorbereiden (spiekkaart) en thuis laten zien. PDF maken en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af, PDF van deze les inleveren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Gesprek gehad? Afspraken invullen en terugkijken. LOB deel 1: interessetest. Is je profielreflectie nog niet af? Schrijf die dan ook.</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Gesprek gehad? Afspraken invullen en terugkijken. LOB deel 1: interessetest.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A maken: klaar per vak, verwacht cijfer, leerstrategie, planning.</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A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vragen voor SKIA bedenken. LOB deel 1: talententest.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vragen voor SKIA bedenken. LOB deel 1: talententest.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 Wil je toetsweek A herkansen? Meld je uiterlijk ma 23 nov 12.00 uur aan.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A (organisatie). Cijfers invullen zodra ze binnen zijn. Wil je toetsweek A herkansen? Meld je uiterlijk ma 23 nov 12.00 uur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Cijfers invullen in je terugblik, check op je doelen afmaken. Wil je toetsweek A herkansen? Meld je uiterlijk ma 23 nov 12.00 uur aan. Extra: kies een docent voor feedback en kondig het aan.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 Wil je toetsweek A herkansen? Meld je uiterlijk ma 23 nov 12.00 uur aan.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afmaken met feedback: visuele zelfanalyse.</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afmaken.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inleveren in Magister. LOB 1-reflectie in de tool. Extra: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afronden en inleveren. LOB 1-reflectie in de tool.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 kies twee opleidingen.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B maken. Kerstvakantie meeplannen: toetsweek B begint kort daarna.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eerste opleiding onderzoeken. Open dagen opzoeken.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 · na de kerst wisselt het ritme: groep 2 in de klas in les 13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2: open dag plannen.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leerplanning checken.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 valt je les op maandag, dan duurt hij 30 minuten · vanaf nu zit groep 2 in de oneven lessen in de klas</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Leren volgens je plan: één vak, een kwartier jezelf overhoren, opschrijven wat je nog niet kon.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B. Spiegel: eigen beeld invullen, feedback vragen. Wil je toetsweek B herkansen? Meld je uiterlijk ma 8 feb 12.00 uur aan.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 eigen beeld, feedback vragen. Wil je toetsweek B herkansen? Meld je uiterlijk ma 8 feb 12.00 uur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afmaken. Spiegel stap 3 en 4: vergelijken en bijsturen. Wil je toetsweek B herkansen? Meld je uiterlijk ma 8 feb 12.00 uur aan.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Spiegel stap 2 tot en met 4: feedback invullen, vergelijken en bijsturen. Cijfers B invullen. Wil je toetsweek B herkansen? Meld je uiterlijk ma 8 feb 12.00 uur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Tussenbalans maken. MOL-gesprek 2 voorbereiden (spiekkaart) en thuis laten zien. PDF inleveren.</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Tussenbalans maken. MOL-gesprek 2 voorbereiden (spiekkaart) en thuis laten zien. PDF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 af, PDF van deze les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Gesprek gehad? Afspraken invullen en terugkijken. Interviewvragen maken.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Gesprek gehad? Afspraken invullen en terugkijken. LOB deel 2: interview afspreken en voorbereiden.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vergelijking opleidingen en drie beroepen. Extra: kies een docent voor feedback en kondig het aan.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en LOB 2-reflectie beginnen. Toetsweekplan C starten. Extra: feedback van je docent verwerken.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maken. LOB deel 2 afronden en LOB 2-reflectie beginnen.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afronden met doelcheck en overgang. LOB deel 2 inleveren, LOB 2-reflectie afmaken. MOL-gesprek 3 voorbereiden en vóór de toetsweek thuis laten zien.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C afronden met doelcheck en overgang. LOB 2-reflectie afmaken. MOL-gesprek 3 voorbereiden en vóór de toetsweek thuis laten zien.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in Magister · toetsweekplan C af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Uitleg eindpitch.</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Terugblik toetsweek C: organisatie.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C maken, met je cijfers. Eerste idee voor je pitch. Wil je herkansen? Schrijf je uiterlijk ma 19 apr 12.00 uur in.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C. Uitleg eindpitch. Wil je herkansen? Schrijf je uiterlijk ma 19 apr 12.00 uur in.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Check of je inschrijving voor de herkansing gelukt is. Opzet pitch.</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Opzet pitch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19 apr 12.00 uur inschrijven herkansing · 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uitwerken.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oefenen, binnen 5 minuten.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 valt je les op dinsdag,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afmaken en oefenen.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 LOB 3-reflectie uiterlijk vr 4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in de tool.</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(als dat nog niet klaar is). Toetsweekplan D.</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D: kolom ‘vlak ervoor’ bijwerken. Eindbalans stap 1 tot en met 3 afmaken.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af, PDF van deze les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H4E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2026-09-11T06:33:35.194Z</dcterms:created>
  <dcterms:modified xsi:type="dcterms:W3CDTF">2026-09-11T06:33:35.194Z</dcterms:modified>
</cp:coreProperties>
</file>

<file path=docProps/custom.xml><?xml version="1.0" encoding="utf-8"?>
<Properties xmlns="http://schemas.openxmlformats.org/officeDocument/2006/custom-properties" xmlns:vt="http://schemas.openxmlformats.org/officeDocument/2006/docPropsVTypes"/>
</file>