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A1E2C" w14:textId="381BECED" w:rsidR="00CB60A7" w:rsidRPr="00075976" w:rsidRDefault="00482A6F" w:rsidP="00075976">
      <w:pPr>
        <w:jc w:val="center"/>
        <w:rPr>
          <w:rFonts w:ascii="Times New Roman" w:hAnsi="Times New Roman" w:cs="Times New Roman"/>
          <w:b/>
          <w:sz w:val="28"/>
          <w:szCs w:val="28"/>
        </w:rPr>
      </w:pPr>
      <w:r>
        <w:rPr>
          <w:rFonts w:ascii="Times New Roman" w:hAnsi="Times New Roman" w:cs="Times New Roman"/>
          <w:b/>
          <w:sz w:val="28"/>
          <w:szCs w:val="28"/>
        </w:rPr>
        <w:t>LING 572 – HW8</w:t>
      </w:r>
    </w:p>
    <w:p w14:paraId="243E0005" w14:textId="740723A6" w:rsidR="00482A6F" w:rsidRDefault="00482A6F" w:rsidP="00CB60A7">
      <w:pPr>
        <w:spacing w:after="0" w:line="360" w:lineRule="auto"/>
        <w:rPr>
          <w:rFonts w:ascii="Times New Roman" w:hAnsi="Times New Roman" w:cs="Times New Roman"/>
          <w:b/>
          <w:u w:val="single"/>
        </w:rPr>
      </w:pPr>
      <w:r>
        <w:rPr>
          <w:rFonts w:ascii="Times New Roman" w:hAnsi="Times New Roman" w:cs="Times New Roman"/>
          <w:b/>
          <w:u w:val="single"/>
        </w:rPr>
        <w:t>Q1-2</w:t>
      </w:r>
    </w:p>
    <w:p w14:paraId="79937337" w14:textId="77777777" w:rsidR="00482A6F" w:rsidRPr="00CB60A7" w:rsidRDefault="00482A6F" w:rsidP="00CB60A7">
      <w:pPr>
        <w:spacing w:after="0" w:line="360" w:lineRule="auto"/>
        <w:rPr>
          <w:rFonts w:ascii="Times New Roman" w:hAnsi="Times New Roman" w:cs="Times New Roman"/>
          <w:b/>
          <w:u w:val="single"/>
        </w:rPr>
      </w:pPr>
    </w:p>
    <w:p w14:paraId="6E37D604" w14:textId="5018A1AE" w:rsidR="00D9176E" w:rsidRDefault="007665EB" w:rsidP="00473F83">
      <w:pPr>
        <w:widowControl w:val="0"/>
        <w:autoSpaceDE w:val="0"/>
        <w:autoSpaceDN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Table 1: </w:t>
      </w:r>
      <w:r w:rsidR="00482A6F">
        <w:rPr>
          <w:rFonts w:ascii="Times New Roman" w:eastAsia="Times New Roman" w:hAnsi="Times New Roman" w:cs="Times New Roman"/>
          <w:snapToGrid w:val="0"/>
          <w:sz w:val="24"/>
          <w:szCs w:val="24"/>
        </w:rPr>
        <w:t>Results on the binary task</w:t>
      </w:r>
    </w:p>
    <w:tbl>
      <w:tblPr>
        <w:tblStyle w:val="TableGrid"/>
        <w:tblW w:w="0" w:type="auto"/>
        <w:jc w:val="center"/>
        <w:tblInd w:w="-985" w:type="dxa"/>
        <w:tblLayout w:type="fixed"/>
        <w:tblLook w:val="04A0" w:firstRow="1" w:lastRow="0" w:firstColumn="1" w:lastColumn="0" w:noHBand="0" w:noVBand="1"/>
      </w:tblPr>
      <w:tblGrid>
        <w:gridCol w:w="1374"/>
        <w:gridCol w:w="990"/>
        <w:gridCol w:w="810"/>
        <w:gridCol w:w="900"/>
        <w:gridCol w:w="990"/>
        <w:gridCol w:w="2013"/>
        <w:gridCol w:w="2042"/>
        <w:gridCol w:w="1980"/>
      </w:tblGrid>
      <w:tr w:rsidR="00482A6F" w14:paraId="335DA410" w14:textId="3E6CC0A1" w:rsidTr="00482A6F">
        <w:trPr>
          <w:jc w:val="center"/>
        </w:trPr>
        <w:tc>
          <w:tcPr>
            <w:tcW w:w="1374" w:type="dxa"/>
            <w:tcBorders>
              <w:right w:val="single" w:sz="4" w:space="0" w:color="auto"/>
            </w:tcBorders>
          </w:tcPr>
          <w:p w14:paraId="2DFC9B6F" w14:textId="61F647BA" w:rsidR="00482A6F" w:rsidRPr="007665EB" w:rsidRDefault="00482A6F" w:rsidP="00482A6F">
            <w:pPr>
              <w:widowControl w:val="0"/>
              <w:autoSpaceDE w:val="0"/>
              <w:autoSpaceDN w:val="0"/>
              <w:jc w:val="right"/>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Kernel</w:t>
            </w:r>
          </w:p>
        </w:tc>
        <w:tc>
          <w:tcPr>
            <w:tcW w:w="990" w:type="dxa"/>
            <w:tcBorders>
              <w:left w:val="single" w:sz="4" w:space="0" w:color="auto"/>
              <w:right w:val="single" w:sz="4" w:space="0" w:color="auto"/>
            </w:tcBorders>
          </w:tcPr>
          <w:p w14:paraId="4B417F10" w14:textId="0E210F52" w:rsidR="00482A6F" w:rsidRPr="007665EB" w:rsidRDefault="00482A6F"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gamma</w:t>
            </w:r>
          </w:p>
        </w:tc>
        <w:tc>
          <w:tcPr>
            <w:tcW w:w="810" w:type="dxa"/>
            <w:tcBorders>
              <w:left w:val="single" w:sz="4" w:space="0" w:color="auto"/>
            </w:tcBorders>
          </w:tcPr>
          <w:p w14:paraId="384E254E" w14:textId="49430DEE" w:rsidR="00482A6F" w:rsidRPr="007665EB" w:rsidRDefault="00482A6F"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coef0</w:t>
            </w:r>
          </w:p>
        </w:tc>
        <w:tc>
          <w:tcPr>
            <w:tcW w:w="900" w:type="dxa"/>
            <w:tcBorders>
              <w:right w:val="single" w:sz="4" w:space="0" w:color="auto"/>
            </w:tcBorders>
          </w:tcPr>
          <w:p w14:paraId="1728BCC2" w14:textId="34FAE799" w:rsidR="00482A6F" w:rsidRPr="007665EB" w:rsidRDefault="00482A6F"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degree</w:t>
            </w:r>
          </w:p>
        </w:tc>
        <w:tc>
          <w:tcPr>
            <w:tcW w:w="990" w:type="dxa"/>
            <w:tcBorders>
              <w:left w:val="single" w:sz="4" w:space="0" w:color="auto"/>
            </w:tcBorders>
          </w:tcPr>
          <w:p w14:paraId="4479E389" w14:textId="0D4992CA" w:rsidR="00482A6F" w:rsidRPr="007665EB" w:rsidRDefault="00482A6F" w:rsidP="00482A6F">
            <w:pPr>
              <w:widowControl w:val="0"/>
              <w:autoSpaceDE w:val="0"/>
              <w:autoSpaceDN w:val="0"/>
              <w:rPr>
                <w:rFonts w:ascii="Times New Roman" w:eastAsia="Times New Roman" w:hAnsi="Times New Roman" w:cs="Times New Roman"/>
                <w:snapToGrid w:val="0"/>
                <w:sz w:val="24"/>
                <w:szCs w:val="24"/>
              </w:rPr>
            </w:pPr>
            <w:proofErr w:type="spellStart"/>
            <w:r>
              <w:rPr>
                <w:rFonts w:ascii="Times New Roman" w:eastAsia="Times New Roman" w:hAnsi="Times New Roman" w:cs="Times New Roman"/>
                <w:snapToGrid w:val="0"/>
                <w:sz w:val="24"/>
                <w:szCs w:val="24"/>
              </w:rPr>
              <w:t>total_sv</w:t>
            </w:r>
            <w:proofErr w:type="spellEnd"/>
          </w:p>
        </w:tc>
        <w:tc>
          <w:tcPr>
            <w:tcW w:w="2013" w:type="dxa"/>
            <w:tcBorders>
              <w:right w:val="single" w:sz="4" w:space="0" w:color="auto"/>
            </w:tcBorders>
          </w:tcPr>
          <w:p w14:paraId="10DE1879" w14:textId="5A9100AF" w:rsidR="00482A6F" w:rsidRPr="007665EB" w:rsidRDefault="00482A6F" w:rsidP="00482A6F">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Training </w:t>
            </w:r>
            <w:proofErr w:type="spellStart"/>
            <w:r>
              <w:rPr>
                <w:rFonts w:ascii="Times New Roman" w:eastAsia="Times New Roman" w:hAnsi="Times New Roman" w:cs="Times New Roman"/>
                <w:snapToGrid w:val="0"/>
                <w:sz w:val="24"/>
                <w:szCs w:val="24"/>
              </w:rPr>
              <w:t>Acc</w:t>
            </w:r>
            <w:proofErr w:type="spellEnd"/>
          </w:p>
        </w:tc>
        <w:tc>
          <w:tcPr>
            <w:tcW w:w="2042" w:type="dxa"/>
            <w:tcBorders>
              <w:left w:val="single" w:sz="4" w:space="0" w:color="auto"/>
              <w:right w:val="single" w:sz="4" w:space="0" w:color="auto"/>
            </w:tcBorders>
          </w:tcPr>
          <w:p w14:paraId="5FAF2B18" w14:textId="1225C2AF" w:rsidR="00482A6F" w:rsidRPr="007665EB" w:rsidRDefault="00482A6F" w:rsidP="00482A6F">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Test </w:t>
            </w:r>
            <w:proofErr w:type="spellStart"/>
            <w:r>
              <w:rPr>
                <w:rFonts w:ascii="Times New Roman" w:eastAsia="Times New Roman" w:hAnsi="Times New Roman" w:cs="Times New Roman"/>
                <w:snapToGrid w:val="0"/>
                <w:sz w:val="24"/>
                <w:szCs w:val="24"/>
              </w:rPr>
              <w:t>Acc</w:t>
            </w:r>
            <w:proofErr w:type="spellEnd"/>
          </w:p>
        </w:tc>
        <w:tc>
          <w:tcPr>
            <w:tcW w:w="1980" w:type="dxa"/>
            <w:tcBorders>
              <w:left w:val="single" w:sz="4" w:space="0" w:color="auto"/>
            </w:tcBorders>
          </w:tcPr>
          <w:p w14:paraId="6D26A844" w14:textId="4DAA7643" w:rsidR="00482A6F" w:rsidRPr="007665EB" w:rsidRDefault="00482A6F" w:rsidP="00482A6F">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Test </w:t>
            </w:r>
            <w:proofErr w:type="spellStart"/>
            <w:r>
              <w:rPr>
                <w:rFonts w:ascii="Times New Roman" w:eastAsia="Times New Roman" w:hAnsi="Times New Roman" w:cs="Times New Roman"/>
                <w:snapToGrid w:val="0"/>
                <w:sz w:val="24"/>
                <w:szCs w:val="24"/>
              </w:rPr>
              <w:t>Acc</w:t>
            </w:r>
            <w:proofErr w:type="spellEnd"/>
            <w:r>
              <w:rPr>
                <w:rFonts w:ascii="Times New Roman" w:eastAsia="Times New Roman" w:hAnsi="Times New Roman" w:cs="Times New Roman"/>
                <w:snapToGrid w:val="0"/>
                <w:sz w:val="24"/>
                <w:szCs w:val="24"/>
              </w:rPr>
              <w:t xml:space="preserve"> from Q2</w:t>
            </w:r>
          </w:p>
        </w:tc>
      </w:tr>
      <w:tr w:rsidR="00C626C2" w14:paraId="5405B6BB" w14:textId="1D74C249" w:rsidTr="00482A6F">
        <w:trPr>
          <w:jc w:val="center"/>
        </w:trPr>
        <w:tc>
          <w:tcPr>
            <w:tcW w:w="1374" w:type="dxa"/>
            <w:tcBorders>
              <w:right w:val="single" w:sz="4" w:space="0" w:color="auto"/>
            </w:tcBorders>
          </w:tcPr>
          <w:p w14:paraId="2A6BC5F1" w14:textId="2ABA5B7D" w:rsidR="00C626C2" w:rsidRPr="007665EB" w:rsidRDefault="00C626C2" w:rsidP="00482A6F">
            <w:pPr>
              <w:widowControl w:val="0"/>
              <w:autoSpaceDE w:val="0"/>
              <w:autoSpaceDN w:val="0"/>
              <w:jc w:val="right"/>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linear</w:t>
            </w:r>
          </w:p>
        </w:tc>
        <w:tc>
          <w:tcPr>
            <w:tcW w:w="990" w:type="dxa"/>
            <w:tcBorders>
              <w:left w:val="single" w:sz="4" w:space="0" w:color="auto"/>
              <w:right w:val="single" w:sz="4" w:space="0" w:color="auto"/>
            </w:tcBorders>
          </w:tcPr>
          <w:p w14:paraId="709D0E1A" w14:textId="2555785C"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w:t>
            </w:r>
          </w:p>
        </w:tc>
        <w:tc>
          <w:tcPr>
            <w:tcW w:w="810" w:type="dxa"/>
            <w:tcBorders>
              <w:left w:val="single" w:sz="4" w:space="0" w:color="auto"/>
            </w:tcBorders>
          </w:tcPr>
          <w:p w14:paraId="432E5227" w14:textId="2C7A2F71"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w:t>
            </w:r>
          </w:p>
        </w:tc>
        <w:tc>
          <w:tcPr>
            <w:tcW w:w="900" w:type="dxa"/>
            <w:tcBorders>
              <w:right w:val="single" w:sz="4" w:space="0" w:color="auto"/>
            </w:tcBorders>
          </w:tcPr>
          <w:p w14:paraId="52BA80C1" w14:textId="1893B831"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w:t>
            </w:r>
          </w:p>
        </w:tc>
        <w:tc>
          <w:tcPr>
            <w:tcW w:w="990" w:type="dxa"/>
            <w:tcBorders>
              <w:left w:val="single" w:sz="4" w:space="0" w:color="auto"/>
            </w:tcBorders>
          </w:tcPr>
          <w:p w14:paraId="5E6B6534" w14:textId="67B9C76E"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535</w:t>
            </w:r>
          </w:p>
        </w:tc>
        <w:tc>
          <w:tcPr>
            <w:tcW w:w="2013" w:type="dxa"/>
            <w:tcBorders>
              <w:right w:val="single" w:sz="4" w:space="0" w:color="auto"/>
            </w:tcBorders>
          </w:tcPr>
          <w:p w14:paraId="57EA5683" w14:textId="1F7D0B14"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99.7222%</w:t>
            </w:r>
          </w:p>
        </w:tc>
        <w:tc>
          <w:tcPr>
            <w:tcW w:w="2042" w:type="dxa"/>
            <w:tcBorders>
              <w:left w:val="single" w:sz="4" w:space="0" w:color="auto"/>
              <w:right w:val="single" w:sz="4" w:space="0" w:color="auto"/>
            </w:tcBorders>
          </w:tcPr>
          <w:p w14:paraId="416988CF" w14:textId="0A3F7C10"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95%</w:t>
            </w:r>
          </w:p>
        </w:tc>
        <w:tc>
          <w:tcPr>
            <w:tcW w:w="1980" w:type="dxa"/>
            <w:tcBorders>
              <w:left w:val="single" w:sz="4" w:space="0" w:color="auto"/>
            </w:tcBorders>
          </w:tcPr>
          <w:p w14:paraId="234E26B0" w14:textId="77777777" w:rsidR="00C626C2" w:rsidRPr="007665EB" w:rsidRDefault="00C626C2" w:rsidP="003B5C37">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95%</w:t>
            </w:r>
          </w:p>
        </w:tc>
      </w:tr>
      <w:tr w:rsidR="00C626C2" w14:paraId="3992CEA1" w14:textId="5B5D4F3A" w:rsidTr="00482A6F">
        <w:trPr>
          <w:jc w:val="center"/>
        </w:trPr>
        <w:tc>
          <w:tcPr>
            <w:tcW w:w="1374" w:type="dxa"/>
            <w:tcBorders>
              <w:right w:val="single" w:sz="4" w:space="0" w:color="auto"/>
            </w:tcBorders>
          </w:tcPr>
          <w:p w14:paraId="7A400749" w14:textId="14E023B5" w:rsidR="00C626C2" w:rsidRPr="007665EB" w:rsidRDefault="00C626C2" w:rsidP="00482A6F">
            <w:pPr>
              <w:widowControl w:val="0"/>
              <w:autoSpaceDE w:val="0"/>
              <w:autoSpaceDN w:val="0"/>
              <w:jc w:val="right"/>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polynomial</w:t>
            </w:r>
          </w:p>
        </w:tc>
        <w:tc>
          <w:tcPr>
            <w:tcW w:w="990" w:type="dxa"/>
            <w:tcBorders>
              <w:left w:val="single" w:sz="4" w:space="0" w:color="auto"/>
              <w:right w:val="single" w:sz="4" w:space="0" w:color="auto"/>
            </w:tcBorders>
          </w:tcPr>
          <w:p w14:paraId="14F9E429" w14:textId="5AF72468"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1</w:t>
            </w:r>
          </w:p>
        </w:tc>
        <w:tc>
          <w:tcPr>
            <w:tcW w:w="810" w:type="dxa"/>
            <w:tcBorders>
              <w:left w:val="single" w:sz="4" w:space="0" w:color="auto"/>
            </w:tcBorders>
          </w:tcPr>
          <w:p w14:paraId="6F9A4FB9" w14:textId="667ABC91"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0</w:t>
            </w:r>
          </w:p>
        </w:tc>
        <w:tc>
          <w:tcPr>
            <w:tcW w:w="900" w:type="dxa"/>
            <w:tcBorders>
              <w:right w:val="single" w:sz="4" w:space="0" w:color="auto"/>
            </w:tcBorders>
          </w:tcPr>
          <w:p w14:paraId="4CC08A17" w14:textId="760E00F2"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990" w:type="dxa"/>
            <w:tcBorders>
              <w:left w:val="single" w:sz="4" w:space="0" w:color="auto"/>
            </w:tcBorders>
          </w:tcPr>
          <w:p w14:paraId="6AEC1B9D" w14:textId="5D24B926"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792</w:t>
            </w:r>
          </w:p>
        </w:tc>
        <w:tc>
          <w:tcPr>
            <w:tcW w:w="2013" w:type="dxa"/>
            <w:tcBorders>
              <w:right w:val="single" w:sz="4" w:space="0" w:color="auto"/>
            </w:tcBorders>
          </w:tcPr>
          <w:p w14:paraId="117E691A" w14:textId="57ACE93F"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99.7222%</w:t>
            </w:r>
          </w:p>
        </w:tc>
        <w:tc>
          <w:tcPr>
            <w:tcW w:w="2042" w:type="dxa"/>
            <w:tcBorders>
              <w:left w:val="single" w:sz="4" w:space="0" w:color="auto"/>
              <w:right w:val="single" w:sz="4" w:space="0" w:color="auto"/>
            </w:tcBorders>
          </w:tcPr>
          <w:p w14:paraId="33D00FBD" w14:textId="40872F41"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92%</w:t>
            </w:r>
          </w:p>
        </w:tc>
        <w:tc>
          <w:tcPr>
            <w:tcW w:w="1980" w:type="dxa"/>
            <w:tcBorders>
              <w:left w:val="single" w:sz="4" w:space="0" w:color="auto"/>
            </w:tcBorders>
          </w:tcPr>
          <w:p w14:paraId="25B53811" w14:textId="77777777" w:rsidR="00C626C2" w:rsidRPr="007665EB" w:rsidRDefault="00C626C2" w:rsidP="003B5C37">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92%</w:t>
            </w:r>
          </w:p>
        </w:tc>
      </w:tr>
      <w:tr w:rsidR="00C626C2" w14:paraId="7826B6BC" w14:textId="0DD2FF03" w:rsidTr="00482A6F">
        <w:trPr>
          <w:jc w:val="center"/>
        </w:trPr>
        <w:tc>
          <w:tcPr>
            <w:tcW w:w="1374" w:type="dxa"/>
            <w:tcBorders>
              <w:right w:val="single" w:sz="4" w:space="0" w:color="auto"/>
            </w:tcBorders>
          </w:tcPr>
          <w:p w14:paraId="500DDB91" w14:textId="67086A09" w:rsidR="00C626C2" w:rsidRPr="007665EB" w:rsidRDefault="00C626C2" w:rsidP="00482A6F">
            <w:pPr>
              <w:widowControl w:val="0"/>
              <w:autoSpaceDE w:val="0"/>
              <w:autoSpaceDN w:val="0"/>
              <w:jc w:val="right"/>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polynomial</w:t>
            </w:r>
          </w:p>
        </w:tc>
        <w:tc>
          <w:tcPr>
            <w:tcW w:w="990" w:type="dxa"/>
            <w:tcBorders>
              <w:left w:val="single" w:sz="4" w:space="0" w:color="auto"/>
              <w:right w:val="single" w:sz="4" w:space="0" w:color="auto"/>
            </w:tcBorders>
          </w:tcPr>
          <w:p w14:paraId="74FCBAD0" w14:textId="563C9274"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0.1</w:t>
            </w:r>
          </w:p>
        </w:tc>
        <w:tc>
          <w:tcPr>
            <w:tcW w:w="810" w:type="dxa"/>
            <w:tcBorders>
              <w:left w:val="single" w:sz="4" w:space="0" w:color="auto"/>
            </w:tcBorders>
          </w:tcPr>
          <w:p w14:paraId="46687F30" w14:textId="0DA10190"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0.5</w:t>
            </w:r>
          </w:p>
        </w:tc>
        <w:tc>
          <w:tcPr>
            <w:tcW w:w="900" w:type="dxa"/>
            <w:tcBorders>
              <w:right w:val="single" w:sz="4" w:space="0" w:color="auto"/>
            </w:tcBorders>
          </w:tcPr>
          <w:p w14:paraId="4526EBA8" w14:textId="12473941"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990" w:type="dxa"/>
            <w:tcBorders>
              <w:left w:val="single" w:sz="4" w:space="0" w:color="auto"/>
            </w:tcBorders>
          </w:tcPr>
          <w:p w14:paraId="611E50B8" w14:textId="64DFE01D"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775</w:t>
            </w:r>
          </w:p>
        </w:tc>
        <w:tc>
          <w:tcPr>
            <w:tcW w:w="2013" w:type="dxa"/>
            <w:tcBorders>
              <w:right w:val="single" w:sz="4" w:space="0" w:color="auto"/>
            </w:tcBorders>
          </w:tcPr>
          <w:p w14:paraId="012B60A1" w14:textId="108BA105"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99.7222%</w:t>
            </w:r>
          </w:p>
        </w:tc>
        <w:tc>
          <w:tcPr>
            <w:tcW w:w="2042" w:type="dxa"/>
            <w:tcBorders>
              <w:left w:val="single" w:sz="4" w:space="0" w:color="auto"/>
              <w:right w:val="single" w:sz="4" w:space="0" w:color="auto"/>
            </w:tcBorders>
          </w:tcPr>
          <w:p w14:paraId="36B5B1EA" w14:textId="1D2CA85B"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96.5%</w:t>
            </w:r>
          </w:p>
        </w:tc>
        <w:tc>
          <w:tcPr>
            <w:tcW w:w="1980" w:type="dxa"/>
            <w:tcBorders>
              <w:left w:val="single" w:sz="4" w:space="0" w:color="auto"/>
            </w:tcBorders>
          </w:tcPr>
          <w:p w14:paraId="728DD7F3" w14:textId="77777777" w:rsidR="00C626C2" w:rsidRPr="007665EB" w:rsidRDefault="00C626C2" w:rsidP="003B5C37">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96.5%</w:t>
            </w:r>
          </w:p>
        </w:tc>
      </w:tr>
      <w:tr w:rsidR="00C626C2" w14:paraId="260E92B2" w14:textId="77777777" w:rsidTr="00482A6F">
        <w:trPr>
          <w:jc w:val="center"/>
        </w:trPr>
        <w:tc>
          <w:tcPr>
            <w:tcW w:w="1374" w:type="dxa"/>
            <w:tcBorders>
              <w:right w:val="single" w:sz="4" w:space="0" w:color="auto"/>
            </w:tcBorders>
          </w:tcPr>
          <w:p w14:paraId="4032D237" w14:textId="492A27E1" w:rsidR="00C626C2" w:rsidRDefault="00C626C2" w:rsidP="00482A6F">
            <w:pPr>
              <w:widowControl w:val="0"/>
              <w:autoSpaceDE w:val="0"/>
              <w:autoSpaceDN w:val="0"/>
              <w:jc w:val="right"/>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RBF</w:t>
            </w:r>
          </w:p>
        </w:tc>
        <w:tc>
          <w:tcPr>
            <w:tcW w:w="990" w:type="dxa"/>
            <w:tcBorders>
              <w:left w:val="single" w:sz="4" w:space="0" w:color="auto"/>
              <w:right w:val="single" w:sz="4" w:space="0" w:color="auto"/>
            </w:tcBorders>
          </w:tcPr>
          <w:p w14:paraId="78B75EBF" w14:textId="6CCB62D3"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0.5</w:t>
            </w:r>
          </w:p>
        </w:tc>
        <w:tc>
          <w:tcPr>
            <w:tcW w:w="810" w:type="dxa"/>
            <w:tcBorders>
              <w:left w:val="single" w:sz="4" w:space="0" w:color="auto"/>
            </w:tcBorders>
          </w:tcPr>
          <w:p w14:paraId="2DBAAC44" w14:textId="74C5A097"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w:t>
            </w:r>
          </w:p>
        </w:tc>
        <w:tc>
          <w:tcPr>
            <w:tcW w:w="900" w:type="dxa"/>
            <w:tcBorders>
              <w:right w:val="single" w:sz="4" w:space="0" w:color="auto"/>
            </w:tcBorders>
          </w:tcPr>
          <w:p w14:paraId="6D6F6F50" w14:textId="516C3752"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w:t>
            </w:r>
          </w:p>
        </w:tc>
        <w:tc>
          <w:tcPr>
            <w:tcW w:w="990" w:type="dxa"/>
            <w:tcBorders>
              <w:left w:val="single" w:sz="4" w:space="0" w:color="auto"/>
            </w:tcBorders>
          </w:tcPr>
          <w:p w14:paraId="670E3C42" w14:textId="7BA5954B"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1798</w:t>
            </w:r>
          </w:p>
        </w:tc>
        <w:tc>
          <w:tcPr>
            <w:tcW w:w="2013" w:type="dxa"/>
            <w:tcBorders>
              <w:right w:val="single" w:sz="4" w:space="0" w:color="auto"/>
            </w:tcBorders>
          </w:tcPr>
          <w:p w14:paraId="282A94E8" w14:textId="19489512"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99.7222%</w:t>
            </w:r>
          </w:p>
        </w:tc>
        <w:tc>
          <w:tcPr>
            <w:tcW w:w="2042" w:type="dxa"/>
            <w:tcBorders>
              <w:left w:val="single" w:sz="4" w:space="0" w:color="auto"/>
              <w:right w:val="single" w:sz="4" w:space="0" w:color="auto"/>
            </w:tcBorders>
          </w:tcPr>
          <w:p w14:paraId="049F5576" w14:textId="5543796F"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50%</w:t>
            </w:r>
          </w:p>
        </w:tc>
        <w:tc>
          <w:tcPr>
            <w:tcW w:w="1980" w:type="dxa"/>
            <w:tcBorders>
              <w:left w:val="single" w:sz="4" w:space="0" w:color="auto"/>
            </w:tcBorders>
          </w:tcPr>
          <w:p w14:paraId="6F9E46C9" w14:textId="77777777" w:rsidR="00C626C2" w:rsidRPr="007665EB" w:rsidRDefault="00C626C2" w:rsidP="003B5C37">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50%</w:t>
            </w:r>
          </w:p>
        </w:tc>
      </w:tr>
      <w:tr w:rsidR="00C626C2" w14:paraId="1D25AB52" w14:textId="77777777" w:rsidTr="00482A6F">
        <w:trPr>
          <w:jc w:val="center"/>
        </w:trPr>
        <w:tc>
          <w:tcPr>
            <w:tcW w:w="1374" w:type="dxa"/>
            <w:tcBorders>
              <w:right w:val="single" w:sz="4" w:space="0" w:color="auto"/>
            </w:tcBorders>
          </w:tcPr>
          <w:p w14:paraId="4DF37036" w14:textId="7148BA54" w:rsidR="00C626C2" w:rsidRDefault="00C626C2" w:rsidP="00482A6F">
            <w:pPr>
              <w:widowControl w:val="0"/>
              <w:autoSpaceDE w:val="0"/>
              <w:autoSpaceDN w:val="0"/>
              <w:jc w:val="right"/>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sigmoid</w:t>
            </w:r>
          </w:p>
        </w:tc>
        <w:tc>
          <w:tcPr>
            <w:tcW w:w="990" w:type="dxa"/>
            <w:tcBorders>
              <w:left w:val="single" w:sz="4" w:space="0" w:color="auto"/>
              <w:right w:val="single" w:sz="4" w:space="0" w:color="auto"/>
            </w:tcBorders>
          </w:tcPr>
          <w:p w14:paraId="0F24B3AB" w14:textId="519B2E10"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0.5</w:t>
            </w:r>
          </w:p>
        </w:tc>
        <w:tc>
          <w:tcPr>
            <w:tcW w:w="810" w:type="dxa"/>
            <w:tcBorders>
              <w:left w:val="single" w:sz="4" w:space="0" w:color="auto"/>
            </w:tcBorders>
          </w:tcPr>
          <w:p w14:paraId="0E0D57C1" w14:textId="5CAEB24C"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-0.2</w:t>
            </w:r>
          </w:p>
        </w:tc>
        <w:tc>
          <w:tcPr>
            <w:tcW w:w="900" w:type="dxa"/>
            <w:tcBorders>
              <w:right w:val="single" w:sz="4" w:space="0" w:color="auto"/>
            </w:tcBorders>
          </w:tcPr>
          <w:p w14:paraId="30EC362B" w14:textId="3F933448" w:rsidR="00C626C2" w:rsidRPr="007665EB" w:rsidRDefault="00C626C2" w:rsidP="00482A6F">
            <w:pPr>
              <w:widowControl w:val="0"/>
              <w:autoSpaceDE w:val="0"/>
              <w:autoSpaceDN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w:t>
            </w:r>
          </w:p>
        </w:tc>
        <w:tc>
          <w:tcPr>
            <w:tcW w:w="990" w:type="dxa"/>
            <w:tcBorders>
              <w:left w:val="single" w:sz="4" w:space="0" w:color="auto"/>
            </w:tcBorders>
          </w:tcPr>
          <w:p w14:paraId="70E6EC28" w14:textId="1A5D5981"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1214</w:t>
            </w:r>
          </w:p>
        </w:tc>
        <w:tc>
          <w:tcPr>
            <w:tcW w:w="2013" w:type="dxa"/>
            <w:tcBorders>
              <w:right w:val="single" w:sz="4" w:space="0" w:color="auto"/>
            </w:tcBorders>
          </w:tcPr>
          <w:p w14:paraId="65FEA0E2" w14:textId="5E7A6A30"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53.6667%</w:t>
            </w:r>
          </w:p>
        </w:tc>
        <w:tc>
          <w:tcPr>
            <w:tcW w:w="2042" w:type="dxa"/>
            <w:tcBorders>
              <w:left w:val="single" w:sz="4" w:space="0" w:color="auto"/>
              <w:right w:val="single" w:sz="4" w:space="0" w:color="auto"/>
            </w:tcBorders>
          </w:tcPr>
          <w:p w14:paraId="746EDC95" w14:textId="18967104" w:rsidR="00C626C2" w:rsidRPr="007665EB" w:rsidRDefault="00C626C2" w:rsidP="00680E6C">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40.5%</w:t>
            </w:r>
          </w:p>
        </w:tc>
        <w:tc>
          <w:tcPr>
            <w:tcW w:w="1980" w:type="dxa"/>
            <w:tcBorders>
              <w:left w:val="single" w:sz="4" w:space="0" w:color="auto"/>
            </w:tcBorders>
          </w:tcPr>
          <w:p w14:paraId="5C114234" w14:textId="77777777" w:rsidR="00C626C2" w:rsidRPr="007665EB" w:rsidRDefault="00C626C2" w:rsidP="003B5C37">
            <w:pPr>
              <w:widowControl w:val="0"/>
              <w:autoSpaceDE w:val="0"/>
              <w:autoSpaceDN w:val="0"/>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40.5%</w:t>
            </w:r>
          </w:p>
        </w:tc>
      </w:tr>
    </w:tbl>
    <w:p w14:paraId="1C13003D" w14:textId="77777777" w:rsidR="00F272F4" w:rsidRDefault="00F272F4"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412E59A9" w14:textId="77777777" w:rsidR="00A214D0" w:rsidRDefault="00A214D0"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50EF91A9" w14:textId="11B3F210" w:rsidR="002D70C7" w:rsidRPr="002D70C7" w:rsidRDefault="002D70C7" w:rsidP="003870F6">
      <w:pPr>
        <w:widowControl w:val="0"/>
        <w:autoSpaceDE w:val="0"/>
        <w:autoSpaceDN w:val="0"/>
        <w:spacing w:after="0" w:line="240" w:lineRule="auto"/>
        <w:rPr>
          <w:rFonts w:ascii="Times New Roman" w:eastAsia="Times New Roman" w:hAnsi="Times New Roman" w:cs="Times New Roman"/>
          <w:snapToGrid w:val="0"/>
          <w:sz w:val="24"/>
          <w:szCs w:val="24"/>
        </w:rPr>
      </w:pPr>
      <w:r w:rsidRPr="002D70C7">
        <w:rPr>
          <w:rFonts w:ascii="Times New Roman" w:eastAsia="Times New Roman" w:hAnsi="Times New Roman" w:cs="Times New Roman"/>
          <w:snapToGrid w:val="0"/>
          <w:sz w:val="24"/>
          <w:szCs w:val="24"/>
        </w:rPr>
        <w:tab/>
      </w:r>
    </w:p>
    <w:p w14:paraId="1F87B525" w14:textId="2C849BD9" w:rsidR="00482A6F" w:rsidRDefault="002D70C7" w:rsidP="002D70C7">
      <w:pPr>
        <w:widowControl w:val="0"/>
        <w:autoSpaceDE w:val="0"/>
        <w:autoSpaceDN w:val="0"/>
        <w:spacing w:after="0" w:line="240" w:lineRule="auto"/>
        <w:ind w:left="720"/>
        <w:jc w:val="both"/>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Results of the last two columns are exactly identical.  This is because we have used the same test data, model file and as well as implemented the same kernel function formula in the decoder.</w:t>
      </w:r>
    </w:p>
    <w:p w14:paraId="1CA9A918" w14:textId="77777777" w:rsidR="002D70C7" w:rsidRPr="002D70C7" w:rsidRDefault="002D70C7" w:rsidP="002D70C7">
      <w:pPr>
        <w:widowControl w:val="0"/>
        <w:autoSpaceDE w:val="0"/>
        <w:autoSpaceDN w:val="0"/>
        <w:spacing w:after="0" w:line="240" w:lineRule="auto"/>
        <w:ind w:firstLine="720"/>
        <w:rPr>
          <w:rFonts w:ascii="Times New Roman" w:eastAsia="Times New Roman" w:hAnsi="Times New Roman" w:cs="Times New Roman"/>
          <w:snapToGrid w:val="0"/>
          <w:sz w:val="24"/>
          <w:szCs w:val="24"/>
        </w:rPr>
      </w:pPr>
    </w:p>
    <w:p w14:paraId="343D06E3" w14:textId="77777777" w:rsidR="00482A6F" w:rsidRDefault="00482A6F"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765B910C" w14:textId="77777777" w:rsidR="002D70C7" w:rsidRDefault="002D70C7"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31D8628F" w14:textId="77777777" w:rsidR="002D70C7" w:rsidRDefault="002D70C7"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5549E2B0" w14:textId="77777777" w:rsidR="002D70C7" w:rsidRDefault="002D70C7"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0E8A5282" w14:textId="77777777" w:rsidR="002D70C7" w:rsidRDefault="002D70C7"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6B8BED29" w14:textId="77777777" w:rsidR="002D70C7" w:rsidRDefault="002D70C7"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5948030A" w14:textId="77777777" w:rsidR="002D70C7" w:rsidRDefault="002D70C7"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bookmarkStart w:id="0" w:name="_GoBack"/>
      <w:bookmarkEnd w:id="0"/>
    </w:p>
    <w:p w14:paraId="3B32E8C3" w14:textId="77777777" w:rsidR="00075976" w:rsidRDefault="00075976" w:rsidP="00075976">
      <w:pPr>
        <w:widowControl w:val="0"/>
        <w:autoSpaceDE w:val="0"/>
        <w:autoSpaceDN w:val="0"/>
        <w:spacing w:after="0" w:line="240" w:lineRule="auto"/>
        <w:rPr>
          <w:rFonts w:ascii="Times New Roman" w:eastAsia="Times New Roman" w:hAnsi="Times New Roman" w:cs="Times New Roman"/>
          <w:snapToGrid w:val="0"/>
          <w:sz w:val="24"/>
          <w:szCs w:val="24"/>
        </w:rPr>
      </w:pPr>
    </w:p>
    <w:p w14:paraId="3F36CCB4" w14:textId="45E2D043" w:rsidR="00CA2611" w:rsidRDefault="002E7676"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E</w:t>
      </w:r>
      <w:r w:rsidR="00482A6F">
        <w:rPr>
          <w:rFonts w:ascii="Times New Roman" w:hAnsi="Times New Roman" w:cs="Times New Roman"/>
          <w:i/>
          <w:sz w:val="24"/>
          <w:szCs w:val="24"/>
        </w:rPr>
        <w:t xml:space="preserve">nd of </w:t>
      </w:r>
      <w:proofErr w:type="gramStart"/>
      <w:r w:rsidR="00482A6F">
        <w:rPr>
          <w:rFonts w:ascii="Times New Roman" w:hAnsi="Times New Roman" w:cs="Times New Roman"/>
          <w:i/>
          <w:sz w:val="24"/>
          <w:szCs w:val="24"/>
        </w:rPr>
        <w:t>HW8</w:t>
      </w:r>
      <w:r w:rsidR="006B79DB">
        <w:rPr>
          <w:rFonts w:ascii="Times New Roman" w:hAnsi="Times New Roman" w:cs="Times New Roman"/>
          <w:i/>
          <w:sz w:val="24"/>
          <w:szCs w:val="24"/>
        </w:rPr>
        <w:t xml:space="preserve">  –</w:t>
      </w:r>
      <w:proofErr w:type="gramEnd"/>
      <w:r w:rsidR="006B79DB">
        <w:rPr>
          <w:rFonts w:ascii="Times New Roman" w:hAnsi="Times New Roman" w:cs="Times New Roman"/>
          <w:i/>
          <w:sz w:val="24"/>
          <w:szCs w:val="24"/>
        </w:rPr>
        <w:t xml:space="preserve"> </w:t>
      </w:r>
      <w:r w:rsidR="00CA2611">
        <w:rPr>
          <w:rFonts w:ascii="Times New Roman" w:hAnsi="Times New Roman" w:cs="Times New Roman"/>
          <w:i/>
          <w:sz w:val="24"/>
          <w:szCs w:val="24"/>
        </w:rPr>
        <w:t>Joint submission</w:t>
      </w:r>
      <w:r w:rsidR="00EB2783" w:rsidRPr="00F42FE1">
        <w:rPr>
          <w:rFonts w:ascii="Times New Roman" w:hAnsi="Times New Roman" w:cs="Times New Roman"/>
          <w:i/>
          <w:sz w:val="24"/>
          <w:szCs w:val="24"/>
        </w:rPr>
        <w:t xml:space="preserve"> by </w:t>
      </w:r>
    </w:p>
    <w:p w14:paraId="3457EF15" w14:textId="2F4958FA" w:rsidR="00CA2611" w:rsidRDefault="00473F83" w:rsidP="00EB2783">
      <w:pPr>
        <w:spacing w:line="360" w:lineRule="auto"/>
        <w:jc w:val="center"/>
        <w:rPr>
          <w:rFonts w:ascii="Times New Roman" w:hAnsi="Times New Roman" w:cs="Times New Roman"/>
          <w:i/>
          <w:sz w:val="24"/>
          <w:szCs w:val="24"/>
        </w:rPr>
      </w:pPr>
      <w:r>
        <w:rPr>
          <w:rFonts w:ascii="Times New Roman" w:hAnsi="Times New Roman" w:cs="Times New Roman"/>
          <w:i/>
          <w:sz w:val="24"/>
          <w:szCs w:val="24"/>
        </w:rPr>
        <w:t>Scott Mantei</w:t>
      </w:r>
    </w:p>
    <w:p w14:paraId="3A426ECC" w14:textId="39BD0335" w:rsidR="00EB2783" w:rsidRPr="00F42FE1" w:rsidRDefault="00EB2783" w:rsidP="00CA2611">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Wee Teck Tan</w:t>
      </w:r>
    </w:p>
    <w:p w14:paraId="21A150DE" w14:textId="7EFB606E" w:rsidR="008C5784" w:rsidRPr="00F42FE1" w:rsidRDefault="002E0A94" w:rsidP="006F0107">
      <w:pPr>
        <w:spacing w:line="360" w:lineRule="auto"/>
        <w:jc w:val="center"/>
        <w:rPr>
          <w:rFonts w:ascii="Times New Roman" w:hAnsi="Times New Roman" w:cs="Times New Roman"/>
          <w:i/>
          <w:sz w:val="24"/>
          <w:szCs w:val="24"/>
        </w:rPr>
      </w:pPr>
      <w:r>
        <w:rPr>
          <w:rFonts w:ascii="Times New Roman" w:hAnsi="Times New Roman" w:cs="Times New Roman"/>
          <w:i/>
          <w:sz w:val="24"/>
          <w:szCs w:val="24"/>
        </w:rPr>
        <w:t>Course Name: LING 572</w:t>
      </w:r>
      <w:r w:rsidR="00EB2783" w:rsidRPr="00F42FE1">
        <w:rPr>
          <w:rFonts w:ascii="Times New Roman" w:hAnsi="Times New Roman" w:cs="Times New Roman"/>
          <w:i/>
          <w:sz w:val="24"/>
          <w:szCs w:val="24"/>
        </w:rPr>
        <w:t xml:space="preserve"> </w:t>
      </w:r>
    </w:p>
    <w:sectPr w:rsidR="008C5784" w:rsidRPr="00F42FE1" w:rsidSect="00482A6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161E"/>
    <w:multiLevelType w:val="hybridMultilevel"/>
    <w:tmpl w:val="43E05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3571B7"/>
    <w:multiLevelType w:val="hybridMultilevel"/>
    <w:tmpl w:val="B6546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B8216F"/>
    <w:multiLevelType w:val="hybridMultilevel"/>
    <w:tmpl w:val="C49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CD4B08"/>
    <w:multiLevelType w:val="hybridMultilevel"/>
    <w:tmpl w:val="036804C4"/>
    <w:lvl w:ilvl="0" w:tplc="463CC57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386ED5"/>
    <w:multiLevelType w:val="hybridMultilevel"/>
    <w:tmpl w:val="43E056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4962D1"/>
    <w:multiLevelType w:val="hybridMultilevel"/>
    <w:tmpl w:val="9300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D74AA1"/>
    <w:multiLevelType w:val="hybridMultilevel"/>
    <w:tmpl w:val="2DF0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A35776"/>
    <w:multiLevelType w:val="hybridMultilevel"/>
    <w:tmpl w:val="2C90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93"/>
    <w:rsid w:val="00003E1D"/>
    <w:rsid w:val="0000747A"/>
    <w:rsid w:val="00021BAA"/>
    <w:rsid w:val="00023130"/>
    <w:rsid w:val="00023C87"/>
    <w:rsid w:val="0002634C"/>
    <w:rsid w:val="00031E27"/>
    <w:rsid w:val="000358D7"/>
    <w:rsid w:val="00037254"/>
    <w:rsid w:val="0004146A"/>
    <w:rsid w:val="000451F1"/>
    <w:rsid w:val="0004790A"/>
    <w:rsid w:val="0005015A"/>
    <w:rsid w:val="000523ED"/>
    <w:rsid w:val="00060B0B"/>
    <w:rsid w:val="000622E3"/>
    <w:rsid w:val="00062409"/>
    <w:rsid w:val="00064E69"/>
    <w:rsid w:val="00072731"/>
    <w:rsid w:val="00072D68"/>
    <w:rsid w:val="00075976"/>
    <w:rsid w:val="00087B56"/>
    <w:rsid w:val="00090478"/>
    <w:rsid w:val="00091CCE"/>
    <w:rsid w:val="000939D9"/>
    <w:rsid w:val="00097D30"/>
    <w:rsid w:val="000A68D2"/>
    <w:rsid w:val="000B599A"/>
    <w:rsid w:val="000B71B3"/>
    <w:rsid w:val="000C5492"/>
    <w:rsid w:val="000D1D47"/>
    <w:rsid w:val="000D291A"/>
    <w:rsid w:val="000D3967"/>
    <w:rsid w:val="000E402B"/>
    <w:rsid w:val="000F3B1F"/>
    <w:rsid w:val="000F7464"/>
    <w:rsid w:val="000F7552"/>
    <w:rsid w:val="001061FA"/>
    <w:rsid w:val="0011076C"/>
    <w:rsid w:val="00126D18"/>
    <w:rsid w:val="00127C58"/>
    <w:rsid w:val="001302E2"/>
    <w:rsid w:val="00132F29"/>
    <w:rsid w:val="00133894"/>
    <w:rsid w:val="001476CE"/>
    <w:rsid w:val="0015037A"/>
    <w:rsid w:val="00151C2C"/>
    <w:rsid w:val="00152745"/>
    <w:rsid w:val="00157B1F"/>
    <w:rsid w:val="00161B00"/>
    <w:rsid w:val="00181910"/>
    <w:rsid w:val="0018278D"/>
    <w:rsid w:val="001840B3"/>
    <w:rsid w:val="0018625F"/>
    <w:rsid w:val="00186E00"/>
    <w:rsid w:val="001909C6"/>
    <w:rsid w:val="0019775F"/>
    <w:rsid w:val="001B04D7"/>
    <w:rsid w:val="001B1513"/>
    <w:rsid w:val="001B5490"/>
    <w:rsid w:val="001B6953"/>
    <w:rsid w:val="001B6C32"/>
    <w:rsid w:val="001C0033"/>
    <w:rsid w:val="001C59DD"/>
    <w:rsid w:val="001C5EAA"/>
    <w:rsid w:val="001D0731"/>
    <w:rsid w:val="001E07C6"/>
    <w:rsid w:val="001E1345"/>
    <w:rsid w:val="001E7E26"/>
    <w:rsid w:val="001F29EA"/>
    <w:rsid w:val="001F3DAE"/>
    <w:rsid w:val="002057BE"/>
    <w:rsid w:val="0021081F"/>
    <w:rsid w:val="00211911"/>
    <w:rsid w:val="002176E7"/>
    <w:rsid w:val="00220F6A"/>
    <w:rsid w:val="00223450"/>
    <w:rsid w:val="00223873"/>
    <w:rsid w:val="00226B1F"/>
    <w:rsid w:val="00234DCD"/>
    <w:rsid w:val="002350DE"/>
    <w:rsid w:val="002407F8"/>
    <w:rsid w:val="00241D94"/>
    <w:rsid w:val="002426CC"/>
    <w:rsid w:val="00247F22"/>
    <w:rsid w:val="0025248D"/>
    <w:rsid w:val="00252B14"/>
    <w:rsid w:val="002532E7"/>
    <w:rsid w:val="00267F50"/>
    <w:rsid w:val="00271DF1"/>
    <w:rsid w:val="00272349"/>
    <w:rsid w:val="00282553"/>
    <w:rsid w:val="00284ADA"/>
    <w:rsid w:val="00292DC0"/>
    <w:rsid w:val="002A0023"/>
    <w:rsid w:val="002A00DC"/>
    <w:rsid w:val="002A5E69"/>
    <w:rsid w:val="002B15B9"/>
    <w:rsid w:val="002B25AD"/>
    <w:rsid w:val="002B60E0"/>
    <w:rsid w:val="002C4718"/>
    <w:rsid w:val="002C4C81"/>
    <w:rsid w:val="002C5CCD"/>
    <w:rsid w:val="002D2749"/>
    <w:rsid w:val="002D47BB"/>
    <w:rsid w:val="002D70C7"/>
    <w:rsid w:val="002E0A94"/>
    <w:rsid w:val="002E2898"/>
    <w:rsid w:val="002E3CA3"/>
    <w:rsid w:val="002E46A3"/>
    <w:rsid w:val="002E4ED1"/>
    <w:rsid w:val="002E7676"/>
    <w:rsid w:val="002F14B0"/>
    <w:rsid w:val="002F22FF"/>
    <w:rsid w:val="002F3420"/>
    <w:rsid w:val="00320504"/>
    <w:rsid w:val="00325195"/>
    <w:rsid w:val="00327FCB"/>
    <w:rsid w:val="003339E6"/>
    <w:rsid w:val="0033684C"/>
    <w:rsid w:val="00337899"/>
    <w:rsid w:val="0034027A"/>
    <w:rsid w:val="003477AD"/>
    <w:rsid w:val="00350842"/>
    <w:rsid w:val="00351186"/>
    <w:rsid w:val="0035436C"/>
    <w:rsid w:val="00361295"/>
    <w:rsid w:val="00372D14"/>
    <w:rsid w:val="0038064A"/>
    <w:rsid w:val="0038292D"/>
    <w:rsid w:val="00385AA2"/>
    <w:rsid w:val="003870F6"/>
    <w:rsid w:val="00393501"/>
    <w:rsid w:val="0039611D"/>
    <w:rsid w:val="003A235A"/>
    <w:rsid w:val="003A3812"/>
    <w:rsid w:val="003A4D25"/>
    <w:rsid w:val="003A4DFE"/>
    <w:rsid w:val="003A61DF"/>
    <w:rsid w:val="003A699A"/>
    <w:rsid w:val="003A6F0B"/>
    <w:rsid w:val="003B11B4"/>
    <w:rsid w:val="003C1AD0"/>
    <w:rsid w:val="003C7070"/>
    <w:rsid w:val="003D1758"/>
    <w:rsid w:val="003D1D00"/>
    <w:rsid w:val="003D429C"/>
    <w:rsid w:val="003D77C2"/>
    <w:rsid w:val="003E021A"/>
    <w:rsid w:val="003E41D4"/>
    <w:rsid w:val="003F5227"/>
    <w:rsid w:val="00403461"/>
    <w:rsid w:val="00403AAE"/>
    <w:rsid w:val="004067CA"/>
    <w:rsid w:val="00414096"/>
    <w:rsid w:val="00415EED"/>
    <w:rsid w:val="004171CC"/>
    <w:rsid w:val="00417712"/>
    <w:rsid w:val="00417EEB"/>
    <w:rsid w:val="0042399D"/>
    <w:rsid w:val="00442648"/>
    <w:rsid w:val="00453B47"/>
    <w:rsid w:val="00471C5D"/>
    <w:rsid w:val="00473F83"/>
    <w:rsid w:val="00475E86"/>
    <w:rsid w:val="00482A6F"/>
    <w:rsid w:val="00485404"/>
    <w:rsid w:val="00493802"/>
    <w:rsid w:val="004939A1"/>
    <w:rsid w:val="004A0072"/>
    <w:rsid w:val="004A1AA2"/>
    <w:rsid w:val="004A2307"/>
    <w:rsid w:val="004B1107"/>
    <w:rsid w:val="004B7AD8"/>
    <w:rsid w:val="004C50B1"/>
    <w:rsid w:val="005002F6"/>
    <w:rsid w:val="005029C2"/>
    <w:rsid w:val="0050468D"/>
    <w:rsid w:val="00507CA6"/>
    <w:rsid w:val="005137D3"/>
    <w:rsid w:val="00516209"/>
    <w:rsid w:val="005171EC"/>
    <w:rsid w:val="00523775"/>
    <w:rsid w:val="00525B23"/>
    <w:rsid w:val="005329A9"/>
    <w:rsid w:val="00533647"/>
    <w:rsid w:val="00535FA1"/>
    <w:rsid w:val="00545010"/>
    <w:rsid w:val="005629C6"/>
    <w:rsid w:val="00563D16"/>
    <w:rsid w:val="00564F23"/>
    <w:rsid w:val="0057388D"/>
    <w:rsid w:val="0058008A"/>
    <w:rsid w:val="005941DC"/>
    <w:rsid w:val="0059444F"/>
    <w:rsid w:val="00596A1E"/>
    <w:rsid w:val="00597B64"/>
    <w:rsid w:val="005A0888"/>
    <w:rsid w:val="005A5F80"/>
    <w:rsid w:val="005B5D46"/>
    <w:rsid w:val="005D07E1"/>
    <w:rsid w:val="005D1770"/>
    <w:rsid w:val="005E1DD7"/>
    <w:rsid w:val="005E6734"/>
    <w:rsid w:val="005E673A"/>
    <w:rsid w:val="005F2B87"/>
    <w:rsid w:val="005F35DE"/>
    <w:rsid w:val="005F6422"/>
    <w:rsid w:val="006026C6"/>
    <w:rsid w:val="006122EE"/>
    <w:rsid w:val="00612FF9"/>
    <w:rsid w:val="00613492"/>
    <w:rsid w:val="006142CC"/>
    <w:rsid w:val="0061556E"/>
    <w:rsid w:val="00615896"/>
    <w:rsid w:val="00620620"/>
    <w:rsid w:val="006275F1"/>
    <w:rsid w:val="00632582"/>
    <w:rsid w:val="00634A6B"/>
    <w:rsid w:val="00635ED3"/>
    <w:rsid w:val="00645D65"/>
    <w:rsid w:val="0065462A"/>
    <w:rsid w:val="00654B20"/>
    <w:rsid w:val="0065522A"/>
    <w:rsid w:val="00656080"/>
    <w:rsid w:val="00656891"/>
    <w:rsid w:val="006638EE"/>
    <w:rsid w:val="0067382E"/>
    <w:rsid w:val="00677037"/>
    <w:rsid w:val="00680529"/>
    <w:rsid w:val="00680E6C"/>
    <w:rsid w:val="00681C4C"/>
    <w:rsid w:val="00696D30"/>
    <w:rsid w:val="006A04FE"/>
    <w:rsid w:val="006A699D"/>
    <w:rsid w:val="006B02A5"/>
    <w:rsid w:val="006B2998"/>
    <w:rsid w:val="006B5717"/>
    <w:rsid w:val="006B79DB"/>
    <w:rsid w:val="006C210A"/>
    <w:rsid w:val="006D12D0"/>
    <w:rsid w:val="006D24FD"/>
    <w:rsid w:val="006E4ABD"/>
    <w:rsid w:val="006F0107"/>
    <w:rsid w:val="006F1A58"/>
    <w:rsid w:val="006F4371"/>
    <w:rsid w:val="00700056"/>
    <w:rsid w:val="00706237"/>
    <w:rsid w:val="00707969"/>
    <w:rsid w:val="00711D73"/>
    <w:rsid w:val="00720AEF"/>
    <w:rsid w:val="00720B26"/>
    <w:rsid w:val="0073117C"/>
    <w:rsid w:val="007340D8"/>
    <w:rsid w:val="007418D2"/>
    <w:rsid w:val="00742861"/>
    <w:rsid w:val="00743352"/>
    <w:rsid w:val="00743903"/>
    <w:rsid w:val="00747C94"/>
    <w:rsid w:val="0075329E"/>
    <w:rsid w:val="0075366F"/>
    <w:rsid w:val="00756AAD"/>
    <w:rsid w:val="007630D2"/>
    <w:rsid w:val="00763DC7"/>
    <w:rsid w:val="00764767"/>
    <w:rsid w:val="007665EB"/>
    <w:rsid w:val="00773BFB"/>
    <w:rsid w:val="00782C26"/>
    <w:rsid w:val="00784093"/>
    <w:rsid w:val="00785F66"/>
    <w:rsid w:val="00794BF9"/>
    <w:rsid w:val="0079764A"/>
    <w:rsid w:val="007A1EAA"/>
    <w:rsid w:val="007A74C3"/>
    <w:rsid w:val="007B00C4"/>
    <w:rsid w:val="007B4C09"/>
    <w:rsid w:val="007B4F61"/>
    <w:rsid w:val="007C2E36"/>
    <w:rsid w:val="007C435C"/>
    <w:rsid w:val="007E372C"/>
    <w:rsid w:val="007E7590"/>
    <w:rsid w:val="007F1CF7"/>
    <w:rsid w:val="007F1F72"/>
    <w:rsid w:val="008079CF"/>
    <w:rsid w:val="00807E4D"/>
    <w:rsid w:val="008121AF"/>
    <w:rsid w:val="00814092"/>
    <w:rsid w:val="0081529D"/>
    <w:rsid w:val="0082059A"/>
    <w:rsid w:val="00820D57"/>
    <w:rsid w:val="008326C2"/>
    <w:rsid w:val="00834E6A"/>
    <w:rsid w:val="008459AE"/>
    <w:rsid w:val="008645A1"/>
    <w:rsid w:val="0088114E"/>
    <w:rsid w:val="00886938"/>
    <w:rsid w:val="00887099"/>
    <w:rsid w:val="008904F6"/>
    <w:rsid w:val="00892F22"/>
    <w:rsid w:val="008A0E0F"/>
    <w:rsid w:val="008A2232"/>
    <w:rsid w:val="008A3666"/>
    <w:rsid w:val="008A60E3"/>
    <w:rsid w:val="008A7706"/>
    <w:rsid w:val="008B3231"/>
    <w:rsid w:val="008C2278"/>
    <w:rsid w:val="008C5784"/>
    <w:rsid w:val="008D0443"/>
    <w:rsid w:val="008D42F1"/>
    <w:rsid w:val="008E57AA"/>
    <w:rsid w:val="008F1B08"/>
    <w:rsid w:val="008F367D"/>
    <w:rsid w:val="008F4E62"/>
    <w:rsid w:val="0090242B"/>
    <w:rsid w:val="00903904"/>
    <w:rsid w:val="00903AB5"/>
    <w:rsid w:val="00920806"/>
    <w:rsid w:val="009210EF"/>
    <w:rsid w:val="0094289E"/>
    <w:rsid w:val="00942918"/>
    <w:rsid w:val="009571AC"/>
    <w:rsid w:val="00957D27"/>
    <w:rsid w:val="00962C1F"/>
    <w:rsid w:val="00963A3C"/>
    <w:rsid w:val="00972C21"/>
    <w:rsid w:val="009828F3"/>
    <w:rsid w:val="00985363"/>
    <w:rsid w:val="00985CCB"/>
    <w:rsid w:val="00995719"/>
    <w:rsid w:val="009B14E9"/>
    <w:rsid w:val="009B66C6"/>
    <w:rsid w:val="009C03D3"/>
    <w:rsid w:val="009D21DC"/>
    <w:rsid w:val="009D5695"/>
    <w:rsid w:val="009F16CA"/>
    <w:rsid w:val="009F5D1B"/>
    <w:rsid w:val="009F6B96"/>
    <w:rsid w:val="009F6FD0"/>
    <w:rsid w:val="00A02994"/>
    <w:rsid w:val="00A056A8"/>
    <w:rsid w:val="00A06DB0"/>
    <w:rsid w:val="00A144B6"/>
    <w:rsid w:val="00A20FD0"/>
    <w:rsid w:val="00A214D0"/>
    <w:rsid w:val="00A238A2"/>
    <w:rsid w:val="00A241A7"/>
    <w:rsid w:val="00A30C8A"/>
    <w:rsid w:val="00A552CB"/>
    <w:rsid w:val="00A56E44"/>
    <w:rsid w:val="00A746DA"/>
    <w:rsid w:val="00A7553A"/>
    <w:rsid w:val="00A75A87"/>
    <w:rsid w:val="00A81EC5"/>
    <w:rsid w:val="00A85169"/>
    <w:rsid w:val="00A8682A"/>
    <w:rsid w:val="00A87E9D"/>
    <w:rsid w:val="00A9231C"/>
    <w:rsid w:val="00A97A5F"/>
    <w:rsid w:val="00AA121B"/>
    <w:rsid w:val="00AB282C"/>
    <w:rsid w:val="00AB7F0D"/>
    <w:rsid w:val="00AC266E"/>
    <w:rsid w:val="00AC4EB5"/>
    <w:rsid w:val="00AD2B58"/>
    <w:rsid w:val="00AD5010"/>
    <w:rsid w:val="00AD6514"/>
    <w:rsid w:val="00AD799C"/>
    <w:rsid w:val="00AE44DC"/>
    <w:rsid w:val="00AE77CA"/>
    <w:rsid w:val="00AF61E1"/>
    <w:rsid w:val="00B00272"/>
    <w:rsid w:val="00B05C66"/>
    <w:rsid w:val="00B143EA"/>
    <w:rsid w:val="00B1706D"/>
    <w:rsid w:val="00B17357"/>
    <w:rsid w:val="00B175A9"/>
    <w:rsid w:val="00B205D4"/>
    <w:rsid w:val="00B22C37"/>
    <w:rsid w:val="00B25A12"/>
    <w:rsid w:val="00B25EE6"/>
    <w:rsid w:val="00B311F0"/>
    <w:rsid w:val="00B346D7"/>
    <w:rsid w:val="00B36D36"/>
    <w:rsid w:val="00B434C6"/>
    <w:rsid w:val="00B43E45"/>
    <w:rsid w:val="00B44C63"/>
    <w:rsid w:val="00B46422"/>
    <w:rsid w:val="00B60E93"/>
    <w:rsid w:val="00B843A3"/>
    <w:rsid w:val="00B85209"/>
    <w:rsid w:val="00B9215B"/>
    <w:rsid w:val="00BB1052"/>
    <w:rsid w:val="00BB7518"/>
    <w:rsid w:val="00BC2F51"/>
    <w:rsid w:val="00BD30A5"/>
    <w:rsid w:val="00BD380C"/>
    <w:rsid w:val="00BE4750"/>
    <w:rsid w:val="00BF551B"/>
    <w:rsid w:val="00BF5926"/>
    <w:rsid w:val="00BF6191"/>
    <w:rsid w:val="00BF631A"/>
    <w:rsid w:val="00BF6B61"/>
    <w:rsid w:val="00C00DD2"/>
    <w:rsid w:val="00C05BDF"/>
    <w:rsid w:val="00C06C2F"/>
    <w:rsid w:val="00C11787"/>
    <w:rsid w:val="00C1300D"/>
    <w:rsid w:val="00C16006"/>
    <w:rsid w:val="00C17059"/>
    <w:rsid w:val="00C207EA"/>
    <w:rsid w:val="00C275DD"/>
    <w:rsid w:val="00C27BD6"/>
    <w:rsid w:val="00C33F60"/>
    <w:rsid w:val="00C361FA"/>
    <w:rsid w:val="00C42DA4"/>
    <w:rsid w:val="00C602D1"/>
    <w:rsid w:val="00C6197A"/>
    <w:rsid w:val="00C61C7A"/>
    <w:rsid w:val="00C626C2"/>
    <w:rsid w:val="00C6271D"/>
    <w:rsid w:val="00C83EFA"/>
    <w:rsid w:val="00C85873"/>
    <w:rsid w:val="00C85C7E"/>
    <w:rsid w:val="00C860A7"/>
    <w:rsid w:val="00C94E2A"/>
    <w:rsid w:val="00CA20A8"/>
    <w:rsid w:val="00CA210B"/>
    <w:rsid w:val="00CA2611"/>
    <w:rsid w:val="00CA4839"/>
    <w:rsid w:val="00CA5140"/>
    <w:rsid w:val="00CA5B71"/>
    <w:rsid w:val="00CA6552"/>
    <w:rsid w:val="00CA67F3"/>
    <w:rsid w:val="00CB17C5"/>
    <w:rsid w:val="00CB28A7"/>
    <w:rsid w:val="00CB439F"/>
    <w:rsid w:val="00CB60A7"/>
    <w:rsid w:val="00CB7907"/>
    <w:rsid w:val="00CC00B4"/>
    <w:rsid w:val="00CC028B"/>
    <w:rsid w:val="00CC0681"/>
    <w:rsid w:val="00CC344D"/>
    <w:rsid w:val="00CC4ECA"/>
    <w:rsid w:val="00CC5C9B"/>
    <w:rsid w:val="00CD615F"/>
    <w:rsid w:val="00CE039E"/>
    <w:rsid w:val="00CE734E"/>
    <w:rsid w:val="00D04269"/>
    <w:rsid w:val="00D07595"/>
    <w:rsid w:val="00D177E5"/>
    <w:rsid w:val="00D201EE"/>
    <w:rsid w:val="00D2159B"/>
    <w:rsid w:val="00D2376E"/>
    <w:rsid w:val="00D23ADE"/>
    <w:rsid w:val="00D26B27"/>
    <w:rsid w:val="00D377C0"/>
    <w:rsid w:val="00D37E6E"/>
    <w:rsid w:val="00D425C0"/>
    <w:rsid w:val="00D43021"/>
    <w:rsid w:val="00D44952"/>
    <w:rsid w:val="00D46DCA"/>
    <w:rsid w:val="00D51414"/>
    <w:rsid w:val="00D51CE0"/>
    <w:rsid w:val="00D52057"/>
    <w:rsid w:val="00D53580"/>
    <w:rsid w:val="00D54C16"/>
    <w:rsid w:val="00D618BD"/>
    <w:rsid w:val="00D65CAA"/>
    <w:rsid w:val="00D71AB0"/>
    <w:rsid w:val="00D74FB2"/>
    <w:rsid w:val="00D9176E"/>
    <w:rsid w:val="00DA2605"/>
    <w:rsid w:val="00DA317C"/>
    <w:rsid w:val="00DB2654"/>
    <w:rsid w:val="00DB3518"/>
    <w:rsid w:val="00DB4A9E"/>
    <w:rsid w:val="00DC16DE"/>
    <w:rsid w:val="00DC407F"/>
    <w:rsid w:val="00DC529E"/>
    <w:rsid w:val="00DC74C3"/>
    <w:rsid w:val="00DD0FAB"/>
    <w:rsid w:val="00DD19D5"/>
    <w:rsid w:val="00DD2993"/>
    <w:rsid w:val="00DD798F"/>
    <w:rsid w:val="00DE1FA2"/>
    <w:rsid w:val="00DE3DD9"/>
    <w:rsid w:val="00DE41F1"/>
    <w:rsid w:val="00DF47A1"/>
    <w:rsid w:val="00DF5570"/>
    <w:rsid w:val="00E05410"/>
    <w:rsid w:val="00E05A04"/>
    <w:rsid w:val="00E17A05"/>
    <w:rsid w:val="00E304F7"/>
    <w:rsid w:val="00E3461A"/>
    <w:rsid w:val="00E352CD"/>
    <w:rsid w:val="00E37305"/>
    <w:rsid w:val="00E41E1E"/>
    <w:rsid w:val="00E44106"/>
    <w:rsid w:val="00E5531D"/>
    <w:rsid w:val="00E566B7"/>
    <w:rsid w:val="00E60E59"/>
    <w:rsid w:val="00E64A2A"/>
    <w:rsid w:val="00E75DA6"/>
    <w:rsid w:val="00E828B9"/>
    <w:rsid w:val="00E86FCC"/>
    <w:rsid w:val="00E94D91"/>
    <w:rsid w:val="00EA4964"/>
    <w:rsid w:val="00EA5F51"/>
    <w:rsid w:val="00EB0C0F"/>
    <w:rsid w:val="00EB15F2"/>
    <w:rsid w:val="00EB2783"/>
    <w:rsid w:val="00EB6FEE"/>
    <w:rsid w:val="00EC4F7F"/>
    <w:rsid w:val="00ED45E5"/>
    <w:rsid w:val="00ED7819"/>
    <w:rsid w:val="00EE220E"/>
    <w:rsid w:val="00EF4142"/>
    <w:rsid w:val="00EF589A"/>
    <w:rsid w:val="00F0084E"/>
    <w:rsid w:val="00F0253F"/>
    <w:rsid w:val="00F054C5"/>
    <w:rsid w:val="00F17413"/>
    <w:rsid w:val="00F17EC0"/>
    <w:rsid w:val="00F204AC"/>
    <w:rsid w:val="00F227CF"/>
    <w:rsid w:val="00F272F4"/>
    <w:rsid w:val="00F37FB3"/>
    <w:rsid w:val="00F42FE1"/>
    <w:rsid w:val="00F52EF0"/>
    <w:rsid w:val="00F642B8"/>
    <w:rsid w:val="00F702D1"/>
    <w:rsid w:val="00F724DE"/>
    <w:rsid w:val="00F76334"/>
    <w:rsid w:val="00FA1AE2"/>
    <w:rsid w:val="00FB25EC"/>
    <w:rsid w:val="00FB29AE"/>
    <w:rsid w:val="00FB3602"/>
    <w:rsid w:val="00FE4522"/>
    <w:rsid w:val="00FE71FA"/>
    <w:rsid w:val="00FE77B0"/>
    <w:rsid w:val="00FF36A5"/>
    <w:rsid w:val="00FF5954"/>
    <w:rsid w:val="00FF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7981">
      <w:bodyDiv w:val="1"/>
      <w:marLeft w:val="0"/>
      <w:marRight w:val="0"/>
      <w:marTop w:val="0"/>
      <w:marBottom w:val="0"/>
      <w:divBdr>
        <w:top w:val="none" w:sz="0" w:space="0" w:color="auto"/>
        <w:left w:val="none" w:sz="0" w:space="0" w:color="auto"/>
        <w:bottom w:val="none" w:sz="0" w:space="0" w:color="auto"/>
        <w:right w:val="none" w:sz="0" w:space="0" w:color="auto"/>
      </w:divBdr>
    </w:div>
    <w:div w:id="586886275">
      <w:bodyDiv w:val="1"/>
      <w:marLeft w:val="0"/>
      <w:marRight w:val="0"/>
      <w:marTop w:val="0"/>
      <w:marBottom w:val="0"/>
      <w:divBdr>
        <w:top w:val="none" w:sz="0" w:space="0" w:color="auto"/>
        <w:left w:val="none" w:sz="0" w:space="0" w:color="auto"/>
        <w:bottom w:val="none" w:sz="0" w:space="0" w:color="auto"/>
        <w:right w:val="none" w:sz="0" w:space="0" w:color="auto"/>
      </w:divBdr>
    </w:div>
    <w:div w:id="10345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2009-10-13T04:16:00Z</outs:dateTime>
      <outs:isPinned>true</outs:isPinned>
    </outs:relatedDate>
    <outs:relatedDate>
      <outs:type>2</outs:type>
      <outs:displayName>Created</outs:displayName>
      <outs:dateTime>2009-10-05T00:26:00Z</outs:dateTime>
      <outs:isPinned>true</outs:isPinned>
    </outs:relatedDate>
    <outs:relatedDate>
      <outs:type>4</outs:type>
      <outs:displayName>Last Printed</outs:displayName>
      <outs:dateTime>2009-10-05T20:14:00Z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Wee Teck Tan</outs:displayName>
          <outs:accountName/>
        </outs:relatedPerson>
      </outs:people>
      <outs:source>0</outs:source>
      <outs:isPinned>true</outs:isPinned>
    </outs:relatedPeopleItem>
    <outs:relatedPeopleItem>
      <outs:category>Last modified by</outs:category>
      <outs:people>
        <outs:relatedPerson>
          <outs:displayName>weeteckt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3712-69D8-43BF-850B-845122656E37}">
  <ds:schemaRefs>
    <ds:schemaRef ds:uri="http://schemas.microsoft.com/office/2009/outspace/metadata"/>
  </ds:schemaRefs>
</ds:datastoreItem>
</file>

<file path=customXml/itemProps2.xml><?xml version="1.0" encoding="utf-8"?>
<ds:datastoreItem xmlns:ds="http://schemas.openxmlformats.org/officeDocument/2006/customXml" ds:itemID="{5267A5E0-EB65-4E97-9696-89F7ABC6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 Teck Tan</dc:creator>
  <cp:lastModifiedBy>weeteckt</cp:lastModifiedBy>
  <cp:revision>110</cp:revision>
  <cp:lastPrinted>2009-11-23T22:50:00Z</cp:lastPrinted>
  <dcterms:created xsi:type="dcterms:W3CDTF">2009-11-10T16:06:00Z</dcterms:created>
  <dcterms:modified xsi:type="dcterms:W3CDTF">2010-03-02T20:17:00Z</dcterms:modified>
</cp:coreProperties>
</file>