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3D" w:rsidRDefault="004D203D" w:rsidP="004D203D">
      <w:pPr>
        <w:pStyle w:val="1"/>
        <w:pBdr>
          <w:bottom w:val="single" w:sz="6" w:space="4" w:color="EEEEEE"/>
        </w:pBdr>
        <w:rPr>
          <w:rFonts w:ascii="Helvetica" w:hAnsi="Helvetica" w:cs="Helvetica"/>
          <w:color w:val="333333"/>
          <w:sz w:val="54"/>
          <w:szCs w:val="54"/>
        </w:rPr>
      </w:pPr>
      <w:r>
        <w:rPr>
          <w:rStyle w:val="md-expand"/>
          <w:rFonts w:ascii="Helvetica" w:hAnsi="Helvetica" w:cs="Helvetica"/>
          <w:color w:val="333333"/>
          <w:sz w:val="54"/>
          <w:szCs w:val="54"/>
        </w:rPr>
        <w:t>1.</w:t>
      </w:r>
      <w:r>
        <w:rPr>
          <w:rStyle w:val="md-expand"/>
          <w:rFonts w:ascii="Helvetica" w:hAnsi="Helvetica" w:cs="Helvetica"/>
          <w:color w:val="333333"/>
          <w:sz w:val="54"/>
          <w:szCs w:val="54"/>
        </w:rPr>
        <w:t>引言</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1.1</w:t>
      </w:r>
      <w:r>
        <w:rPr>
          <w:rFonts w:ascii="Helvetica" w:hAnsi="Helvetica" w:cs="Helvetica"/>
          <w:color w:val="333333"/>
          <w:sz w:val="42"/>
          <w:szCs w:val="42"/>
        </w:rPr>
        <w:t>目的</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文档首先给出了毕设导师智能分配系统的总体描述，然后又对功能需求、性能需求和其它非功能性需求进行了详细的描述。通过阅读本文档，客户能够确认产品的确切需求。同时，开发人员能够根据需求进行数据库设计以及整个系统的开发。文档将结合文字描述，流程图、界面原型以及类图等来描述毕设导师智能匹配系统的功能、性能、用户界面、运行环境、外部接口以及针对用户操作给出的各种响应。本文档明确了系统应具有的功能模块，使系统开发者能清楚的了解到用户的需求。</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该需求规格说明书编制目的是明确本系统的详细需求，供用户确认系统的功能和性能，和用户形成一致的理解和确认，作为进一步详细设计软件的基础。</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1.2</w:t>
      </w:r>
      <w:r>
        <w:rPr>
          <w:rFonts w:ascii="Helvetica" w:hAnsi="Helvetica" w:cs="Helvetica"/>
          <w:color w:val="333333"/>
          <w:sz w:val="42"/>
          <w:szCs w:val="42"/>
        </w:rPr>
        <w:t>项目背景</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软件名称：毕设导师智能匹配系统</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项目任务提出者：福州大学数据学院教学办</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项目任务：开发一个能够取代手工分配毕设导师的线上系统，能够满足师生互选的需求，简化匹配流程</w:t>
      </w:r>
    </w:p>
    <w:p w:rsidR="004D203D" w:rsidRDefault="004D203D" w:rsidP="004D203D">
      <w:pPr>
        <w:pStyle w:val="a3"/>
        <w:numPr>
          <w:ilvl w:val="0"/>
          <w:numId w:val="7"/>
        </w:numPr>
        <w:spacing w:line="384" w:lineRule="atLeast"/>
        <w:ind w:left="0"/>
        <w:rPr>
          <w:rFonts w:ascii="Helvetica" w:hAnsi="Helvetica" w:cs="Helvetica"/>
          <w:color w:val="333333"/>
        </w:rPr>
      </w:pPr>
      <w:r>
        <w:rPr>
          <w:rStyle w:val="md-line"/>
          <w:rFonts w:ascii="Helvetica" w:hAnsi="Helvetica" w:cs="Helvetica"/>
          <w:color w:val="333333"/>
        </w:rPr>
        <w:t>项目开发者：福州大学软件工程实践</w:t>
      </w:r>
      <w:r>
        <w:rPr>
          <w:rStyle w:val="md-line"/>
          <w:rFonts w:ascii="Helvetica" w:hAnsi="Helvetica" w:cs="Helvetica"/>
          <w:color w:val="333333"/>
        </w:rPr>
        <w:t xml:space="preserve"> “</w:t>
      </w:r>
      <w:r>
        <w:rPr>
          <w:rStyle w:val="md-line"/>
          <w:rFonts w:ascii="Helvetica" w:hAnsi="Helvetica" w:cs="Helvetica"/>
          <w:color w:val="333333"/>
        </w:rPr>
        <w:t>我说的都队</w:t>
      </w:r>
      <w:r>
        <w:rPr>
          <w:rStyle w:val="md-line"/>
          <w:rFonts w:ascii="Helvetica" w:hAnsi="Helvetica" w:cs="Helvetica"/>
          <w:color w:val="333333"/>
        </w:rPr>
        <w:t xml:space="preserve">” </w:t>
      </w:r>
      <w:r>
        <w:rPr>
          <w:rStyle w:val="md-line"/>
          <w:rFonts w:ascii="Helvetica" w:hAnsi="Helvetica" w:cs="Helvetica"/>
          <w:color w:val="333333"/>
        </w:rPr>
        <w:t>小组</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1.3</w:t>
      </w:r>
      <w:r>
        <w:rPr>
          <w:rFonts w:ascii="Helvetica" w:hAnsi="Helvetica" w:cs="Helvetica"/>
          <w:color w:val="333333"/>
          <w:sz w:val="42"/>
          <w:szCs w:val="42"/>
        </w:rPr>
        <w:t>预期读者和阅读建议</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该文档详尽说明了这一软件产品的需求和规格，这些规格说明是进行设计的基础，也是编写测试用例和进行系统测试的主要依据。同时，该文档也是用户确定软件功能需求的主要依据</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本文档面向多种读者对象：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项目经理：项目经理可以根据该文档了解预期产品的功能，并据此进行系统设计。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设计员：对需求进行分析，并设计出系统，包括数据库的设计。</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程序员：根据本文档描述的需求，进行系统的开发。</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lastRenderedPageBreak/>
        <w:t>测试员：根据本文档对软件产品进行功能性测试和非功能性测试。</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用户：了解预期产品的功能和性能，并与分析人员一起对整个需求进行讨论和协商。</w:t>
      </w:r>
    </w:p>
    <w:p w:rsidR="004D203D" w:rsidRDefault="004D203D" w:rsidP="004D203D">
      <w:pPr>
        <w:pStyle w:val="a3"/>
        <w:numPr>
          <w:ilvl w:val="0"/>
          <w:numId w:val="8"/>
        </w:numPr>
        <w:spacing w:line="384" w:lineRule="atLeast"/>
        <w:ind w:left="0"/>
        <w:rPr>
          <w:rFonts w:ascii="Helvetica" w:hAnsi="Helvetica" w:cs="Helvetica"/>
          <w:color w:val="333333"/>
        </w:rPr>
      </w:pPr>
      <w:r>
        <w:rPr>
          <w:rStyle w:val="md-line"/>
          <w:rFonts w:ascii="Helvetica" w:hAnsi="Helvetica" w:cs="Helvetica"/>
          <w:color w:val="333333"/>
        </w:rPr>
        <w:t>其他人员：如学校领导、学院领导等可以据此了解产品的功能和性能。</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1.4</w:t>
      </w:r>
      <w:r>
        <w:rPr>
          <w:rFonts w:ascii="Helvetica" w:hAnsi="Helvetica" w:cs="Helvetica"/>
          <w:color w:val="333333"/>
          <w:sz w:val="42"/>
          <w:szCs w:val="42"/>
        </w:rPr>
        <w:t>产品范围</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毕设导师智能匹配系统是本文档要描述的产品。该产品使用对象包括，本学年所有参与选择毕设导师的学生、所有参与选择学生的导师、系负责人以及学院负责人。使用本系统，可以简化传统进行师生匹配的繁琐操作。减少了收集数据、人工核对、人工匹配的可能产生的错误。节省了所有参与人员的宝贵时间。</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1.5</w:t>
      </w:r>
      <w:r>
        <w:rPr>
          <w:rFonts w:ascii="Helvetica" w:hAnsi="Helvetica" w:cs="Helvetica"/>
          <w:color w:val="333333"/>
          <w:sz w:val="42"/>
          <w:szCs w:val="42"/>
        </w:rPr>
        <w:t>综述</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本文档的主要内容共分</w:t>
      </w:r>
      <w:r>
        <w:rPr>
          <w:rStyle w:val="md-line"/>
          <w:rFonts w:ascii="Helvetica" w:hAnsi="Helvetica" w:cs="Helvetica"/>
          <w:color w:val="333333"/>
        </w:rPr>
        <w:t>4</w:t>
      </w:r>
      <w:r>
        <w:rPr>
          <w:rStyle w:val="md-line"/>
          <w:rFonts w:ascii="Helvetica" w:hAnsi="Helvetica" w:cs="Helvetica"/>
          <w:color w:val="333333"/>
        </w:rPr>
        <w:t>部分：总体描述、具体需求、验收验证标准以及其他需求。总体描述部分主要对系统的整体结构进行了大致的介绍；具体需求部分对外部接口需求、功能需求和性能需求进行了详细的描述；验证验收标准部分对系统的验证标准和验证方法进行了详细描述；其他需求定义后期变动的需求，增加和修改的需求。</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开发小组对用户进行了访谈，通过小组讨论，整理总结出了本文档内容。</w:t>
      </w:r>
    </w:p>
    <w:p w:rsidR="004D203D" w:rsidRDefault="004D203D" w:rsidP="004D203D">
      <w:pPr>
        <w:pStyle w:val="1"/>
        <w:pBdr>
          <w:bottom w:val="single" w:sz="6" w:space="4" w:color="EEEEEE"/>
        </w:pBdr>
        <w:rPr>
          <w:rFonts w:ascii="Helvetica" w:hAnsi="Helvetica" w:cs="Helvetica"/>
          <w:color w:val="333333"/>
          <w:sz w:val="54"/>
          <w:szCs w:val="54"/>
        </w:rPr>
      </w:pPr>
      <w:r>
        <w:rPr>
          <w:rFonts w:ascii="Helvetica" w:hAnsi="Helvetica" w:cs="Helvetica"/>
          <w:color w:val="333333"/>
          <w:sz w:val="54"/>
          <w:szCs w:val="54"/>
        </w:rPr>
        <w:t>2.</w:t>
      </w:r>
      <w:r>
        <w:rPr>
          <w:rFonts w:ascii="Helvetica" w:hAnsi="Helvetica" w:cs="Helvetica"/>
          <w:color w:val="333333"/>
          <w:sz w:val="54"/>
          <w:szCs w:val="54"/>
        </w:rPr>
        <w:t>总体描述</w:t>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2.1</w:t>
      </w:r>
      <w:r>
        <w:rPr>
          <w:rFonts w:ascii="Helvetica" w:hAnsi="Helvetica" w:cs="Helvetica"/>
          <w:color w:val="333333"/>
          <w:sz w:val="42"/>
          <w:szCs w:val="42"/>
        </w:rPr>
        <w:t>产品描述</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 xml:space="preserve">​ </w:t>
      </w:r>
      <w:r>
        <w:rPr>
          <w:rStyle w:val="md-line"/>
          <w:rFonts w:ascii="Helvetica" w:hAnsi="Helvetica" w:cs="Helvetica"/>
          <w:color w:val="333333"/>
        </w:rPr>
        <w:t>毕设导师智能分配系统，将导师分配划分为两个阶段：</w:t>
      </w:r>
      <w:r>
        <w:rPr>
          <w:rStyle w:val="md-line"/>
          <w:rFonts w:ascii="Helvetica" w:hAnsi="Helvetica" w:cs="Helvetica"/>
          <w:color w:val="333333"/>
        </w:rPr>
        <w:t>1</w:t>
      </w:r>
      <w:r>
        <w:rPr>
          <w:rStyle w:val="md-line"/>
          <w:rFonts w:ascii="Helvetica" w:hAnsi="Helvetica" w:cs="Helvetica"/>
          <w:color w:val="333333"/>
        </w:rPr>
        <w:t>、导师学生互选阶段；</w:t>
      </w:r>
      <w:r>
        <w:rPr>
          <w:rStyle w:val="md-line"/>
          <w:rFonts w:ascii="Helvetica" w:hAnsi="Helvetica" w:cs="Helvetica"/>
          <w:color w:val="333333"/>
        </w:rPr>
        <w:t>2</w:t>
      </w:r>
      <w:r>
        <w:rPr>
          <w:rStyle w:val="md-line"/>
          <w:rFonts w:ascii="Helvetica" w:hAnsi="Helvetica" w:cs="Helvetica"/>
          <w:color w:val="333333"/>
        </w:rPr>
        <w:t>、算法匹配和结果微调阶段；本系统将，学生报志愿、系负责人收集整理数据、相关人员进行手工分配、反馈选择结果等繁琐的操作转移到线上。把毕设导师互选的所有流程，传化对本系统的操作。减少了相关人员的工作量，降低了流程中由于手工操作而出现错误的可能。学生的志愿选择、导师分配、数据统计、结果查看及导出等操作均可在上系统完成，提高了毕设导师选择的效率。</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lastRenderedPageBreak/>
        <w:t>用例图：</w:t>
      </w:r>
    </w:p>
    <w:p w:rsidR="004D203D" w:rsidRDefault="004D203D" w:rsidP="004D203D">
      <w:pPr>
        <w:pStyle w:val="a3"/>
        <w:spacing w:before="192" w:beforeAutospacing="0" w:after="192" w:afterAutospacing="0" w:line="384" w:lineRule="atLeast"/>
        <w:rPr>
          <w:rFonts w:ascii="Helvetica" w:hAnsi="Helvetica" w:cs="Helvetica"/>
          <w:color w:val="333333"/>
        </w:rPr>
      </w:pPr>
      <w:r>
        <w:rPr>
          <w:rFonts w:ascii="Helvetica" w:hAnsi="Helvetica" w:cs="Helvetica" w:hint="eastAsia"/>
          <w:noProof/>
          <w:color w:val="333333"/>
        </w:rPr>
        <mc:AlternateContent>
          <mc:Choice Requires="wps">
            <w:drawing>
              <wp:inline distT="0" distB="0" distL="0" distR="0">
                <wp:extent cx="302260" cy="302260"/>
                <wp:effectExtent l="0" t="0" r="0" b="0"/>
                <wp:docPr id="1" name="矩形 1" descr="毕设导师智能分配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7AB51" id="矩形 1" o:spid="_x0000_s1026" alt="毕设导师智能分配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c3xa3ugCAADWBQAADgAAAAAAAAAA&#10;AAAAAAAuAgAAZHJzL2Uyb0RvYy54bWxQSwECLQAUAAYACAAAACEAAp1VeNkAAAADAQAADwAAAAAA&#10;AAAAAAAAAABCBQAAZHJzL2Rvd25yZXYueG1sUEsFBgAAAAAEAAQA8wAAAEgGAAAAAA==&#10;" filled="f" stroked="f">
                <o:lock v:ext="edit" aspectratio="t"/>
                <w10:anchorlock/>
              </v:rect>
            </w:pict>
          </mc:Fallback>
        </mc:AlternateContent>
      </w:r>
      <w:r w:rsidRPr="004D203D">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D203D">
        <w:rPr>
          <w:rFonts w:ascii="Helvetica" w:hAnsi="Helvetica" w:cs="Helvetica"/>
          <w:noProof/>
          <w:color w:val="333333"/>
        </w:rPr>
        <w:drawing>
          <wp:inline distT="0" distB="0" distL="0" distR="0">
            <wp:extent cx="5274310" cy="4024292"/>
            <wp:effectExtent l="0" t="0" r="2540" b="0"/>
            <wp:docPr id="4" name="图片 4" descr="C:\Users\wythe\Pictures\github\pictures\毕设导师智能分配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the\Pictures\github\pictures\毕设导师智能分配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24292"/>
                    </a:xfrm>
                    <a:prstGeom prst="rect">
                      <a:avLst/>
                    </a:prstGeom>
                    <a:noFill/>
                    <a:ln>
                      <a:noFill/>
                    </a:ln>
                  </pic:spPr>
                </pic:pic>
              </a:graphicData>
            </a:graphic>
          </wp:inline>
        </w:drawing>
      </w:r>
    </w:p>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2.2</w:t>
      </w:r>
      <w:r>
        <w:rPr>
          <w:rFonts w:ascii="Helvetica" w:hAnsi="Helvetica" w:cs="Helvetica"/>
          <w:color w:val="333333"/>
          <w:sz w:val="42"/>
          <w:szCs w:val="42"/>
        </w:rPr>
        <w:t>产品功能</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毕设导师智能匹配系统的主要功能：</w:t>
      </w:r>
    </w:p>
    <w:tbl>
      <w:tblPr>
        <w:tblW w:w="9072" w:type="dxa"/>
        <w:tblCellMar>
          <w:left w:w="0" w:type="dxa"/>
          <w:right w:w="0" w:type="dxa"/>
        </w:tblCellMar>
        <w:tblLook w:val="04A0" w:firstRow="1" w:lastRow="0" w:firstColumn="1" w:lastColumn="0" w:noHBand="0" w:noVBand="1"/>
      </w:tblPr>
      <w:tblGrid>
        <w:gridCol w:w="1278"/>
        <w:gridCol w:w="2151"/>
        <w:gridCol w:w="5643"/>
      </w:tblGrid>
      <w:tr w:rsidR="004D203D" w:rsidTr="004D203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用户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功能</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概述</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填报志愿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在系统开放填报阶段，学生填选喜欢的导师</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查看中选信息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学生可以查看中选状态以及所中选的导师信息</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报选题和研究方向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导师填报研究的课题方向</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选择学生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导师可在学生列表里选择想要的学生</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查看中选信息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导师可以查看已经选择的学生以及剩余名额</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开放报选题</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系负责人开放系统，供导师填报选题。并设置起止时间</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开放志愿填报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系负责人开放系统，供学生填报志愿。并设置起止时间</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匹配结果微调</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系负责人对匹配将结果根据实际情况进行修改</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匹配结果微调</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院负责人可以对系负责人提交的结果再次进行修改</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公布最终结果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院负责人将结果导出并公布</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eastAsia="宋体" w:hAnsi="Helvetica" w:cs="Helvetica"/>
                <w:color w:val="333333"/>
                <w:sz w:val="24"/>
                <w:szCs w:val="24"/>
              </w:rPr>
            </w:pPr>
            <w:r>
              <w:rPr>
                <w:rStyle w:val="td-span"/>
                <w:rFonts w:ascii="Helvetica" w:hAnsi="Helvetica" w:cs="Helvetica"/>
                <w:color w:val="333333"/>
              </w:rPr>
              <w:t>设置系负责人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员负责人可以添加修改系负责人</w:t>
            </w:r>
          </w:p>
        </w:tc>
      </w:tr>
    </w:tbl>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2.3</w:t>
      </w:r>
      <w:r>
        <w:rPr>
          <w:rFonts w:ascii="Helvetica" w:hAnsi="Helvetica" w:cs="Helvetica"/>
          <w:color w:val="333333"/>
          <w:sz w:val="42"/>
          <w:szCs w:val="42"/>
        </w:rPr>
        <w:t>用户特点</w:t>
      </w:r>
    </w:p>
    <w:tbl>
      <w:tblPr>
        <w:tblW w:w="9072" w:type="dxa"/>
        <w:tblCellMar>
          <w:left w:w="0" w:type="dxa"/>
          <w:right w:w="0" w:type="dxa"/>
        </w:tblCellMar>
        <w:tblLook w:val="04A0" w:firstRow="1" w:lastRow="0" w:firstColumn="1" w:lastColumn="0" w:noHBand="0" w:noVBand="1"/>
      </w:tblPr>
      <w:tblGrid>
        <w:gridCol w:w="977"/>
        <w:gridCol w:w="8095"/>
      </w:tblGrid>
      <w:tr w:rsidR="004D203D" w:rsidTr="004D203D">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sz w:val="24"/>
                <w:szCs w:val="24"/>
              </w:rPr>
            </w:pPr>
            <w:r>
              <w:rPr>
                <w:rStyle w:val="td-span"/>
                <w:rFonts w:ascii="Helvetica" w:hAnsi="Helvetica" w:cs="Helvetica"/>
                <w:b/>
                <w:bCs/>
                <w:color w:val="333333"/>
              </w:rPr>
              <w:t>用户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b/>
                <w:bCs/>
                <w:color w:val="333333"/>
              </w:rPr>
            </w:pPr>
            <w:r>
              <w:rPr>
                <w:rStyle w:val="td-span"/>
                <w:rFonts w:ascii="Helvetica" w:hAnsi="Helvetica" w:cs="Helvetica"/>
                <w:b/>
                <w:bCs/>
                <w:color w:val="333333"/>
              </w:rPr>
              <w:t>描述</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学生</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使用本系统的主体用户，使用的主要功能仅有填报导师志愿</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导师</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使用本系统的主体用户，需要提供选题信息和研究方向，然后选择学生</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系负责人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负责本系的导师选择情况，需要掌握本系毕设导师的匹配情况。可以设置本系毕设导师互选的起止时间。对本系的最终匹配结果进行微调</w:t>
            </w:r>
          </w:p>
        </w:tc>
      </w:tr>
      <w:tr w:rsidR="004D203D" w:rsidTr="004D203D">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院负责人</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4D203D" w:rsidRDefault="004D203D">
            <w:pPr>
              <w:spacing w:line="384" w:lineRule="atLeast"/>
              <w:rPr>
                <w:rFonts w:ascii="Helvetica" w:hAnsi="Helvetica" w:cs="Helvetica"/>
                <w:color w:val="333333"/>
              </w:rPr>
            </w:pPr>
            <w:r>
              <w:rPr>
                <w:rStyle w:val="td-span"/>
                <w:rFonts w:ascii="Helvetica" w:hAnsi="Helvetica" w:cs="Helvetica"/>
                <w:color w:val="333333"/>
              </w:rPr>
              <w:t>在本系统中拥有最高权限。需要掌握整个学院的毕设导师匹配情况，能够设置系负责人。可以全院的匹配结果进行修改。</w:t>
            </w:r>
          </w:p>
        </w:tc>
      </w:tr>
    </w:tbl>
    <w:p w:rsidR="004D203D" w:rsidRDefault="004D203D" w:rsidP="004D203D">
      <w:pPr>
        <w:pStyle w:val="2"/>
        <w:pBdr>
          <w:bottom w:val="single" w:sz="6" w:space="4" w:color="EEEEEE"/>
        </w:pBdr>
        <w:rPr>
          <w:rFonts w:ascii="Helvetica" w:hAnsi="Helvetica" w:cs="Helvetica"/>
          <w:color w:val="333333"/>
          <w:sz w:val="42"/>
          <w:szCs w:val="42"/>
        </w:rPr>
      </w:pPr>
      <w:r>
        <w:rPr>
          <w:rFonts w:ascii="Helvetica" w:hAnsi="Helvetica" w:cs="Helvetica"/>
          <w:color w:val="333333"/>
          <w:sz w:val="42"/>
          <w:szCs w:val="42"/>
        </w:rPr>
        <w:t xml:space="preserve">2.4 </w:t>
      </w:r>
      <w:r>
        <w:rPr>
          <w:rFonts w:ascii="Helvetica" w:hAnsi="Helvetica" w:cs="Helvetica"/>
          <w:color w:val="333333"/>
          <w:sz w:val="42"/>
          <w:szCs w:val="42"/>
        </w:rPr>
        <w:t>假定和约束</w:t>
      </w:r>
    </w:p>
    <w:p w:rsidR="004D203D" w:rsidRDefault="004D203D" w:rsidP="004D203D">
      <w:pPr>
        <w:pStyle w:val="3"/>
        <w:rPr>
          <w:rFonts w:ascii="Helvetica" w:hAnsi="Helvetica" w:cs="Helvetica"/>
          <w:color w:val="333333"/>
          <w:sz w:val="36"/>
          <w:szCs w:val="36"/>
        </w:rPr>
      </w:pPr>
      <w:r>
        <w:rPr>
          <w:rFonts w:ascii="Helvetica" w:hAnsi="Helvetica" w:cs="Helvetica"/>
          <w:color w:val="333333"/>
          <w:sz w:val="36"/>
          <w:szCs w:val="36"/>
        </w:rPr>
        <w:t xml:space="preserve">2.4.1 </w:t>
      </w:r>
      <w:r>
        <w:rPr>
          <w:rFonts w:ascii="Helvetica" w:hAnsi="Helvetica" w:cs="Helvetica"/>
          <w:color w:val="333333"/>
          <w:sz w:val="36"/>
          <w:szCs w:val="36"/>
        </w:rPr>
        <w:t>假定</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可操作性：假定使用本系统的用户在经过一段时间熟悉之后，可以灵活地操作本系统。</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用户支持：假定在本系统开发的各个环节中得到用户的有效支持和配合。</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技术支持：假定开发初期，小组成员充分认识本系统的需求，认真学好相关知识。开发过程中遇到技术问题，可以及时得到老师的指导与帮助。</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人员配合：假定小组成员不会出现变动，并且在项目开发过程中不会有突发情况的发生而导致项目成员无法正常参与开发工作。</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t>时间限定：假定项目的截止时间不会提前。</w:t>
      </w:r>
    </w:p>
    <w:p w:rsidR="004D203D" w:rsidRDefault="004D203D" w:rsidP="004D203D">
      <w:pPr>
        <w:pStyle w:val="a3"/>
        <w:numPr>
          <w:ilvl w:val="0"/>
          <w:numId w:val="9"/>
        </w:numPr>
        <w:spacing w:line="384" w:lineRule="atLeast"/>
        <w:ind w:left="0"/>
        <w:rPr>
          <w:rFonts w:ascii="Helvetica" w:hAnsi="Helvetica" w:cs="Helvetica"/>
          <w:color w:val="333333"/>
        </w:rPr>
      </w:pPr>
      <w:r>
        <w:rPr>
          <w:rStyle w:val="md-line"/>
          <w:rFonts w:ascii="Helvetica" w:hAnsi="Helvetica" w:cs="Helvetica"/>
          <w:color w:val="333333"/>
        </w:rPr>
        <w:lastRenderedPageBreak/>
        <w:t>需求限定：假定项目需求基本基本确定之后，不会有太大改变。</w:t>
      </w:r>
    </w:p>
    <w:p w:rsidR="004D203D" w:rsidRDefault="004D203D" w:rsidP="004D203D">
      <w:pPr>
        <w:pStyle w:val="3"/>
        <w:rPr>
          <w:rFonts w:ascii="Helvetica" w:hAnsi="Helvetica" w:cs="Helvetica"/>
          <w:color w:val="333333"/>
          <w:sz w:val="36"/>
          <w:szCs w:val="36"/>
        </w:rPr>
      </w:pPr>
      <w:r>
        <w:rPr>
          <w:rFonts w:ascii="Helvetica" w:hAnsi="Helvetica" w:cs="Helvetica"/>
          <w:color w:val="333333"/>
          <w:sz w:val="36"/>
          <w:szCs w:val="36"/>
        </w:rPr>
        <w:t xml:space="preserve">2.4.2 </w:t>
      </w:r>
      <w:r>
        <w:rPr>
          <w:rFonts w:ascii="Helvetica" w:hAnsi="Helvetica" w:cs="Helvetica"/>
          <w:color w:val="333333"/>
          <w:sz w:val="36"/>
          <w:szCs w:val="36"/>
        </w:rPr>
        <w:t>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人员约束：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团队成员均为</w:t>
      </w:r>
      <w:r>
        <w:rPr>
          <w:rStyle w:val="md-line"/>
          <w:rFonts w:ascii="Helvetica" w:hAnsi="Helvetica" w:cs="Helvetica"/>
          <w:color w:val="333333"/>
        </w:rPr>
        <w:t xml:space="preserve"> </w:t>
      </w:r>
      <w:r>
        <w:rPr>
          <w:rStyle w:val="md-line"/>
          <w:rFonts w:ascii="Helvetica" w:hAnsi="Helvetica" w:cs="Helvetica"/>
          <w:color w:val="333333"/>
        </w:rPr>
        <w:t>福州大学</w:t>
      </w:r>
      <w:r>
        <w:rPr>
          <w:rStyle w:val="md-line"/>
          <w:rFonts w:ascii="Helvetica" w:hAnsi="Helvetica" w:cs="Helvetica"/>
          <w:color w:val="333333"/>
        </w:rPr>
        <w:t>14</w:t>
      </w:r>
      <w:r>
        <w:rPr>
          <w:rStyle w:val="md-line"/>
          <w:rFonts w:ascii="Helvetica" w:hAnsi="Helvetica" w:cs="Helvetica"/>
          <w:color w:val="333333"/>
        </w:rPr>
        <w:t>级计算机专业</w:t>
      </w:r>
      <w:r>
        <w:rPr>
          <w:rStyle w:val="md-line"/>
          <w:rFonts w:ascii="Helvetica" w:hAnsi="Helvetica" w:cs="Helvetica"/>
          <w:color w:val="333333"/>
        </w:rPr>
        <w:t xml:space="preserve"> </w:t>
      </w:r>
      <w:r>
        <w:rPr>
          <w:rStyle w:val="md-line"/>
          <w:rFonts w:ascii="Helvetica" w:hAnsi="Helvetica" w:cs="Helvetica"/>
          <w:color w:val="333333"/>
        </w:rPr>
        <w:t>大三学生，共</w:t>
      </w:r>
      <w:r>
        <w:rPr>
          <w:rStyle w:val="md-line"/>
          <w:rFonts w:ascii="Helvetica" w:hAnsi="Helvetica" w:cs="Helvetica"/>
          <w:color w:val="333333"/>
        </w:rPr>
        <w:t>7</w:t>
      </w:r>
      <w:r>
        <w:rPr>
          <w:rStyle w:val="md-line"/>
          <w:rFonts w:ascii="Helvetica" w:hAnsi="Helvetica" w:cs="Helvetica"/>
          <w:color w:val="333333"/>
        </w:rPr>
        <w:t>人。</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管理约束：</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由一人担任本开发小组的组长，主要负责人员分工、任务细化和分配、项目质量和项目进度的整体把控，以及有效组织团队的沟通，提高团队协作效率</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开发中的遇到问题，由所有小组成员讨论，得出解决方案待选项，最后由组长确定最终解决方案</w:t>
      </w:r>
    </w:p>
    <w:p w:rsidR="004D203D" w:rsidRDefault="004D203D" w:rsidP="004D203D">
      <w:pPr>
        <w:pStyle w:val="a3"/>
        <w:numPr>
          <w:ilvl w:val="0"/>
          <w:numId w:val="10"/>
        </w:numPr>
        <w:spacing w:line="384" w:lineRule="atLeast"/>
        <w:ind w:left="0"/>
        <w:rPr>
          <w:rFonts w:ascii="Helvetica" w:hAnsi="Helvetica" w:cs="Helvetica"/>
          <w:color w:val="333333"/>
        </w:rPr>
      </w:pPr>
      <w:r>
        <w:rPr>
          <w:rStyle w:val="md-line"/>
          <w:rFonts w:ascii="Helvetica" w:hAnsi="Helvetica" w:cs="Helvetica"/>
          <w:color w:val="333333"/>
        </w:rPr>
        <w:t>小组成员首次合作，需要一个磨合过程，需要明确自身责任，分清各自的任务，互相配合，遇到问题小组组长必须能够有效进行协调，才能快速、有效地完成开发过程。</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技术约束：</w:t>
      </w:r>
    </w:p>
    <w:p w:rsidR="004D203D" w:rsidRDefault="004D203D" w:rsidP="004D203D">
      <w:pPr>
        <w:pStyle w:val="a3"/>
        <w:numPr>
          <w:ilvl w:val="0"/>
          <w:numId w:val="11"/>
        </w:numPr>
        <w:spacing w:line="384" w:lineRule="atLeast"/>
        <w:ind w:left="0"/>
        <w:rPr>
          <w:rFonts w:ascii="Helvetica" w:hAnsi="Helvetica" w:cs="Helvetica"/>
          <w:color w:val="333333"/>
        </w:rPr>
      </w:pPr>
      <w:r>
        <w:rPr>
          <w:rStyle w:val="md-line"/>
          <w:rFonts w:ascii="Helvetica" w:hAnsi="Helvetica" w:cs="Helvetica"/>
          <w:color w:val="333333"/>
        </w:rPr>
        <w:t>本次开发涉及前端和后端，以及两端之间的互联互通。工作量大，还涉及</w:t>
      </w:r>
      <w:r>
        <w:rPr>
          <w:rStyle w:val="md-line"/>
          <w:rFonts w:ascii="Helvetica" w:hAnsi="Helvetica" w:cs="Helvetica"/>
          <w:color w:val="333333"/>
        </w:rPr>
        <w:t xml:space="preserve"> php</w:t>
      </w:r>
      <w:r>
        <w:rPr>
          <w:rStyle w:val="md-line"/>
          <w:rFonts w:ascii="Helvetica" w:hAnsi="Helvetica" w:cs="Helvetica"/>
          <w:color w:val="333333"/>
        </w:rPr>
        <w:t>、</w:t>
      </w:r>
      <w:r>
        <w:rPr>
          <w:rStyle w:val="md-line"/>
          <w:rFonts w:ascii="Helvetica" w:hAnsi="Helvetica" w:cs="Helvetica"/>
          <w:color w:val="333333"/>
        </w:rPr>
        <w:t>html</w:t>
      </w:r>
      <w:r>
        <w:rPr>
          <w:rStyle w:val="md-line"/>
          <w:rFonts w:ascii="Helvetica" w:hAnsi="Helvetica" w:cs="Helvetica"/>
          <w:color w:val="333333"/>
        </w:rPr>
        <w:t>、</w:t>
      </w:r>
      <w:r>
        <w:rPr>
          <w:rStyle w:val="md-line"/>
          <w:rFonts w:ascii="Helvetica" w:hAnsi="Helvetica" w:cs="Helvetica"/>
          <w:color w:val="333333"/>
        </w:rPr>
        <w:t xml:space="preserve">javascript </w:t>
      </w:r>
      <w:r>
        <w:rPr>
          <w:rStyle w:val="md-line"/>
          <w:rFonts w:ascii="Helvetica" w:hAnsi="Helvetica" w:cs="Helvetica"/>
          <w:color w:val="333333"/>
        </w:rPr>
        <w:t>等多种编程语言和安全性问题。对本小组来说，是一个比较大的挑战。</w:t>
      </w:r>
    </w:p>
    <w:p w:rsidR="004D203D" w:rsidRDefault="004D203D" w:rsidP="004D203D">
      <w:pPr>
        <w:pStyle w:val="a3"/>
        <w:numPr>
          <w:ilvl w:val="0"/>
          <w:numId w:val="11"/>
        </w:numPr>
        <w:spacing w:line="384" w:lineRule="atLeast"/>
        <w:ind w:left="0"/>
        <w:rPr>
          <w:rFonts w:ascii="Helvetica" w:hAnsi="Helvetica" w:cs="Helvetica"/>
          <w:color w:val="333333"/>
        </w:rPr>
      </w:pPr>
      <w:r>
        <w:rPr>
          <w:rStyle w:val="md-line"/>
          <w:rFonts w:ascii="Helvetica" w:hAnsi="Helvetica" w:cs="Helvetica"/>
          <w:color w:val="333333"/>
        </w:rPr>
        <w:t>小组拥有项目实战经验的不够丰富，在开发过程中，需要对新的技术边学边用。期间可能遇到困难，阻碍项目的进展</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a4"/>
          <w:rFonts w:ascii="Helvetica" w:hAnsi="Helvetica" w:cs="Helvetica"/>
          <w:color w:val="333333"/>
        </w:rPr>
        <w:t>时间约束：</w:t>
      </w:r>
    </w:p>
    <w:p w:rsidR="004D203D" w:rsidRDefault="004D203D" w:rsidP="004D203D">
      <w:pPr>
        <w:pStyle w:val="a3"/>
        <w:spacing w:before="192" w:beforeAutospacing="0" w:after="192" w:afterAutospacing="0" w:line="384" w:lineRule="atLeast"/>
        <w:rPr>
          <w:rFonts w:ascii="Helvetica" w:hAnsi="Helvetica" w:cs="Helvetica"/>
          <w:color w:val="333333"/>
        </w:rPr>
      </w:pPr>
      <w:r>
        <w:rPr>
          <w:rStyle w:val="md-line"/>
          <w:rFonts w:ascii="Helvetica" w:hAnsi="Helvetica" w:cs="Helvetica"/>
          <w:color w:val="333333"/>
        </w:rPr>
        <w:t>本系统的开发周期时间短，同时工作量大，还需要考虑课业带来的压力，造成开发时间相对紧张</w:t>
      </w:r>
      <w:bookmarkStart w:id="0" w:name="_GoBack"/>
      <w:bookmarkEnd w:id="0"/>
    </w:p>
    <w:p w:rsidR="00EA7556" w:rsidRPr="004D203D" w:rsidRDefault="00EA7556" w:rsidP="004D203D"/>
    <w:sectPr w:rsidR="00EA7556" w:rsidRPr="004D20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36" w:rsidRDefault="005F0336" w:rsidP="004D203D">
      <w:r>
        <w:separator/>
      </w:r>
    </w:p>
  </w:endnote>
  <w:endnote w:type="continuationSeparator" w:id="0">
    <w:p w:rsidR="005F0336" w:rsidRDefault="005F0336" w:rsidP="004D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36" w:rsidRDefault="005F0336" w:rsidP="004D203D">
      <w:r>
        <w:separator/>
      </w:r>
    </w:p>
  </w:footnote>
  <w:footnote w:type="continuationSeparator" w:id="0">
    <w:p w:rsidR="005F0336" w:rsidRDefault="005F0336" w:rsidP="004D2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1581"/>
    <w:multiLevelType w:val="multilevel"/>
    <w:tmpl w:val="4CC8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363"/>
    <w:multiLevelType w:val="multilevel"/>
    <w:tmpl w:val="22C8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5A72"/>
    <w:multiLevelType w:val="multilevel"/>
    <w:tmpl w:val="1DF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238A9"/>
    <w:multiLevelType w:val="multilevel"/>
    <w:tmpl w:val="D390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7196A"/>
    <w:multiLevelType w:val="multilevel"/>
    <w:tmpl w:val="483A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66242"/>
    <w:multiLevelType w:val="multilevel"/>
    <w:tmpl w:val="9DE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36E80"/>
    <w:multiLevelType w:val="multilevel"/>
    <w:tmpl w:val="ED9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01FCE"/>
    <w:multiLevelType w:val="multilevel"/>
    <w:tmpl w:val="BF04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3787"/>
    <w:multiLevelType w:val="multilevel"/>
    <w:tmpl w:val="FBFA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0327A"/>
    <w:multiLevelType w:val="multilevel"/>
    <w:tmpl w:val="3D1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07484"/>
    <w:multiLevelType w:val="multilevel"/>
    <w:tmpl w:val="8F1ED8B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8"/>
  </w:num>
  <w:num w:numId="2">
    <w:abstractNumId w:val="1"/>
  </w:num>
  <w:num w:numId="3">
    <w:abstractNumId w:val="10"/>
  </w:num>
  <w:num w:numId="4">
    <w:abstractNumId w:val="2"/>
  </w:num>
  <w:num w:numId="5">
    <w:abstractNumId w:val="0"/>
  </w:num>
  <w:num w:numId="6">
    <w:abstractNumId w:val="9"/>
  </w:num>
  <w:num w:numId="7">
    <w:abstractNumId w:val="7"/>
  </w:num>
  <w:num w:numId="8">
    <w:abstractNumId w:val="5"/>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29"/>
    <w:rsid w:val="00296C29"/>
    <w:rsid w:val="004D203D"/>
    <w:rsid w:val="00516589"/>
    <w:rsid w:val="005F0336"/>
    <w:rsid w:val="007E237D"/>
    <w:rsid w:val="00EA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06C96-463D-460A-9E0D-EF2BFB6B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6C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6C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D20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6C29"/>
    <w:rPr>
      <w:rFonts w:ascii="宋体" w:eastAsia="宋体" w:hAnsi="宋体" w:cs="宋体"/>
      <w:b/>
      <w:bCs/>
      <w:kern w:val="36"/>
      <w:sz w:val="48"/>
      <w:szCs w:val="48"/>
    </w:rPr>
  </w:style>
  <w:style w:type="character" w:customStyle="1" w:styleId="2Char">
    <w:name w:val="标题 2 Char"/>
    <w:basedOn w:val="a0"/>
    <w:link w:val="2"/>
    <w:uiPriority w:val="9"/>
    <w:rsid w:val="00296C29"/>
    <w:rPr>
      <w:rFonts w:ascii="宋体" w:eastAsia="宋体" w:hAnsi="宋体" w:cs="宋体"/>
      <w:b/>
      <w:bCs/>
      <w:kern w:val="0"/>
      <w:sz w:val="36"/>
      <w:szCs w:val="36"/>
    </w:rPr>
  </w:style>
  <w:style w:type="character" w:customStyle="1" w:styleId="md-expand">
    <w:name w:val="md-expand"/>
    <w:basedOn w:val="a0"/>
    <w:rsid w:val="00296C29"/>
  </w:style>
  <w:style w:type="paragraph" w:styleId="a3">
    <w:name w:val="Normal (Web)"/>
    <w:basedOn w:val="a"/>
    <w:uiPriority w:val="99"/>
    <w:semiHidden/>
    <w:unhideWhenUsed/>
    <w:rsid w:val="00296C29"/>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96C29"/>
  </w:style>
  <w:style w:type="character" w:styleId="a4">
    <w:name w:val="Strong"/>
    <w:basedOn w:val="a0"/>
    <w:uiPriority w:val="22"/>
    <w:qFormat/>
    <w:rsid w:val="00516589"/>
    <w:rPr>
      <w:b/>
      <w:bCs/>
    </w:rPr>
  </w:style>
  <w:style w:type="character" w:customStyle="1" w:styleId="td-span">
    <w:name w:val="td-span"/>
    <w:basedOn w:val="a0"/>
    <w:rsid w:val="00516589"/>
  </w:style>
  <w:style w:type="paragraph" w:styleId="a5">
    <w:name w:val="header"/>
    <w:basedOn w:val="a"/>
    <w:link w:val="Char"/>
    <w:uiPriority w:val="99"/>
    <w:unhideWhenUsed/>
    <w:rsid w:val="004D20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203D"/>
    <w:rPr>
      <w:sz w:val="18"/>
      <w:szCs w:val="18"/>
    </w:rPr>
  </w:style>
  <w:style w:type="paragraph" w:styleId="a6">
    <w:name w:val="footer"/>
    <w:basedOn w:val="a"/>
    <w:link w:val="Char0"/>
    <w:uiPriority w:val="99"/>
    <w:unhideWhenUsed/>
    <w:rsid w:val="004D203D"/>
    <w:pPr>
      <w:tabs>
        <w:tab w:val="center" w:pos="4153"/>
        <w:tab w:val="right" w:pos="8306"/>
      </w:tabs>
      <w:snapToGrid w:val="0"/>
      <w:jc w:val="left"/>
    </w:pPr>
    <w:rPr>
      <w:sz w:val="18"/>
      <w:szCs w:val="18"/>
    </w:rPr>
  </w:style>
  <w:style w:type="character" w:customStyle="1" w:styleId="Char0">
    <w:name w:val="页脚 Char"/>
    <w:basedOn w:val="a0"/>
    <w:link w:val="a6"/>
    <w:uiPriority w:val="99"/>
    <w:rsid w:val="004D203D"/>
    <w:rPr>
      <w:sz w:val="18"/>
      <w:szCs w:val="18"/>
    </w:rPr>
  </w:style>
  <w:style w:type="character" w:customStyle="1" w:styleId="3Char">
    <w:name w:val="标题 3 Char"/>
    <w:basedOn w:val="a0"/>
    <w:link w:val="3"/>
    <w:uiPriority w:val="9"/>
    <w:semiHidden/>
    <w:rsid w:val="004D20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8317">
      <w:bodyDiv w:val="1"/>
      <w:marLeft w:val="0"/>
      <w:marRight w:val="0"/>
      <w:marTop w:val="0"/>
      <w:marBottom w:val="0"/>
      <w:divBdr>
        <w:top w:val="none" w:sz="0" w:space="0" w:color="auto"/>
        <w:left w:val="none" w:sz="0" w:space="0" w:color="auto"/>
        <w:bottom w:val="none" w:sz="0" w:space="0" w:color="auto"/>
        <w:right w:val="none" w:sz="0" w:space="0" w:color="auto"/>
      </w:divBdr>
    </w:div>
    <w:div w:id="639723131">
      <w:bodyDiv w:val="1"/>
      <w:marLeft w:val="0"/>
      <w:marRight w:val="0"/>
      <w:marTop w:val="0"/>
      <w:marBottom w:val="0"/>
      <w:divBdr>
        <w:top w:val="none" w:sz="0" w:space="0" w:color="auto"/>
        <w:left w:val="none" w:sz="0" w:space="0" w:color="auto"/>
        <w:bottom w:val="none" w:sz="0" w:space="0" w:color="auto"/>
        <w:right w:val="none" w:sz="0" w:space="0" w:color="auto"/>
      </w:divBdr>
    </w:div>
    <w:div w:id="757793419">
      <w:bodyDiv w:val="1"/>
      <w:marLeft w:val="0"/>
      <w:marRight w:val="0"/>
      <w:marTop w:val="0"/>
      <w:marBottom w:val="0"/>
      <w:divBdr>
        <w:top w:val="none" w:sz="0" w:space="0" w:color="auto"/>
        <w:left w:val="none" w:sz="0" w:space="0" w:color="auto"/>
        <w:bottom w:val="none" w:sz="0" w:space="0" w:color="auto"/>
        <w:right w:val="none" w:sz="0" w:space="0" w:color="auto"/>
      </w:divBdr>
    </w:div>
    <w:div w:id="13048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Wythe wee</dc:creator>
  <cp:keywords/>
  <dc:description/>
  <cp:lastModifiedBy>Wythe wee</cp:lastModifiedBy>
  <cp:revision>3</cp:revision>
  <dcterms:created xsi:type="dcterms:W3CDTF">2016-10-20T13:15:00Z</dcterms:created>
  <dcterms:modified xsi:type="dcterms:W3CDTF">2016-10-21T11:10:00Z</dcterms:modified>
</cp:coreProperties>
</file>