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89" w:rsidRDefault="00516589" w:rsidP="00516589">
      <w:pPr>
        <w:pStyle w:val="1"/>
        <w:pBdr>
          <w:bottom w:val="single" w:sz="6" w:space="4" w:color="EEEEEE"/>
        </w:pBdr>
        <w:rPr>
          <w:rFonts w:ascii="Helvetica" w:hAnsi="Helvetica"/>
          <w:color w:val="333333"/>
          <w:sz w:val="54"/>
          <w:szCs w:val="54"/>
        </w:rPr>
      </w:pPr>
      <w:r>
        <w:rPr>
          <w:rStyle w:val="md-expand"/>
          <w:rFonts w:ascii="Helvetica" w:hAnsi="Helvetica"/>
          <w:color w:val="333333"/>
          <w:sz w:val="54"/>
          <w:szCs w:val="54"/>
        </w:rPr>
        <w:t>1.</w:t>
      </w:r>
      <w:r>
        <w:rPr>
          <w:rStyle w:val="md-expand"/>
          <w:rFonts w:ascii="Helvetica" w:hAnsi="Helvetica"/>
          <w:color w:val="333333"/>
          <w:sz w:val="54"/>
          <w:szCs w:val="54"/>
        </w:rPr>
        <w:t>引言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1.1</w:t>
      </w:r>
      <w:r>
        <w:rPr>
          <w:rFonts w:ascii="Helvetica" w:hAnsi="Helvetica"/>
          <w:color w:val="333333"/>
          <w:sz w:val="42"/>
          <w:szCs w:val="42"/>
        </w:rPr>
        <w:t>目的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​ </w:t>
      </w:r>
      <w:r>
        <w:rPr>
          <w:rStyle w:val="md-line"/>
          <w:rFonts w:ascii="Helvetica" w:hAnsi="Helvetica"/>
          <w:color w:val="333333"/>
        </w:rPr>
        <w:t>本文档首先给出了毕设导师智能分配系统的总体描述，然后又对功能需求、性能需求和其它非功能性需求进行了详细的描述。通过阅读本文档，客户能够确认产品的确切需求。同时，开发人员能够根据需求进行数据库设计以及整个系统的开发。文档将结合文字描述，流程图、界面原型以及类图等来描述毕设导师智能匹配系统的功能、性能、用户界面、运行环境、外部接口以及针对用户操作给出的各种响应。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该文档</w:t>
      </w:r>
      <w:proofErr w:type="gramStart"/>
      <w:r>
        <w:rPr>
          <w:rStyle w:val="md-line"/>
          <w:rFonts w:ascii="Helvetica" w:hAnsi="Helvetica"/>
          <w:color w:val="333333"/>
        </w:rPr>
        <w:t>详尽说</w:t>
      </w:r>
      <w:proofErr w:type="gramEnd"/>
      <w:r>
        <w:rPr>
          <w:rStyle w:val="md-line"/>
          <w:rFonts w:ascii="Helvetica" w:hAnsi="Helvetica"/>
          <w:color w:val="333333"/>
        </w:rPr>
        <w:t>明了这一软件产品的需求和规格，这些规格说明是进行设计的基础，也是编写测试用例和进行系统测试的主要依据。同时，该文档也是用户确定软件功能需求的主要依据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本文档面向</w:t>
      </w:r>
      <w:proofErr w:type="gramStart"/>
      <w:r>
        <w:rPr>
          <w:rStyle w:val="md-line"/>
          <w:rFonts w:ascii="Helvetica" w:hAnsi="Helvetica"/>
          <w:color w:val="333333"/>
        </w:rPr>
        <w:t>多种读者</w:t>
      </w:r>
      <w:proofErr w:type="gramEnd"/>
      <w:r>
        <w:rPr>
          <w:rStyle w:val="md-line"/>
          <w:rFonts w:ascii="Helvetica" w:hAnsi="Helvetica"/>
          <w:color w:val="333333"/>
        </w:rPr>
        <w:t>对象：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项目经理：项目经理可以根据该文档了解预期产品的功能，并据此进行系统设计。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设计员：对需求进行分析，并设计出系统，包括数据库的设计。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程序员：配合《设计报告》，了解系统功能，编写《用户手册》。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测试员：根据本文档对软件产品进行功能性测试和非功能性测试。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用户：了解预期产品的功能和性能，并与分析人员一起对整个需求进行讨论和协商。</w:t>
      </w:r>
    </w:p>
    <w:p w:rsidR="00516589" w:rsidRDefault="00516589" w:rsidP="007E237D">
      <w:pPr>
        <w:pStyle w:val="a3"/>
        <w:numPr>
          <w:ilvl w:val="0"/>
          <w:numId w:val="3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其他人员：如学校领导、学院领导等可以据此了解产品的功能和性能。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1.2</w:t>
      </w:r>
      <w:r>
        <w:rPr>
          <w:rFonts w:ascii="Helvetica" w:hAnsi="Helvetica"/>
          <w:color w:val="333333"/>
          <w:sz w:val="42"/>
          <w:szCs w:val="42"/>
        </w:rPr>
        <w:t>范围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​ </w:t>
      </w:r>
      <w:r>
        <w:rPr>
          <w:rStyle w:val="md-line"/>
          <w:rFonts w:ascii="Helvetica" w:hAnsi="Helvetica"/>
          <w:color w:val="333333"/>
        </w:rPr>
        <w:t>毕设导师智能匹配系统是本文档要描述的产品。该产品使用对象包括，本学年所有参与选择毕设导师的学生、所有参与选择学生的导师、系负责人以及学院负责人。使用本系统，可以简化传统进行师生匹配的繁琐操作。减少了收集数据、人工核对、人工匹配的可能产生的错误。节省了所有参与人员的宝贵时间。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1.3</w:t>
      </w:r>
      <w:r>
        <w:rPr>
          <w:rFonts w:ascii="Helvetica" w:hAnsi="Helvetica"/>
          <w:color w:val="333333"/>
          <w:sz w:val="42"/>
          <w:szCs w:val="42"/>
        </w:rPr>
        <w:t>定义、间歇和缩略语</w:t>
      </w:r>
    </w:p>
    <w:p w:rsidR="00516589" w:rsidRDefault="00516589" w:rsidP="007E237D">
      <w:pPr>
        <w:pStyle w:val="a3"/>
        <w:numPr>
          <w:ilvl w:val="0"/>
          <w:numId w:val="4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lastRenderedPageBreak/>
        <w:t>PM</w:t>
      </w:r>
      <w:r>
        <w:rPr>
          <w:rStyle w:val="md-line"/>
          <w:rFonts w:ascii="Helvetica" w:hAnsi="Helvetica"/>
          <w:color w:val="333333"/>
        </w:rPr>
        <w:t>：产品经理</w:t>
      </w:r>
    </w:p>
    <w:p w:rsidR="00516589" w:rsidRDefault="00516589" w:rsidP="007E237D">
      <w:pPr>
        <w:pStyle w:val="a3"/>
        <w:numPr>
          <w:ilvl w:val="0"/>
          <w:numId w:val="4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本产品（系统）：智能导师匹配系统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1.4</w:t>
      </w:r>
      <w:r>
        <w:rPr>
          <w:rFonts w:ascii="Helvetica" w:hAnsi="Helvetica"/>
          <w:color w:val="333333"/>
          <w:sz w:val="42"/>
          <w:szCs w:val="42"/>
        </w:rPr>
        <w:t>引用文件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无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1.5</w:t>
      </w:r>
      <w:r>
        <w:rPr>
          <w:rFonts w:ascii="Helvetica" w:hAnsi="Helvetica"/>
          <w:color w:val="333333"/>
          <w:sz w:val="42"/>
          <w:szCs w:val="42"/>
        </w:rPr>
        <w:t>综述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​ </w:t>
      </w:r>
      <w:r>
        <w:rPr>
          <w:rStyle w:val="md-line"/>
          <w:rFonts w:ascii="Helvetica" w:hAnsi="Helvetica"/>
          <w:color w:val="333333"/>
        </w:rPr>
        <w:t>本文档的主要内容共分</w:t>
      </w:r>
      <w:r>
        <w:rPr>
          <w:rStyle w:val="md-line"/>
          <w:rFonts w:ascii="Helvetica" w:hAnsi="Helvetica"/>
          <w:color w:val="333333"/>
        </w:rPr>
        <w:t>4</w:t>
      </w:r>
      <w:r>
        <w:rPr>
          <w:rStyle w:val="md-line"/>
          <w:rFonts w:ascii="Helvetica" w:hAnsi="Helvetica"/>
          <w:color w:val="333333"/>
        </w:rPr>
        <w:t>部分：总体描述、具体需求、验收验证标准以及其他需求。总体描述部分主要对系统的整体结构进行了大致的介绍；具体需求部分对外部接口需求、功能需求和性能需求进行了详细的描述；验证验收标准部分对系统的验证标准和验证方法进行了详细描述；其他需求定义后期变动的需求，增加和修改的需求。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​ </w:t>
      </w:r>
      <w:r>
        <w:rPr>
          <w:rStyle w:val="md-line"/>
          <w:rFonts w:ascii="Helvetica" w:hAnsi="Helvetica"/>
          <w:color w:val="333333"/>
        </w:rPr>
        <w:t>开发小组对用户进行了访谈，通过小组讨论，整理总结出了本文档内容。</w:t>
      </w:r>
    </w:p>
    <w:p w:rsidR="00516589" w:rsidRDefault="00516589" w:rsidP="00516589">
      <w:pPr>
        <w:pStyle w:val="1"/>
        <w:pBdr>
          <w:bottom w:val="single" w:sz="6" w:space="4" w:color="EEEEEE"/>
        </w:pBdr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2.</w:t>
      </w:r>
      <w:r>
        <w:rPr>
          <w:rFonts w:ascii="Helvetica" w:hAnsi="Helvetica"/>
          <w:color w:val="333333"/>
          <w:sz w:val="54"/>
          <w:szCs w:val="54"/>
        </w:rPr>
        <w:t>总体描述</w:t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2.1</w:t>
      </w:r>
      <w:r>
        <w:rPr>
          <w:rFonts w:ascii="Helvetica" w:hAnsi="Helvetica"/>
          <w:color w:val="333333"/>
          <w:sz w:val="42"/>
          <w:szCs w:val="42"/>
        </w:rPr>
        <w:t>产品描述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​ </w:t>
      </w:r>
      <w:r>
        <w:rPr>
          <w:rStyle w:val="md-line"/>
          <w:rFonts w:ascii="Helvetica" w:hAnsi="Helvetica"/>
          <w:color w:val="333333"/>
        </w:rPr>
        <w:t>毕设导师智能分配系统，将导师分配划分为两个阶段：</w:t>
      </w:r>
      <w:r>
        <w:rPr>
          <w:rStyle w:val="md-line"/>
          <w:rFonts w:ascii="Helvetica" w:hAnsi="Helvetica"/>
          <w:color w:val="333333"/>
        </w:rPr>
        <w:t>1</w:t>
      </w:r>
      <w:r>
        <w:rPr>
          <w:rStyle w:val="md-line"/>
          <w:rFonts w:ascii="Helvetica" w:hAnsi="Helvetica"/>
          <w:color w:val="333333"/>
        </w:rPr>
        <w:t>、导师学生互选阶段；</w:t>
      </w:r>
      <w:r>
        <w:rPr>
          <w:rStyle w:val="md-line"/>
          <w:rFonts w:ascii="Helvetica" w:hAnsi="Helvetica"/>
          <w:color w:val="333333"/>
        </w:rPr>
        <w:t>2</w:t>
      </w:r>
      <w:r>
        <w:rPr>
          <w:rStyle w:val="md-line"/>
          <w:rFonts w:ascii="Helvetica" w:hAnsi="Helvetica"/>
          <w:color w:val="333333"/>
        </w:rPr>
        <w:t>、算法匹配和结果微调阶段；本系统将，学生报志愿、系负责人收集整理数据、相关人员进行手工分配、反馈选择结果等繁琐的操作转移到线上。把毕设导师互选的所有流程，传化对本系统的操作。减少了相关人员的工作量，降低了流程中由于手工操作而出现错误的可能。学生的志愿选择、导师分配、数据统计、结果查看及导出等操作均可在上系统完成，提高了毕设导师选择的效率。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a4"/>
          <w:rFonts w:ascii="Helvetica" w:hAnsi="Helvetica"/>
          <w:color w:val="333333"/>
        </w:rPr>
        <w:t>用例图：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 w:hint="eastAsia"/>
          <w:noProof/>
          <w:color w:val="333333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毕设导师智能分配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1E26E" id="矩形 2" o:spid="_x0000_s1026" alt="毕设导师智能分配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YGU0heoCAADW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51658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16589">
        <w:rPr>
          <w:rFonts w:ascii="Helvetica" w:hAnsi="Helvetica"/>
          <w:noProof/>
          <w:color w:val="333333"/>
        </w:rPr>
        <w:drawing>
          <wp:inline distT="0" distB="0" distL="0" distR="0">
            <wp:extent cx="5274310" cy="4027211"/>
            <wp:effectExtent l="0" t="0" r="2540" b="0"/>
            <wp:docPr id="3" name="图片 3" descr="C:\Users\wythe\Pictures\github\pictures\毕设导师智能分配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the\Pictures\github\pictures\毕设导师智能分配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2.2</w:t>
      </w:r>
      <w:r>
        <w:rPr>
          <w:rFonts w:ascii="Helvetica" w:hAnsi="Helvetica"/>
          <w:color w:val="333333"/>
          <w:sz w:val="42"/>
          <w:szCs w:val="42"/>
        </w:rPr>
        <w:t>产品功能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毕设导师智能匹配系统的主要功能：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151"/>
        <w:gridCol w:w="5643"/>
      </w:tblGrid>
      <w:tr w:rsidR="00516589" w:rsidTr="0051658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概述</w:t>
            </w:r>
          </w:p>
        </w:tc>
      </w:tr>
      <w:tr w:rsidR="00516589" w:rsidTr="00A2051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学生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填报志愿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在系统开放填报阶段，学生</w:t>
            </w:r>
            <w:proofErr w:type="gramStart"/>
            <w:r>
              <w:rPr>
                <w:rStyle w:val="td-span"/>
                <w:rFonts w:ascii="Helvetica" w:hAnsi="Helvetica"/>
                <w:color w:val="333333"/>
              </w:rPr>
              <w:t>填选喜欢</w:t>
            </w:r>
            <w:proofErr w:type="gramEnd"/>
            <w:r>
              <w:rPr>
                <w:rStyle w:val="td-span"/>
                <w:rFonts w:ascii="Helvetica" w:hAnsi="Helvetica"/>
                <w:color w:val="333333"/>
              </w:rPr>
              <w:t>的导师</w:t>
            </w:r>
          </w:p>
        </w:tc>
      </w:tr>
      <w:tr w:rsidR="00516589" w:rsidTr="00A20510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查看中选信息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学生可以查看中选状态以及所中选的导师信息</w:t>
            </w:r>
          </w:p>
        </w:tc>
      </w:tr>
      <w:tr w:rsidR="00516589" w:rsidTr="0025302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导师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报选题和研究方向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导师填报研究的课题方向</w:t>
            </w:r>
          </w:p>
        </w:tc>
      </w:tr>
      <w:tr w:rsidR="00516589" w:rsidTr="00253026"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选择学生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导师可在学生列表里选择想要的学生</w:t>
            </w:r>
          </w:p>
        </w:tc>
      </w:tr>
      <w:tr w:rsidR="00516589" w:rsidTr="00253026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查看中选信息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导师可以查看已经选择的学生以及剩余名额</w:t>
            </w:r>
          </w:p>
        </w:tc>
      </w:tr>
      <w:tr w:rsidR="00516589" w:rsidTr="0084087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开放报选题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系负责人开放系统，供导师填报选题。并设置起止时间</w:t>
            </w:r>
          </w:p>
        </w:tc>
      </w:tr>
      <w:tr w:rsidR="00516589" w:rsidTr="00840877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开放志愿填报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系负责人开放系统，供学生填报志愿。并设置起止时间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</w:rPr>
              <w:lastRenderedPageBreak/>
              <w:t>系负责人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匹配结果微调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系负责人对匹配将结果根据实际情况进行修改</w:t>
            </w:r>
          </w:p>
        </w:tc>
      </w:tr>
      <w:tr w:rsidR="00516589" w:rsidTr="00805BD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院负责人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匹配结果微调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院负责人可以对系负责人提交的结果再次进行修改</w:t>
            </w:r>
          </w:p>
        </w:tc>
      </w:tr>
      <w:tr w:rsidR="00516589" w:rsidTr="00805BDE"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公布最终结果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院负责人将结果导出并公布</w:t>
            </w:r>
          </w:p>
        </w:tc>
      </w:tr>
      <w:tr w:rsidR="00516589" w:rsidTr="00805BDE"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eastAsia="宋体" w:hAnsi="Helvetica" w:cs="宋体"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设置系负责人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员负责人可以添加修改系负责人</w:t>
            </w:r>
          </w:p>
        </w:tc>
      </w:tr>
    </w:tbl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2.3</w:t>
      </w:r>
      <w:r>
        <w:rPr>
          <w:rFonts w:ascii="Helvetica" w:hAnsi="Helvetica"/>
          <w:color w:val="333333"/>
          <w:sz w:val="42"/>
          <w:szCs w:val="42"/>
        </w:rPr>
        <w:t>用户特点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8095"/>
      </w:tblGrid>
      <w:tr w:rsidR="00516589" w:rsidTr="0051658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描述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学生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使用本系统的主体用户，使用的主要功能仅有填报导师志愿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导师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使用本系统的主体用户，需要提供选题信息和研究方向，然后选择学生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负责本系的导师选择情况，需要掌握本系毕设导师的匹配情况。可以设置本系毕设导师互选的起止时间。对本系的最终匹配结果进行微调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院负责人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在本系统中拥有最高权限。需要掌握整个学院的毕设导师匹配情况，能够设置系负责人。可以全院的匹配结果进行修改。</w:t>
            </w:r>
          </w:p>
        </w:tc>
      </w:tr>
    </w:tbl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2.4</w:t>
      </w:r>
      <w:r>
        <w:rPr>
          <w:rFonts w:ascii="Helvetica" w:hAnsi="Helvetica"/>
          <w:color w:val="333333"/>
          <w:sz w:val="42"/>
          <w:szCs w:val="42"/>
        </w:rPr>
        <w:t>约束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827"/>
      </w:tblGrid>
      <w:tr w:rsidR="00516589" w:rsidTr="0051658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Style w:val="td-span"/>
                <w:rFonts w:ascii="Helvetica" w:hAnsi="Helvetica"/>
                <w:b/>
                <w:bCs/>
                <w:color w:val="333333"/>
              </w:rPr>
              <w:t>描述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高级语言需求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1</w:t>
            </w:r>
            <w:r>
              <w:rPr>
                <w:rStyle w:val="td-span"/>
                <w:rFonts w:ascii="Helvetica" w:hAnsi="Helvetica"/>
                <w:color w:val="333333"/>
              </w:rPr>
              <w:t>、该系统前端将采用</w:t>
            </w:r>
            <w:r>
              <w:rPr>
                <w:rStyle w:val="td-span"/>
                <w:rFonts w:ascii="Helvetica" w:hAnsi="Helvetica"/>
                <w:color w:val="333333"/>
              </w:rPr>
              <w:t xml:space="preserve"> html</w:t>
            </w:r>
            <w:r>
              <w:rPr>
                <w:rStyle w:val="td-span"/>
                <w:rFonts w:ascii="Helvetica" w:hAnsi="Helvetica"/>
                <w:color w:val="333333"/>
              </w:rPr>
              <w:t>、</w:t>
            </w:r>
            <w:proofErr w:type="spellStart"/>
            <w:r>
              <w:rPr>
                <w:rStyle w:val="td-span"/>
                <w:rFonts w:ascii="Helvetica" w:hAnsi="Helvetica"/>
                <w:color w:val="333333"/>
              </w:rPr>
              <w:t>javascript</w:t>
            </w:r>
            <w:proofErr w:type="spellEnd"/>
            <w:r>
              <w:rPr>
                <w:rStyle w:val="td-span"/>
                <w:rFonts w:ascii="Helvetica" w:hAnsi="Helvetica"/>
                <w:color w:val="333333"/>
              </w:rPr>
              <w:t xml:space="preserve"> </w:t>
            </w:r>
            <w:r>
              <w:rPr>
                <w:rStyle w:val="td-span"/>
                <w:rFonts w:ascii="Helvetica" w:hAnsi="Helvetica"/>
                <w:color w:val="333333"/>
              </w:rPr>
              <w:t>编写。</w:t>
            </w:r>
            <w:r>
              <w:rPr>
                <w:rStyle w:val="td-span"/>
                <w:rFonts w:ascii="Helvetica" w:hAnsi="Helvetica"/>
                <w:color w:val="333333"/>
              </w:rPr>
              <w:t>2</w:t>
            </w:r>
            <w:r>
              <w:rPr>
                <w:rStyle w:val="td-span"/>
                <w:rFonts w:ascii="Helvetica" w:hAnsi="Helvetica"/>
                <w:color w:val="333333"/>
              </w:rPr>
              <w:t>、服务器</w:t>
            </w:r>
            <w:proofErr w:type="gramStart"/>
            <w:r>
              <w:rPr>
                <w:rStyle w:val="td-span"/>
                <w:rFonts w:ascii="Helvetica" w:hAnsi="Helvetica"/>
                <w:color w:val="333333"/>
              </w:rPr>
              <w:t>端采用</w:t>
            </w:r>
            <w:proofErr w:type="gramEnd"/>
            <w:r>
              <w:rPr>
                <w:rStyle w:val="td-span"/>
                <w:rFonts w:ascii="Helvetica" w:hAnsi="Helvetica"/>
                <w:color w:val="333333"/>
              </w:rPr>
              <w:t xml:space="preserve"> </w:t>
            </w:r>
            <w:proofErr w:type="spellStart"/>
            <w:r>
              <w:rPr>
                <w:rStyle w:val="td-span"/>
                <w:rFonts w:ascii="Helvetica" w:hAnsi="Helvetica"/>
                <w:color w:val="333333"/>
              </w:rPr>
              <w:t>php</w:t>
            </w:r>
            <w:proofErr w:type="spellEnd"/>
            <w:r>
              <w:rPr>
                <w:rStyle w:val="td-span"/>
                <w:rFonts w:ascii="Helvetica" w:hAnsi="Helvetica"/>
                <w:color w:val="333333"/>
              </w:rPr>
              <w:t xml:space="preserve"> </w:t>
            </w:r>
            <w:r>
              <w:rPr>
                <w:rStyle w:val="td-span"/>
                <w:rFonts w:ascii="Helvetica" w:hAnsi="Helvetica"/>
                <w:color w:val="333333"/>
              </w:rPr>
              <w:t>编写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可靠性需求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系统的可靠性要求很高</w:t>
            </w:r>
          </w:p>
        </w:tc>
      </w:tr>
      <w:tr w:rsidR="00516589" w:rsidTr="005165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并发操作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6589" w:rsidRDefault="00516589">
            <w:pPr>
              <w:spacing w:line="384" w:lineRule="atLeast"/>
              <w:rPr>
                <w:rFonts w:ascii="Helvetica" w:hAnsi="Helvetica"/>
                <w:color w:val="333333"/>
              </w:rPr>
            </w:pPr>
            <w:r>
              <w:rPr>
                <w:rStyle w:val="td-span"/>
                <w:rFonts w:ascii="Helvetica" w:hAnsi="Helvetica"/>
                <w:color w:val="333333"/>
              </w:rPr>
              <w:t>该系统的</w:t>
            </w:r>
            <w:proofErr w:type="gramStart"/>
            <w:r>
              <w:rPr>
                <w:rStyle w:val="td-span"/>
                <w:rFonts w:ascii="Helvetica" w:hAnsi="Helvetica"/>
                <w:color w:val="333333"/>
              </w:rPr>
              <w:t>的</w:t>
            </w:r>
            <w:proofErr w:type="gramEnd"/>
            <w:r>
              <w:rPr>
                <w:rStyle w:val="td-span"/>
                <w:rFonts w:ascii="Helvetica" w:hAnsi="Helvetica"/>
                <w:color w:val="333333"/>
              </w:rPr>
              <w:t>用户包含数量较大的学生群体，当同时使用该系统时，可能造成服务不稳定甚至奔溃。后期需要着重考虑并发问题</w:t>
            </w:r>
          </w:p>
        </w:tc>
      </w:tr>
    </w:tbl>
    <w:p w:rsidR="00516589" w:rsidRDefault="00516589" w:rsidP="00516589">
      <w:pPr>
        <w:pStyle w:val="2"/>
        <w:pBdr>
          <w:bottom w:val="single" w:sz="6" w:space="4" w:color="EEEEEE"/>
        </w:pBdr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2.5</w:t>
      </w:r>
      <w:r>
        <w:rPr>
          <w:rFonts w:ascii="Helvetica" w:hAnsi="Helvetica"/>
          <w:color w:val="333333"/>
          <w:sz w:val="42"/>
          <w:szCs w:val="42"/>
        </w:rPr>
        <w:t>假设和依赖关系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lastRenderedPageBreak/>
        <w:t>假设方面：</w:t>
      </w:r>
    </w:p>
    <w:p w:rsidR="00516589" w:rsidRDefault="00516589" w:rsidP="007E237D">
      <w:pPr>
        <w:pStyle w:val="a3"/>
        <w:numPr>
          <w:ilvl w:val="0"/>
          <w:numId w:val="5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该系统的用户均能接受并使用该系统</w:t>
      </w:r>
    </w:p>
    <w:p w:rsidR="00516589" w:rsidRDefault="00516589" w:rsidP="007E237D">
      <w:pPr>
        <w:pStyle w:val="a3"/>
        <w:numPr>
          <w:ilvl w:val="0"/>
          <w:numId w:val="5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开发团队的拥有开该系统的技术储备或者学习能力</w:t>
      </w:r>
    </w:p>
    <w:p w:rsidR="00516589" w:rsidRDefault="00516589" w:rsidP="007E237D">
      <w:pPr>
        <w:pStyle w:val="a3"/>
        <w:numPr>
          <w:ilvl w:val="0"/>
          <w:numId w:val="5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开发团队能够在规定时间内完成整个系统的开发</w:t>
      </w:r>
    </w:p>
    <w:p w:rsidR="00516589" w:rsidRDefault="00516589" w:rsidP="00516589">
      <w:pPr>
        <w:pStyle w:val="a3"/>
        <w:spacing w:before="192" w:beforeAutospacing="0" w:after="192" w:afterAutospacing="0" w:line="384" w:lineRule="atLeast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依赖方面：</w:t>
      </w:r>
    </w:p>
    <w:p w:rsidR="00516589" w:rsidRDefault="00516589" w:rsidP="007E237D">
      <w:pPr>
        <w:pStyle w:val="a3"/>
        <w:numPr>
          <w:ilvl w:val="0"/>
          <w:numId w:val="6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毕设导师智能匹配系统的计算需要服务器的支持</w:t>
      </w:r>
    </w:p>
    <w:p w:rsidR="00516589" w:rsidRDefault="00516589" w:rsidP="007E237D">
      <w:pPr>
        <w:pStyle w:val="a3"/>
        <w:numPr>
          <w:ilvl w:val="0"/>
          <w:numId w:val="6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毕设导师智能匹配系统依赖于学院教务处的学生和导师信息数据库</w:t>
      </w:r>
    </w:p>
    <w:p w:rsidR="00516589" w:rsidRDefault="00516589" w:rsidP="007E237D">
      <w:pPr>
        <w:pStyle w:val="a3"/>
        <w:numPr>
          <w:ilvl w:val="0"/>
          <w:numId w:val="6"/>
        </w:numPr>
        <w:spacing w:line="384" w:lineRule="atLeast"/>
        <w:ind w:left="357" w:hanging="357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毕设导师智能匹配系统的运行依赖于浏览器</w:t>
      </w:r>
    </w:p>
    <w:p w:rsidR="00EA7556" w:rsidRPr="00516589" w:rsidRDefault="00EA7556" w:rsidP="00516589">
      <w:bookmarkStart w:id="0" w:name="_GoBack"/>
      <w:bookmarkEnd w:id="0"/>
    </w:p>
    <w:sectPr w:rsidR="00EA7556" w:rsidRPr="0051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581"/>
    <w:multiLevelType w:val="multilevel"/>
    <w:tmpl w:val="4CC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363"/>
    <w:multiLevelType w:val="multilevel"/>
    <w:tmpl w:val="22C8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E5A72"/>
    <w:multiLevelType w:val="multilevel"/>
    <w:tmpl w:val="1DF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63787"/>
    <w:multiLevelType w:val="multilevel"/>
    <w:tmpl w:val="FBFA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0327A"/>
    <w:multiLevelType w:val="multilevel"/>
    <w:tmpl w:val="3D1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07484"/>
    <w:multiLevelType w:val="multilevel"/>
    <w:tmpl w:val="8F1ED8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29"/>
    <w:rsid w:val="00296C29"/>
    <w:rsid w:val="00516589"/>
    <w:rsid w:val="007E237D"/>
    <w:rsid w:val="00EA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06C96-463D-460A-9E0D-EF2BFB6B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6C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6C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C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6C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296C29"/>
  </w:style>
  <w:style w:type="paragraph" w:styleId="a3">
    <w:name w:val="Normal (Web)"/>
    <w:basedOn w:val="a"/>
    <w:uiPriority w:val="99"/>
    <w:semiHidden/>
    <w:unhideWhenUsed/>
    <w:rsid w:val="00296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96C29"/>
  </w:style>
  <w:style w:type="character" w:styleId="a4">
    <w:name w:val="Strong"/>
    <w:basedOn w:val="a0"/>
    <w:uiPriority w:val="22"/>
    <w:qFormat/>
    <w:rsid w:val="00516589"/>
    <w:rPr>
      <w:b/>
      <w:bCs/>
    </w:rPr>
  </w:style>
  <w:style w:type="character" w:customStyle="1" w:styleId="td-span">
    <w:name w:val="td-span"/>
    <w:basedOn w:val="a0"/>
    <w:rsid w:val="0051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Wythe wee</dc:creator>
  <cp:keywords/>
  <dc:description/>
  <cp:lastModifiedBy>Wythe wee</cp:lastModifiedBy>
  <cp:revision>2</cp:revision>
  <dcterms:created xsi:type="dcterms:W3CDTF">2016-10-20T13:15:00Z</dcterms:created>
  <dcterms:modified xsi:type="dcterms:W3CDTF">2016-10-20T17:03:00Z</dcterms:modified>
</cp:coreProperties>
</file>