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like beds, and the cloth had settled into the shapes beneath it the way snow settles on scrap: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The empty one hung at shoulder height between a mallet and a pair of tin snips: a long shaft with a hook at one end and a ring at the other, like a key for a lock the size of a door. The paint inside it was a shade whiter than the paint around it. Whatever had hung there had hung there long enough to keep the dust off, and then gone, and the hook under it was still out, waiting.</w:t>
      </w:r>
    </w:p>
    <w:p>
      <w:r>
        <w:rPr>
          <w:b w:val="0"/>
          <w:i w:val="0"/>
          <w:strike w:val="0"/>
        </w:rPr>
        <w:t>She didn't know the tool. She knew most tools. She put the shape away in the place where she kept things she'd come back for.</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 She filed it.</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 She'd thought the blue was something he'd done himself, to mark which ones were his.</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so nobody looking would know it had been out. Her good hand stayed on it a while.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strike w:val="0"/>
        </w:rPr>
        <w:t>A seam she hadn't been able to find came open along the whole forearm with a sound like a cold lid lifting. The cover rose a hair and sat. She lifted it off with her right hand and looked in.</w:t>
      </w:r>
    </w:p>
    <w:p>
      <w:r>
        <w:rPr>
          <w:b w:val="0"/>
          <w:i w:val="0"/>
          <w:strike w:val="0"/>
        </w:rPr>
        <w:t>She'd been ready for wires, the way you're ready for blood when you open a bandage,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 the way a wet mark pales as it dries.</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 The thing in the trough was taking notes.</w:t>
      </w:r>
    </w:p>
    <w:p>
      <w:r>
        <w:rPr>
          <w:b w:val="0"/>
          <w:i w:val="0"/>
          <w:strike w:val="0"/>
        </w:rPr>
        <w:t>An ear. A thing that sat still and heard what the rest of a body was about to do. She thought of a wall a long way down, and of rock that talked before it broke, and she knew what she was going to build with the rest of the bench.</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way a coin goes smooth in a pocket.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 and she heard it was the highest thing he had.</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it was the same to the millimetre, and she knew because she'd moved two of the pieces that morning and he'd put them where she'd moved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"Is it only the three of you? You, her,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strike w:val="0"/>
        </w:rPr>
        <w:t>She thought about the web, finer than hair, going in under the seal.</w:t>
      </w:r>
    </w:p>
    <w:p>
      <w:r>
        <w:rPr>
          <w:b w:val="0"/>
          <w:i w:val="0"/>
          <w:strike w:val="0"/>
        </w:rPr>
        <w:t>"There aren't any wires."</w:t>
      </w:r>
    </w:p>
    <w:p>
      <w:r>
        <w:rPr>
          <w:b w:val="0"/>
          <w:i w:val="0"/>
          <w:strike w:val="0"/>
        </w:rPr>
        <w:t>"No," he said. "Then you will have to work harder than I would have liked."</w:t>
      </w:r>
    </w:p>
    <w:p>
      <w:r>
        <w:rPr>
          <w:b w:val="0"/>
          <w:i w:val="0"/>
          <w:strike w:val="0"/>
        </w:rPr>
        <w:t>"I already am." She touched her collar, where a cord she'd knotted that morning held a pin no longer than her little finger, cut from a tray of the arm's spare parts, one end filed to fit the seam below the elbow. "Mine. It doesn't work yet."</w:t>
      </w:r>
    </w:p>
    <w:p>
      <w:r>
        <w:rPr>
          <w:b w:val="0"/>
          <w:i w:val="0"/>
          <w:strike w:val="0"/>
        </w:rPr>
        <w:t>He looked at the cord and not at the pin. "Then it does not lie yet either."</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and his manufactured calm did not change at all, and that was the worst of it.</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 the way she'd look at a weld.</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Somewhere above them the tank was going pale and then deeper and then pale, and the flat line was being flat.</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"His did that," Ben said.</w:t>
      </w:r>
    </w:p>
    <w:p>
      <w:r>
        <w:rPr>
          <w:b w:val="0"/>
          <w:i w:val="0"/>
          <w:strike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