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This morning she'd stood in her doorway with it in her hand for twelve seconds before she buckled it on, and for those twelve seconds the city hadn't been able to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w:t>
      </w:r>
    </w:p>
    <w:p>
      <w:r>
        <w:rPr>
          <w:b w:val="0"/>
          <w:i w:val="0"/>
          <w:strike w:val="0"/>
        </w:rPr>
        <w:t>In the door's polished metal she caught herself leaning forward.</w:t>
      </w:r>
    </w:p>
    <w:p>
      <w:r>
        <w:rPr>
          <w:b w:val="0"/>
          <w:i w:val="0"/>
          <w:strike w:val="0"/>
        </w:rPr>
        <w:t>She hadn't meant to. She was about to spend three days watching children be broken on purpose, and some part of her couldn't wait to see what they'd do. She straightened her gray-blue collar before the doors opened.</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like a building breathing in, and three people stepped through.</w:t>
      </w:r>
    </w:p>
    <w:p>
      <w:r>
        <w:rPr>
          <w:b w:val="0"/>
          <w:i w:val="0"/>
          <w:strike w:val="0"/>
        </w:rPr>
        <w:t>The first thing she noticed was how young they all were. Nobody over twenty-one. Trinity staffed its Initiation watch with new graduates; she'd read the policy. She hadn't expected it to show on her own pulse line, standing in a circle of people her own age who had all just bled into a machine.</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third knuckle of his right hand was split and scabbing. Elara looked at it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had the manual open before the chair stopped moving. Rohan stood over CORRECTION until it woke under his hand.</w:t>
      </w:r>
    </w:p>
    <w:p>
      <w:r>
        <w:rPr>
          <w:b w:val="0"/>
          <w:i w:val="0"/>
          <w:strike w:val="0"/>
        </w:rPr>
        <w:t>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Unrouted meant unowned. No house logging them, no console cleared to pull them out if the mine turned on them. For the next seventy-two hours, nobody in Trinity would be answerable for whether these three came back up.</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 twice, with his thumb, slow and even.</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she read. "Six feet five. Two hundred twenty pounds."</w:t>
      </w:r>
    </w:p>
    <w:p>
      <w:r>
        <w:rPr>
          <w:b w:val="0"/>
          <w:i w:val="0"/>
          <w:strike w:val="0"/>
        </w:rPr>
        <w:t>She ran the numbers again. A Miner Town ration built one kind of body: lean, tough, worn down by the time you were seventeen. It didn't build this. Somebody had spent years putting their own rations into this boy.</w:t>
      </w:r>
    </w:p>
    <w:p>
      <w:r>
        <w:rPr>
          <w:b w:val="0"/>
          <w:i w:val="0"/>
          <w:strike w:val="0"/>
        </w:rPr>
        <w:t>"That mass doesn't close against his ration history," she said. "Someone's been giving him their share since he was a kid, and the system never flagged it."</w:t>
      </w:r>
    </w:p>
    <w:p>
      <w:r>
        <w:rPr>
          <w:b w:val="0"/>
          <w:i w:val="0"/>
          <w:strike w:val="0"/>
        </w:rPr>
        <w:t>"Then the anomaly has parents," Daren said, without looking up. "File it."</w:t>
      </w:r>
    </w:p>
    <w:p>
      <w:r>
        <w:rPr>
          <w:b w:val="0"/>
          <w:i w:val="0"/>
          <w:strike w:val="0"/>
        </w:rPr>
        <w:t>The prompt sat under her thumb. FILE. She kept her thumb where it was and didn't press.</w:t>
      </w:r>
    </w:p>
    <w:p>
      <w:r>
        <w:rPr>
          <w:b w:val="0"/>
          <w:i w:val="0"/>
          <w:strike w:val="0"/>
        </w:rPr>
        <w:t>Filed, he would be a closed anomaly, one line in a log nobody reread. She had marked a hundred files like that in training, practice records with practice names. This one had a pulse-line running under it, slow and steady, a boy somewhere under the cloud who didn't know her name.</w:t>
      </w:r>
    </w:p>
    <w:p>
      <w:r>
        <w:rPr>
          <w:b w:val="0"/>
          <w:i w:val="0"/>
          <w:strike w:val="0"/>
        </w:rPr>
        <w:t>"Assign Gage to me."</w:t>
      </w:r>
    </w:p>
    <w:p>
      <w:r>
        <w:rPr>
          <w:b w:val="0"/>
          <w:i w:val="0"/>
          <w:strike w:val="0"/>
        </w:rPr>
        <w:t xml:space="preserve">The console wanted her thumb before it would take the order. When she gave it, a line set itself under his name in plain white: </w:t>
      </w:r>
      <w:r>
        <w:rPr>
          <w:b w:val="0"/>
          <w:i/>
          <w:strike w:val="0"/>
        </w:rPr>
        <w:t>Responsible operator: Nathan, E. Seventy-two hours.</w:t>
      </w:r>
      <w:r>
        <w:rPr>
          <w:b w:val="0"/>
          <w:i w:val="0"/>
          <w:strike w:val="0"/>
        </w:rPr>
        <w:t xml:space="preserve"> Whether he came back up would be entered under her name now.</w:t>
      </w:r>
    </w:p>
    <w:p>
      <w:r>
        <w:rPr>
          <w:b w:val="0"/>
          <w:i w:val="0"/>
          <w:strike w:val="0"/>
        </w:rPr>
        <w:t>Nobody argued. Daren had already scrolled past him.</w:t>
      </w:r>
    </w:p>
    <w:p>
      <w:r>
        <w:rPr>
          <w:b w:val="0"/>
          <w:i w:val="0"/>
          <w:strike w:val="0"/>
        </w:rPr>
        <w:t>Ben's profile came next, and her shoulders came down before she'd finished the first line. "Five feet eight," she read.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