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shelf above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"Nothing's coming up the main to the rows. Not tonight. Not tomorrow. Ma's tap. Rita's.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Her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w:t>
      </w:r>
    </w:p>
    <w:p>
      <w:r>
        <w:rPr>
          <w:b w:val="0"/>
          <w:i w:val="0"/>
          <w:strike w:val="0"/>
        </w:rPr>
        <w:t>That morning there had been a new slip in his coat, behind the pens, in blunt block letters.</w:t>
      </w:r>
    </w:p>
    <w:p>
      <w:r>
        <w:rPr>
          <w:b w:val="0"/>
          <w:i/>
          <w:strike w:val="0"/>
          <w:color w:val="5C6B7D"/>
        </w:rPr>
        <w:t>Tomorrow. Bring what you took.</w:t>
      </w:r>
    </w:p>
    <w:p>
      <w:r>
        <w:rPr>
          <w:b w:val="0"/>
          <w:i w:val="0"/>
          <w:strike w:val="0"/>
        </w:rPr>
        <w:t>The same words. Whoever wrote them didn't waste new ones. He'd kept the first appointment with the folio shut on his knee, and the man across from him had said one thing. This time he'd open it.</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w:t>
      </w:r>
    </w:p>
    <w:p>
      <w:r>
        <w:rPr>
          <w:b w:val="0"/>
          <w:i w:val="0"/>
          <w:strike w:val="0"/>
        </w:rPr>
        <w:t>Room Four's door was being held open by a heel.</w:t>
      </w:r>
    </w:p>
    <w:p>
      <w:r>
        <w:rPr>
          <w:b w:val="0"/>
          <w:i w:val="0"/>
          <w:strike w:val="0"/>
        </w:rPr>
        <w:t>The grey sleeve didn't look at him. He hadn't the last time either. A nick white through one eyebrow.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No requesting officer, only a dash. And at the foot, where a signature goes, two letters. OG. No registered authority." He opened the sleeve and turned to the third page, to the line he'd underlined in pencil three years ago, gone grey and furred. "That was odd. I flagged the dash. It was sealed above my grade within the day, before I'd thought to read the field beneath it." He put his finger above it, not on it. "The channel field said summit seal. The Master's own ring."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w:t>
      </w:r>
    </w:p>
    <w:p>
      <w:r>
        <w:rPr>
          <w:b w:val="0"/>
          <w:i w:val="0"/>
          <w:strike w:val="0"/>
        </w:rPr>
        <w:t>When the table sat again, the next night, the round room had a second table in it,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kept its letters, and the seal still knew them.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"I bent the library money," he said. "I put nine pages under another man's name. I was afraid in a corridor, and a man who counted things is dead."</w:t>
      </w:r>
    </w:p>
    <w:p>
      <w:r>
        <w:rPr>
          <w:b w:val="0"/>
          <w:i w:val="0"/>
          <w:strike w:val="0"/>
        </w:rPr>
        <w:t>The rest he had already given on the record, in order, standing: the night the band was put on him, and the hand that put it there; the doors;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the charge. Elara saw her hands, folded in the shawl, and saw the knuckles of the left one whiten and stay white.</w:t>
      </w:r>
    </w:p>
    <w:p>
      <w:r>
        <w:rPr>
          <w:b w:val="0"/>
          <w:i w:val="0"/>
          <w:strike w:val="0"/>
        </w:rPr>
        <w:t>"The wall is beneath my archive," the Ancient One said. "Any of you may come down and read it."</w:t>
      </w:r>
    </w:p>
    <w:p>
      <w:r>
        <w:rPr>
          <w:b w:val="0"/>
          <w:i w:val="0"/>
          <w:strike w:val="0"/>
        </w:rPr>
        <w:t>Nobody moved.</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The cuff fell back as he reached. Nobody looked at the ridge, and everybody saw it.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w:t>
      </w:r>
    </w:p>
    <w:p>
      <w:r>
        <w:rPr>
          <w:b w:val="0"/>
          <w:i w:val="0"/>
          <w:strike w:val="0"/>
        </w:rPr>
        <w:t>---</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and stayed there.</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w:t>
      </w:r>
    </w:p>
    <w:p>
      <w:r>
        <w:rPr>
          <w:b w:val="0"/>
          <w:i w:val="0"/>
          <w:strike w:val="0"/>
        </w:rPr>
        <w:t>Flitzberg brought it down to the workshop wrapped in a cloth.</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 He looked at the band in its cloth. "The wall will watch you take it apart. Let it."</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a third of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bare-wristed. Gretch heard my name from a Trinity girl in grey-blue."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w:t>
      </w:r>
    </w:p>
    <w:p>
      <w:r>
        <w:rPr>
          <w:b w:val="0"/>
          <w:i w:val="0"/>
          <w:strike w:val="0"/>
        </w:rPr>
        <w:t>His eyes went to Gage first, in the bed with his leg splinted under the blanket.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