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spent a month hiding from the modern archive.</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He held a low horse stance until his thighs trembled, lowered through five controlled push-ups without letting his chest touch the floor, then settled into a forearm plank while counting each breath.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without spectacle, the old lesson driven into bone one repetition at a time: failure might happen, but surrender was never permitted to arrive first.</w:t>
      </w:r>
    </w:p>
    <w:p>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