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</w:pPr>
      <w:r>
        <w:t>題目：</w:t>
      </w:r>
    </w:p>
    <w:p>
      <w:pPr>
        <w:spacing w:line="276" w:lineRule="auto"/>
      </w:pPr>
      <w:r>
        <w:t>阿竹是一個旅館銷售人員，負責某間旅館的銷售業務，他想針對旅館網頁的訪客進行廣告優惠，但是行銷經費有限，只能針對較有可能消費的訪客進行廣告。阿竹提供了旅館網站的Google Analytics流量統計資料，請資料工程師幫助阿竹找出可能進行消費的訪客。</w:t>
      </w:r>
    </w:p>
    <w:p>
      <w:pPr>
        <w:spacing w:line="276" w:lineRule="auto"/>
      </w:pPr>
      <w:r/>
    </w:p>
    <w:p>
      <w:pPr>
        <w:numPr>
          <w:ilvl w:val="0"/>
          <w:numId w:val="1"/>
        </w:numPr>
        <w:ind w:left="360" w:hanging="36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color w:val="000000"/>
        </w:rPr>
        <w:t>基本題：預測訪客是否會訂房，請依照流量統計資料train.csv，訓練一個分類模型或回歸模型，預測test.csv中每位訪客是否會進行消費的機率，並依照sample_submission.csv的格式提交預測結果。請記錄資料分析、清理、建模、模型評估的過程，將完整過程、清理後資料與相關程式碼上傳至個人github並提供連結或是寄至</w:t>
      </w:r>
      <w:r>
        <w:t xml:space="preserve"> adrian.chen@gmail.com</w:t>
      </w:r>
    </w:p>
    <w:p>
      <w:pPr>
        <w:ind w:left="48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* 數據包含10個數字屬性和8個分類屬性</w:t>
      </w:r>
    </w:p>
    <w:p>
      <w:pPr>
        <w:ind w:left="48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* 'Revenue' 屬性將作為標籤 1 代表會訂房 0 代表不會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* 使用訓練資料 train.csv 建立模型，預測 test.csv 是否會訂房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* 屬性說明：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Administrative：管理頁面瀏覽數量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Administrative_Duration：管理頁面瀏覽時間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Informational：資訊頁面瀏覽數量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Informational_Duration：資訊頁面瀏覽時間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ProductRelated：產品頁面瀏覽數量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ProductRelated_Duration：產品頁面瀏覽時間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BounceRates：跳出率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ExitRates：退出率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PageValues：頁面價值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SpecialDay：特殊日期（例如聖誕節，情人節）接近程度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Month：訪問月份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OperatingSystems：作業系統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Browser：瀏覽器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Region：地區</w:t>
        <w:br w:type="textWrapping"/>
      </w:r>
      <w:r>
        <w:tab/>
        <w:t>- TrafficType：流量來源</w:t>
      </w:r>
      <w:r>
        <w:rPr>
          <w:color w:val="000000"/>
        </w:rPr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VisitorType：訪客類型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Weekend：訪問時間是否為週末</w:t>
      </w:r>
    </w:p>
    <w:p>
      <w:pPr>
        <w:ind w:left="360" w:firstLine="120"/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ab/>
        <w:t>- Revenue：是否訂房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40" w:w="11900"/>
          <w:pgMar w:left="1800" w:top="1440" w:right="1800" w:bottom="1440" w:header="0" w:footer="0"/>
          <w:paperSrc w:first="0" w:other="0"/>
          <w:pgNumType w:fmt="decimal" w:start="1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p>
      <w:pPr>
        <w:spacing w:line="276" w:lineRule="auto"/>
      </w:pPr>
      <w:r>
        <w:t>2. 加分題：延續上述案例，請依照以下二個混亂矩陣，評估何者較適合用於本案例的情境，將分析過程上傳至個人的github並提供連結或是寄至 adrian.chen@gmail.com</w:t>
      </w:r>
    </w:p>
    <w:p>
      <w:r/>
    </w:p>
    <w:tbl>
      <w:tblPr>
        <w:tblStyle w:val=""/>
        <w:name w:val="表格1"/>
        <w:tabOrder w:val="0"/>
        <w:jc w:val="left"/>
        <w:tblInd w:w="360" w:type="dxa"/>
        <w:tblW w:w="8156" w:type="dxa"/>
        <w:tblLook w:val="0400" w:firstRow="0" w:lastRow="0" w:firstColumn="0" w:lastColumn="0" w:noHBand="0" w:noVBand="1"/>
        <w:tblPrChange w:id="0" w:author="未知" w:date="1970-01-01T08:00:00Z">
          <w:tblPr>
            <w:name w:val="表格1"/>
            <w:tabOrder w:val="0"/>
            <w:jc w:val="left"/>
            <w:tblInd w:w="360" w:type="dxa"/>
            <w:tblW w:w="0" w:type="dxa"/>
          </w:tblPr>
        </w:tblPrChange>
      </w:tblPr>
      <w:tblGrid>
        <w:gridCol w:w="1358"/>
        <w:gridCol w:w="1358"/>
        <w:gridCol w:w="1360"/>
        <w:gridCol w:w="1360"/>
        <w:gridCol w:w="1360"/>
        <w:gridCol w:w="1360"/>
        <w:tblGridChange w:id="1" w:author="未知" w:date="1970-01-01T08:00:00Z">
          <w:tblGrid>
            <w:gridCol w:w="1358"/>
            <w:gridCol w:w="1358"/>
            <w:gridCol w:w="1360"/>
            <w:gridCol w:w="1360"/>
            <w:gridCol w:w="1360"/>
            <w:gridCol w:w="1360"/>
          </w:tblGrid>
        </w:tblGridChange>
      </w:tblGrid>
      <w:tr>
        <w:trPr>
          <w:cantSplit w:val="0"/>
          <w:trHeight w:val="0" w:hRule="auto"/>
          <w:trPrChange w:id="2" w:author="未知" w:date="1970-01-01T0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4076" w:type="dxa"/>
            <w:gridSpan w:val="3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3" w:author="未知" w:date="1970-01-01T08:00:00Z">
              <w:tcPr>
                <w:tcW w:w="4076" w:type="dxa"/>
                <w:gridSpan w:val="3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Model A</w:t>
            </w:r>
          </w:p>
        </w:tc>
        <w:tc>
          <w:tcPr>
            <w:tcW w:w="4080" w:type="dxa"/>
            <w:gridSpan w:val="3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4" w:author="未知" w:date="1970-01-01T08:00:00Z">
              <w:tcPr>
                <w:tcW w:w="4080" w:type="dxa"/>
                <w:gridSpan w:val="3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Model B</w:t>
            </w:r>
          </w:p>
        </w:tc>
      </w:tr>
      <w:tr>
        <w:trPr>
          <w:cantSplit w:val="0"/>
          <w:trHeight w:val="0" w:hRule="auto"/>
          <w:trPrChange w:id="5" w:author="未知" w:date="1970-01-01T0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35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6" w:author="未知" w:date="1970-01-01T08:00:00Z">
              <w:tcPr>
                <w:tcW w:w="135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7" w:author="未知" w:date="1970-01-01T08:00:00Z">
              <w:tcPr>
                <w:tcW w:w="135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8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9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0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1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</w:tr>
      <w:tr>
        <w:trPr>
          <w:cantSplit w:val="0"/>
          <w:trHeight w:val="0" w:hRule="auto"/>
          <w:trPrChange w:id="12" w:author="未知" w:date="1970-01-01T0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35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3" w:author="未知" w:date="1970-01-01T08:00:00Z">
              <w:tcPr>
                <w:tcW w:w="135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5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4" w:author="未知" w:date="1970-01-01T08:00:00Z">
              <w:tcPr>
                <w:tcW w:w="135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5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6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7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18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583</w:t>
            </w:r>
          </w:p>
        </w:tc>
      </w:tr>
      <w:tr>
        <w:trPr>
          <w:cantSplit w:val="0"/>
          <w:trHeight w:val="0" w:hRule="auto"/>
          <w:trPrChange w:id="19" w:author="未知" w:date="1970-01-01T0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35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20" w:author="未知" w:date="1970-01-01T08:00:00Z">
              <w:tcPr>
                <w:tcW w:w="135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5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21" w:author="未知" w:date="1970-01-01T08:00:00Z">
              <w:tcPr>
                <w:tcW w:w="135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22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7230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23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24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316</w:t>
            </w:r>
          </w:p>
        </w:tc>
        <w:tc>
          <w:tcPr>
            <w:tcW w:w="136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6276536" protected="0"/>
            <w:tcPrChange w:id="25" w:author="未知" w:date="1970-01-01T08:00:00Z">
              <w:tcPr>
                <w:tcW w:w="136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6276536" protected="0"/>
              </w:tcPr>
            </w:tcPrChange>
          </w:tcPr>
          <w:p>
            <w:pPr>
              <w:spacing/>
              <w:jc w:val="righ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>7255</w:t>
            </w:r>
          </w:p>
        </w:tc>
      </w:tr>
    </w:tbl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40" w:w="11900"/>
      <w:pgMar w:left="1800" w:top="1440" w:right="180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iti TC 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编号列表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、"/>
      <w:lvlJc w:val="left"/>
      <w:pPr>
        <w:ind w:left="480" w:hanging="0"/>
      </w:pPr>
    </w:lvl>
    <w:lvl w:ilvl="2">
      <w:start w:val="1"/>
      <w:numFmt w:val="lowerRoman"/>
      <w:suff w:val="tab"/>
      <w:lvlText w:val="%3."/>
      <w:lvlJc w:val="left"/>
      <w:pPr>
        <w:ind w:left="96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、"/>
      <w:lvlJc w:val="left"/>
      <w:pPr>
        <w:ind w:left="1920" w:hanging="0"/>
      </w:pPr>
    </w:lvl>
    <w:lvl w:ilvl="5">
      <w:start w:val="1"/>
      <w:numFmt w:val="lowerRoman"/>
      <w:suff w:val="tab"/>
      <w:lvlText w:val="%6."/>
      <w:lvlJc w:val="left"/>
      <w:pPr>
        <w:ind w:left="2400" w:hanging="0"/>
      </w:pPr>
    </w:lvl>
    <w:lvl w:ilvl="6">
      <w:start w:val="1"/>
      <w:numFmt w:val="decimal"/>
      <w:suff w:val="tab"/>
      <w:lvlText w:val="%7."/>
      <w:lvlJc w:val="left"/>
      <w:pPr>
        <w:ind w:left="2880" w:hanging="0"/>
      </w:pPr>
    </w:lvl>
    <w:lvl w:ilvl="7">
      <w:start w:val="1"/>
      <w:numFmt w:val="decimal"/>
      <w:suff w:val="tab"/>
      <w:lvlText w:val="%8、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84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6"/>
      <w:tmLastPosIdx w:val="90"/>
    </w:tmLastPosCaret>
    <w:tmLastPosAnchor>
      <w:tmLastPosPgfIdx w:val="0"/>
      <w:tmLastPosIdx w:val="0"/>
    </w:tmLastPosAnchor>
    <w:tmLastPosTblRect w:left="0" w:top="0" w:right="0" w:bottom="0"/>
  </w:tmLastPos>
  <w:tmAppRevision w:date="1646276536" w:val="98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4"/>
      <w:szCs w:val="24"/>
      <w:lang w:val="en-us" w:eastAsia="zh-tw" w:bidi="ar-sa"/>
    </w:rPr>
  </w:style>
  <w:style w:type="paragraph" w:styleId="para9">
    <w:name w:val="List Paragraph"/>
    <w:qFormat/>
    <w:basedOn w:val="para8"/>
    <w:pPr>
      <w:ind w:left="480"/>
    </w:pPr>
  </w:style>
  <w:style w:type="paragraph" w:styleId="para10">
    <w:name w:val="Balloon Text"/>
    <w:qFormat/>
    <w:basedOn w:val="para8"/>
    <w:rPr>
      <w:rFonts w:ascii="Heiti TC Light" w:hAnsi="Heiti TC Light" w:eastAsia="Heiti TC Light"/>
      <w:sz w:val="18"/>
      <w:szCs w:val="18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註解方塊文字 字元"/>
    <w:basedOn w:val="char0"/>
    <w:rPr>
      <w:rFonts w:ascii="Heiti TC Light" w:hAnsi="Heiti TC Light" w:eastAsia="Heiti TC Light"/>
      <w:sz w:val="18"/>
      <w:szCs w:val="18"/>
    </w:rPr>
  </w:style>
  <w:style w:type="character" w:styleId="char2">
    <w:name w:val="Hyperlink"/>
    <w:basedOn w:val="char0"/>
    <w:rPr>
      <w:color w:val="0563c1"/>
      <w:u w:color="auto" w:val="single"/>
    </w:rPr>
  </w:style>
  <w:style w:type="table" w:default="1" w:styleId="TableNormal">
    <w:name w:val="普通表格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4"/>
      <w:szCs w:val="24"/>
      <w:lang w:val="en-us" w:eastAsia="zh-tw" w:bidi="ar-sa"/>
    </w:rPr>
  </w:style>
  <w:style w:type="paragraph" w:styleId="para9">
    <w:name w:val="List Paragraph"/>
    <w:qFormat/>
    <w:basedOn w:val="para8"/>
    <w:pPr>
      <w:ind w:left="480"/>
    </w:pPr>
  </w:style>
  <w:style w:type="paragraph" w:styleId="para10">
    <w:name w:val="Balloon Text"/>
    <w:qFormat/>
    <w:basedOn w:val="para8"/>
    <w:rPr>
      <w:rFonts w:ascii="Heiti TC Light" w:hAnsi="Heiti TC Light" w:eastAsia="Heiti TC Light"/>
      <w:sz w:val="18"/>
      <w:szCs w:val="18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註解方塊文字 字元"/>
    <w:basedOn w:val="char0"/>
    <w:rPr>
      <w:rFonts w:ascii="Heiti TC Light" w:hAnsi="Heiti TC Light" w:eastAsia="Heiti TC Light"/>
      <w:sz w:val="18"/>
      <w:szCs w:val="18"/>
    </w:rPr>
  </w:style>
  <w:style w:type="character" w:styleId="char2">
    <w:name w:val="Hyperlink"/>
    <w:basedOn w:val="char0"/>
    <w:rPr>
      <w:color w:val="0563c1"/>
      <w:u w:color="auto" w:val="single"/>
    </w:rPr>
  </w:style>
  <w:style w:type="table" w:default="1" w:styleId="TableNormal">
    <w:name w:val="普通表格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2</cp:revision>
  <dcterms:created xsi:type="dcterms:W3CDTF">2021-02-01T07:04:00Z</dcterms:created>
  <dcterms:modified xsi:type="dcterms:W3CDTF">2022-03-03T03:02:16Z</dcterms:modified>
</cp:coreProperties>
</file>