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3182F6"/>
          <w:sz w:val="18"/>
          <w:szCs w:val="18"/>
        </w:rPr>
        <w:t xml:space="preserve">PRODUCT REQUIREMENTS DOCUMENT</w:t>
      </w:r>
    </w:p>
    <w:p>
      <w:pPr>
        <w:spacing w:after="240" w:before="16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AI 협업 개인 브랜딩 랜딩 페이지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실무 직장인을 위한 AI 협업 가이드 서비스 — 기획 및 개발 요구사항 정의서</w:t>
      </w: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작성자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검토자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프로젝트 개요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3182F6"/>
          <w:sz w:val="20"/>
          <w:szCs w:val="20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본 문서는 AI 활용에 어려움을 겪는 직장인들을 위한 'AI 협업 가이드' 개인 브랜딩 랜딩 페이지의 요구사항을 정의합니다. 해당 랜딩 페이지는 방문자에게 서비스 가치를 전달하고, 구글 폼 신청 링크로 연결하는 단일 목적 페이지입니다.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핵심 가치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82F6" w:sz="2"/>
              <w:left w:val="single" w:color="3182F6" w:sz="12"/>
              <w:bottom w:val="single" w:color="3182F6" w:sz="2"/>
              <w:right w:val="single" w:color="31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F6"/>
                <w:sz w:val="22"/>
                <w:szCs w:val="22"/>
              </w:rPr>
              <w:t xml:space="preserve">"생산성 향상을 넘어, 더 가치 있는 일에 집중하는 사람"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활용이 막막한 직장인들에게 실무에서 바로 적용 가능한 AI 협업 방법을 제공하여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업무 생산성을 높이고, 창의적인 일에 집중하는 즐거움을 제공합니다.</w:t>
            </w:r>
          </w:p>
        </w:tc>
      </w:tr>
    </w:tbl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프로젝트 목표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비즈니스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개인 브랜드 인지도 확보: AI 협업 가이드 전문가로서의 포지셔닝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리드 수집: 구글 폼을 통한 잠재 고객 이메일/정보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전환율 최적화: 방문자 → 신청자 전환율 극대화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사용자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활용법에 대한 명확한 가치 파악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자신의 Pain Point와 솔루션 연결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낮은 허들로 빠른 신청 행동 유도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목표값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 전환율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방문자 대비 5% 이상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폼 응답수 / 페이지 방문수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체류 시간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60초 이상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이하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클릭률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이상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클릭 이벤트 트래킹</w:t>
            </w:r>
          </w:p>
        </w:tc>
      </w:tr>
    </w:tbl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타겟 사용자 (Persona)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주요 타겟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직군: 기획자, 마케터, HR, 운영, 영업 등 문서 업무 비중이 높은 직장인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연령대: 25~45세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경험: ChatGPT, Claude 등 기본 사용 경험은 있으나 실무 활용에 어려움을 겪는 수준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니즈: 실무에 바로 적용 가능한 구체적인 방법론 원함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Pain 1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반복적인 문서 작성(보고서, 이메일, 기획서 등)에 과도한 시간 소모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Pain 2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AI를 써봤지만 원하는 결과가 안 나와 결국 직접 작업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Pain 3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루틴 업무에 치여 창의적·전략적 업무에 집중할 여유 없음</w:t>
            </w:r>
          </w:p>
        </w:tc>
      </w:tr>
    </w:tbl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페이지 구조 및 콘텐츠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랜딩 페이지는 단일 페이지(Single Page) 구조로, 위에서 아래로 스크롤하며 읽는 형태입니다.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섹션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880"/>
        <w:gridCol w:w="360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#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섹션명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목적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핵심 요소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브랜드 인지 + CTA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로고, 메인 CTA 버튼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 가치 전달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헤드라인, 서브카피, CTA 버튼 2개, 통계 수치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공감대 형성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3가지 Pain Point 카드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솔루션 제시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대화 미리보기, 제공 가치 리스트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Value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브랜드 철학 전달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3가지 핵심 가치 카드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전환 유도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강조 문구, 신청 버튼, 구글 폼 링크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정보 제공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저작권, 간단 소개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섹션별 콘텐츠 상세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Hero 섹션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헤드라인: "반복 업무는 AI에게, 가치 있는 일에 집중하세요"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서브카피: AI 활용이 막막한 직장인들을 위한 실무 밀착형 가이드 소개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통계 수치: 3x 업무 속도 향상 / 80% 반복 업무 절감 / 100% 실무 적용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CTA 버튼 1 (Primary): "지금 바로 신청하기" → 구글 폼 링크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CTA 버튼 2 (Secondary): "더 알아보기" → 문제 섹션 스크롤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Problems 섹션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주제 1: 반복적인 문서 작성에 시간 낭비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주제 2: 더 빠르게 더 좋은 결과 만들기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주제 3: 바쁘기만 한 일상에서 창의적인 일의 즐거움 회복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CTA 섹션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버튼 텍스트: "무료로 신청하기"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링크: 추후 구글 폼 URL 삽입 (현재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부가 문구: 신청 마감 임박, 무료 제공 등 urgency 메시지 추가 가능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기술 요구사항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HTML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HTML5 시맨틱 마크업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CSS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Pure CSS (CSS Variables, Flexbox, Grid, 애니메이션)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Vanilla JS (스크롤 감지, 인터랙션, 폼 연결)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폰트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Fonts - Pretendard (한글 최적화)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외부 의존성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(CDN 폰트 제외)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브라우저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Chrome 90+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Safari 14+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Firefox 88+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Edge 90+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모바일: iOS Safari, Android Chrome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성능 요구사항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Lighthouse Performance Score: 90점 이상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First Contentful Paint (FCP): 1.5초 이내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Largest Contentful Paint (LCP): 2.5초 이내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누적 레이아웃 이동 (CLS): 0.1 이하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UI/UX 요구사항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디자인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레퍼런스 스타일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Toss (토스) 웹사이트 — 밝고 신뢰감 있는 핀테크 스타일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전체 톤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Light, Clean, Professional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#3182F6 (Toss Blue)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Pretendard (한글), 강한 굵기 대비 (900 헤드라인 / 400 본문)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최대 1080px 중앙 정렬, 넉넉한 여백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반응형 브레이크포인트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Desktop: 1024px 이상 — 3컬럼 그리드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Tablet: 768px ~ 1023px — 2컬럼 그리드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Mobile: 767px 이하 — 1컬럼, 버튼 풀 와이드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애니메이션 및 인터랙션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스크롤 감지 Fade-up 애니메이션 (Intersection Observer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카드 hover: translateY(-4px) + box-shadow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CTA 버튼 hover: 색상 어둡게 + 미세 상승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Hero 섹션: 단계별 staggered fadeUp 애니메이션 (0.1s 간격)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Hero 배지: 파란 점 pulse 애니메이션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기능 요구사항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필수 기능 (Must Have)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F-01: 반응형 레이아웃 — 모바일/태블릿/데스크탑 완벽 대응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F-02: 스크롤 애니메이션 — 섹션 진입 시 요소 fade-up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F-03: CTA 버튼 — 구글 폼 링크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F-04: 부드러운 스크롤 — 앵커 링크 클릭 시 smooth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F-05: 고정 네비게이션 — 스크롤 시 상단 고정, 배경 blur 처리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선택 기능 (Nice to Have)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F-06: 방문자 카운터 또는 신청자 수 표시 (사회적 증거)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F-07: 이메일 입력 인라인 폼 (구글 폼 전 단계)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F-08: 스크롤 진행률 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F-09: Google Analytics 이벤트 트래킹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F-10: OG 태그 설정 (SNS 공유 최적화)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콘텐츠 요구사항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카피라이팅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명확성: 추상적 표현 지양, 구체적 결과 수치 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공감: 방문자의 현재 상황(Pain)을 먼저 공감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가치: 기능 나열이 아닌 방문자가 얻을 변화 중심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행동 유도: 모든 섹션에서 다음 행동으로 자연스럽게 유도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추후 업데이트 예정 콘텐츠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수강 후기 / 추천사 섹션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강사 프로필 및 소개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커리큘럼 또는 가이드 목차 미리보기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FAQ 섹션</w:t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개발 일정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600"/>
        <w:gridCol w:w="18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기간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기획 &amp; 설계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PRD 작성, 와이어프레임, 카피 확정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기획자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디자인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시안 제작, 컴포넌트 정의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디자이너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개발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HTML/CSS/JS 구현, 반응형 작업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개발자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&amp; 수정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크로스 브라우저 테스트, 피드백 반영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전체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구글 폼 연결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폼 제작 및 CTA 버튼 링크 연결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기획자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런칭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도메인 연결, GA 설치, 최종 확인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개발자</w:t>
            </w:r>
          </w:p>
        </w:tc>
      </w:tr>
    </w:tbl>
    <w:p>
      <w:pP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미결 사항 (Open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2700"/>
        <w:gridCol w:w="180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ID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이슈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담당자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목표일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O-01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구글 폼 URL 확정 및 CTA 버튼 연결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기획자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O-02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도메인 및 호스팅 환경 결정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담당자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O-03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강사 프로필 및 소개 콘텐츠 작성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작성자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O-04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Analytics 4 추적 ID 발급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마케터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O-05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 이미지(1200x630) 제작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디자이너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문서 히스토리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v1.0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최초 작성 — 2026-04-01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2026-04-01T03:09:55.062Z</dcterms:created>
  <dcterms:modified xsi:type="dcterms:W3CDTF">2026-04-01T03:09:55.062Z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