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17" w:rsidRDefault="00FF6C17" w:rsidP="00FF6C17">
      <w:pPr>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1101"/>
        <w:gridCol w:w="5256"/>
      </w:tblGrid>
      <w:tr w:rsidR="00FF6C17" w:rsidTr="00FF6C17">
        <w:tc>
          <w:tcPr>
            <w:tcW w:w="3096" w:type="dxa"/>
          </w:tcPr>
          <w:p w:rsidR="00FF6C17" w:rsidRDefault="00FF6C17" w:rsidP="009F45CE">
            <w:pPr>
              <w:jc w:val="center"/>
              <w:rPr>
                <w:rFonts w:asciiTheme="majorHAnsi" w:hAnsiTheme="majorHAnsi"/>
                <w:sz w:val="20"/>
                <w:szCs w:val="20"/>
              </w:rPr>
            </w:pPr>
            <w:r w:rsidRPr="00FF6C17">
              <w:rPr>
                <w:rFonts w:asciiTheme="majorHAnsi" w:hAnsiTheme="majorHAnsi"/>
                <w:noProof/>
                <w:sz w:val="144"/>
                <w:szCs w:val="144"/>
                <w:lang w:val="en-US" w:eastAsia="en-US"/>
              </w:rPr>
              <w:drawing>
                <wp:anchor distT="0" distB="0" distL="114300" distR="114300" simplePos="0" relativeHeight="251660288" behindDoc="0" locked="0" layoutInCell="1" allowOverlap="1" wp14:anchorId="2011819A" wp14:editId="5AA5B893">
                  <wp:simplePos x="0" y="0"/>
                  <wp:positionH relativeFrom="margin">
                    <wp:posOffset>1628775</wp:posOffset>
                  </wp:positionH>
                  <wp:positionV relativeFrom="margin">
                    <wp:posOffset>-297815</wp:posOffset>
                  </wp:positionV>
                  <wp:extent cx="1678305" cy="22383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8305" cy="2238375"/>
                          </a:xfrm>
                          <a:prstGeom prst="rect">
                            <a:avLst/>
                          </a:prstGeom>
                        </pic:spPr>
                      </pic:pic>
                    </a:graphicData>
                  </a:graphic>
                </wp:anchor>
              </w:drawing>
            </w:r>
            <w:r>
              <w:rPr>
                <w:rFonts w:asciiTheme="majorHAnsi" w:hAnsiTheme="majorHAnsi"/>
                <w:sz w:val="20"/>
                <w:szCs w:val="20"/>
              </w:rPr>
              <w:t>Torsten Weggen</w:t>
            </w:r>
          </w:p>
        </w:tc>
        <w:tc>
          <w:tcPr>
            <w:tcW w:w="3096" w:type="dxa"/>
          </w:tcPr>
          <w:p w:rsidR="00FF6C17" w:rsidRDefault="00FF6C17" w:rsidP="00FF6C17">
            <w:pPr>
              <w:rPr>
                <w:rFonts w:asciiTheme="majorHAnsi" w:hAnsiTheme="majorHAnsi"/>
                <w:sz w:val="20"/>
                <w:szCs w:val="20"/>
              </w:rPr>
            </w:pPr>
          </w:p>
        </w:tc>
        <w:tc>
          <w:tcPr>
            <w:tcW w:w="3096" w:type="dxa"/>
          </w:tcPr>
          <w:p w:rsidR="00FF6C17" w:rsidRDefault="00FF6C17" w:rsidP="00FF6C17">
            <w:pPr>
              <w:rPr>
                <w:rFonts w:asciiTheme="majorHAnsi" w:hAnsiTheme="majorHAnsi"/>
                <w:sz w:val="20"/>
                <w:szCs w:val="20"/>
              </w:rPr>
            </w:pPr>
            <w:r>
              <w:rPr>
                <w:rFonts w:asciiTheme="majorHAnsi" w:hAnsiTheme="majorHAnsi"/>
                <w:noProof/>
                <w:sz w:val="20"/>
                <w:szCs w:val="20"/>
                <w:lang w:val="en-US" w:eastAsia="en-US"/>
              </w:rPr>
              <w:drawing>
                <wp:inline distT="0" distB="0" distL="0" distR="0">
                  <wp:extent cx="320040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gif"/>
                          <pic:cNvPicPr/>
                        </pic:nvPicPr>
                        <pic:blipFill>
                          <a:blip r:embed="rId8">
                            <a:extLst>
                              <a:ext uri="{28A0092B-C50C-407E-A947-70E740481C1C}">
                                <a14:useLocalDpi xmlns:a14="http://schemas.microsoft.com/office/drawing/2010/main" val="0"/>
                              </a:ext>
                            </a:extLst>
                          </a:blip>
                          <a:stretch>
                            <a:fillRect/>
                          </a:stretch>
                        </pic:blipFill>
                        <pic:spPr>
                          <a:xfrm>
                            <a:off x="0" y="0"/>
                            <a:ext cx="3200400" cy="1028700"/>
                          </a:xfrm>
                          <a:prstGeom prst="rect">
                            <a:avLst/>
                          </a:prstGeom>
                        </pic:spPr>
                      </pic:pic>
                    </a:graphicData>
                  </a:graphic>
                </wp:inline>
              </w:drawing>
            </w:r>
          </w:p>
        </w:tc>
      </w:tr>
    </w:tbl>
    <w:p w:rsidR="00FF6C17" w:rsidRDefault="00FF6C17" w:rsidP="00FF6C17">
      <w:pPr>
        <w:rPr>
          <w:rFonts w:asciiTheme="majorHAnsi" w:hAnsiTheme="majorHAnsi"/>
          <w:sz w:val="144"/>
          <w:szCs w:val="144"/>
        </w:rPr>
      </w:pPr>
    </w:p>
    <w:p w:rsidR="00FF6C17" w:rsidRDefault="00FF6C17" w:rsidP="00FF6C17">
      <w:pPr>
        <w:rPr>
          <w:rFonts w:asciiTheme="majorHAnsi" w:hAnsiTheme="majorHAnsi"/>
          <w:sz w:val="144"/>
          <w:szCs w:val="144"/>
        </w:rPr>
      </w:pPr>
      <w:r w:rsidRPr="00FF6C17">
        <w:rPr>
          <w:rFonts w:asciiTheme="majorHAnsi" w:hAnsiTheme="majorHAnsi"/>
          <w:sz w:val="144"/>
          <w:szCs w:val="144"/>
        </w:rPr>
        <w:t>BB</w:t>
      </w:r>
      <w:r>
        <w:rPr>
          <w:rFonts w:asciiTheme="majorHAnsi" w:hAnsiTheme="majorHAnsi"/>
          <w:sz w:val="144"/>
          <w:szCs w:val="144"/>
        </w:rPr>
        <w:t>-</w:t>
      </w:r>
      <w:r w:rsidRPr="00FF6C17">
        <w:rPr>
          <w:rFonts w:asciiTheme="majorHAnsi" w:hAnsiTheme="majorHAnsi"/>
          <w:sz w:val="144"/>
          <w:szCs w:val="144"/>
        </w:rPr>
        <w:t>Store</w:t>
      </w:r>
    </w:p>
    <w:p w:rsidR="00FF6C17" w:rsidRPr="00FF6C17" w:rsidRDefault="00FF6C17" w:rsidP="00FF6C17">
      <w:pPr>
        <w:rPr>
          <w:rFonts w:asciiTheme="majorHAnsi" w:hAnsiTheme="majorHAnsi"/>
          <w:sz w:val="40"/>
          <w:szCs w:val="40"/>
        </w:rPr>
      </w:pPr>
      <w:r>
        <w:rPr>
          <w:rFonts w:asciiTheme="majorHAnsi" w:hAnsiTheme="majorHAnsi"/>
          <w:sz w:val="40"/>
          <w:szCs w:val="40"/>
        </w:rPr>
        <w:t>Dokumentation / Datenbankdesign</w:t>
      </w:r>
    </w:p>
    <w:p w:rsidR="00FF6C17" w:rsidRDefault="00FF6C17"/>
    <w:p w:rsidR="00FF6C17" w:rsidRDefault="00FF6C17"/>
    <w:p w:rsidR="00FF6C17" w:rsidRDefault="00FF6C17">
      <w:r>
        <w:t>Stand: 17.11.2010</w:t>
      </w:r>
      <w:r>
        <w:br w:type="page"/>
      </w:r>
    </w:p>
    <w:p w:rsidR="00F34AD3" w:rsidRDefault="00F34AD3" w:rsidP="00F34AD3">
      <w:pPr>
        <w:pStyle w:val="Title"/>
      </w:pPr>
      <w:r>
        <w:lastRenderedPageBreak/>
        <w:t>Entitäten</w:t>
      </w:r>
    </w:p>
    <w:p w:rsidR="006F3148" w:rsidRPr="00452576" w:rsidRDefault="006F3148" w:rsidP="00BA6915">
      <w:pPr>
        <w:pStyle w:val="Heading1"/>
        <w:rPr>
          <w:rFonts w:asciiTheme="minorHAnsi" w:hAnsiTheme="minorHAnsi" w:cstheme="minorHAnsi"/>
        </w:rPr>
      </w:pPr>
      <w:r w:rsidRPr="00452576">
        <w:rPr>
          <w:rFonts w:asciiTheme="minorHAnsi" w:hAnsiTheme="minorHAnsi" w:cstheme="minorHAnsi"/>
        </w:rPr>
        <w:t>Artikel</w:t>
      </w:r>
    </w:p>
    <w:p w:rsidR="006F3148" w:rsidRPr="00452576" w:rsidRDefault="006F3148" w:rsidP="006F3148">
      <w:pPr>
        <w:rPr>
          <w:rFonts w:asciiTheme="minorHAnsi" w:hAnsiTheme="minorHAnsi" w:cstheme="minorHAnsi"/>
        </w:rPr>
      </w:pPr>
      <w:r w:rsidRPr="00452576">
        <w:rPr>
          <w:rFonts w:asciiTheme="minorHAnsi" w:hAnsiTheme="minorHAnsi" w:cstheme="minorHAnsi"/>
        </w:rPr>
        <w:t>Jeder Artikel hat (mindestens) eine Artikelbezeichnung, eine Artikelkurzbeschreibung und einen Artikellangtext sowie einen Nettopreis.  Alle textlichen Informationen werden über eine sprachabhängige Tabelle ggfs. mehrfach erfasst</w:t>
      </w:r>
      <w:r w:rsidR="008A527B" w:rsidRPr="00452576">
        <w:rPr>
          <w:rFonts w:asciiTheme="minorHAnsi" w:hAnsiTheme="minorHAnsi" w:cstheme="minorHAnsi"/>
        </w:rPr>
        <w:t>. Die Freitext-Suche erfolgt in der jeweils grade eingestellten Sprache.</w:t>
      </w:r>
    </w:p>
    <w:p w:rsidR="006F3148" w:rsidRPr="00452576" w:rsidRDefault="006F3148" w:rsidP="006F3148">
      <w:pPr>
        <w:rPr>
          <w:rFonts w:asciiTheme="minorHAnsi" w:hAnsiTheme="minorHAnsi" w:cstheme="minorHAnsi"/>
        </w:rPr>
      </w:pPr>
    </w:p>
    <w:p w:rsidR="006F3148" w:rsidRPr="00452576" w:rsidRDefault="006F3148" w:rsidP="006F3148">
      <w:pPr>
        <w:rPr>
          <w:rFonts w:asciiTheme="minorHAnsi" w:hAnsiTheme="minorHAnsi" w:cstheme="minorHAnsi"/>
        </w:rPr>
      </w:pPr>
      <w:r w:rsidRPr="00452576">
        <w:rPr>
          <w:rFonts w:asciiTheme="minorHAnsi" w:hAnsiTheme="minorHAnsi" w:cstheme="minorHAnsi"/>
          <w:noProof/>
          <w:lang w:val="en-US" w:eastAsia="en-US"/>
        </w:rPr>
        <w:drawing>
          <wp:inline distT="0" distB="0" distL="0" distR="0" wp14:anchorId="533CD22D" wp14:editId="5F57F272">
            <wp:extent cx="51435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3500" cy="1952625"/>
                    </a:xfrm>
                    <a:prstGeom prst="rect">
                      <a:avLst/>
                    </a:prstGeom>
                  </pic:spPr>
                </pic:pic>
              </a:graphicData>
            </a:graphic>
          </wp:inline>
        </w:drawing>
      </w:r>
    </w:p>
    <w:p w:rsidR="00387156" w:rsidRPr="00452576" w:rsidRDefault="008A527B" w:rsidP="00BA6915">
      <w:pPr>
        <w:pStyle w:val="Heading1"/>
        <w:rPr>
          <w:rFonts w:asciiTheme="minorHAnsi" w:hAnsiTheme="minorHAnsi" w:cstheme="minorHAnsi"/>
        </w:rPr>
      </w:pPr>
      <w:r w:rsidRPr="00452576">
        <w:rPr>
          <w:rFonts w:asciiTheme="minorHAnsi" w:hAnsiTheme="minorHAnsi" w:cstheme="minorHAnsi"/>
        </w:rPr>
        <w:t>Artikelgruppen</w:t>
      </w:r>
    </w:p>
    <w:p w:rsidR="008A527B" w:rsidRDefault="008A527B" w:rsidP="008A527B">
      <w:pPr>
        <w:rPr>
          <w:rFonts w:asciiTheme="minorHAnsi" w:hAnsiTheme="minorHAnsi" w:cstheme="minorHAnsi"/>
        </w:rPr>
      </w:pPr>
      <w:r w:rsidRPr="00452576">
        <w:rPr>
          <w:rFonts w:asciiTheme="minorHAnsi" w:hAnsiTheme="minorHAnsi" w:cstheme="minorHAnsi"/>
        </w:rPr>
        <w:t>Arttikelgruppen sind hierarchisch organisiert. Die Anzahl der Ebenen ist dabei prinzipiell nicht eingeschränkt. Die Artikelgruppen werden ebenfalls sprachspezifisch erfasst.</w:t>
      </w:r>
    </w:p>
    <w:p w:rsidR="00DA20B7" w:rsidRPr="00452576" w:rsidRDefault="00DA20B7" w:rsidP="008A527B">
      <w:pPr>
        <w:rPr>
          <w:rFonts w:asciiTheme="minorHAnsi" w:hAnsiTheme="minorHAnsi" w:cstheme="minorHAnsi"/>
        </w:rPr>
      </w:pPr>
    </w:p>
    <w:p w:rsidR="008A527B" w:rsidRDefault="00DA20B7" w:rsidP="008A527B">
      <w:pPr>
        <w:rPr>
          <w:rFonts w:asciiTheme="minorHAnsi" w:hAnsiTheme="minorHAnsi" w:cstheme="minorHAnsi"/>
        </w:rPr>
      </w:pPr>
      <w:r>
        <w:rPr>
          <w:noProof/>
          <w:lang w:val="en-US" w:eastAsia="en-US"/>
        </w:rPr>
        <w:drawing>
          <wp:inline distT="0" distB="0" distL="0" distR="0" wp14:anchorId="52003AEC" wp14:editId="5E02CF21">
            <wp:extent cx="5143500" cy="1537691"/>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2243" cy="1537315"/>
                    </a:xfrm>
                    <a:prstGeom prst="rect">
                      <a:avLst/>
                    </a:prstGeom>
                  </pic:spPr>
                </pic:pic>
              </a:graphicData>
            </a:graphic>
          </wp:inline>
        </w:drawing>
      </w:r>
    </w:p>
    <w:p w:rsidR="00DA20B7" w:rsidRPr="00452576" w:rsidRDefault="00DA20B7" w:rsidP="008A527B">
      <w:pPr>
        <w:rPr>
          <w:rFonts w:asciiTheme="minorHAnsi" w:hAnsiTheme="minorHAnsi" w:cstheme="minorHAnsi"/>
        </w:rPr>
      </w:pPr>
    </w:p>
    <w:p w:rsidR="008A527B" w:rsidRPr="00452576" w:rsidRDefault="007F34E8" w:rsidP="00BA6915">
      <w:pPr>
        <w:pStyle w:val="Heading1"/>
        <w:rPr>
          <w:rFonts w:asciiTheme="minorHAnsi" w:hAnsiTheme="minorHAnsi" w:cstheme="minorHAnsi"/>
        </w:rPr>
      </w:pPr>
      <w:r w:rsidRPr="00452576">
        <w:rPr>
          <w:rFonts w:asciiTheme="minorHAnsi" w:hAnsiTheme="minorHAnsi" w:cstheme="minorHAnsi"/>
        </w:rPr>
        <w:t>Merkmale</w:t>
      </w:r>
    </w:p>
    <w:p w:rsidR="007F34E8" w:rsidRDefault="00246576" w:rsidP="007F34E8">
      <w:pPr>
        <w:rPr>
          <w:rFonts w:asciiTheme="minorHAnsi" w:hAnsiTheme="minorHAnsi" w:cstheme="minorHAnsi"/>
        </w:rPr>
      </w:pPr>
      <w:r w:rsidRPr="00452576">
        <w:rPr>
          <w:rFonts w:asciiTheme="minorHAnsi" w:hAnsiTheme="minorHAnsi" w:cstheme="minorHAnsi"/>
        </w:rPr>
        <w:t>Merkmale bestimmen eine Eigenschaft eines Produktes, z.B. die Länge. Ein Merkmal kann in verschiedenen Artikelgruppen verwendet werden.</w:t>
      </w:r>
      <w:r w:rsidR="00DA20B7">
        <w:rPr>
          <w:rFonts w:asciiTheme="minorHAnsi" w:hAnsiTheme="minorHAnsi" w:cstheme="minorHAnsi"/>
        </w:rPr>
        <w:t xml:space="preserve"> Um ein Merkmal einer produktgruppe zuzuordnen, erfolgt ein Eintrag in einer Kreuztabelle:</w:t>
      </w:r>
    </w:p>
    <w:p w:rsidR="00DA20B7" w:rsidRDefault="00DA20B7" w:rsidP="007F34E8">
      <w:pPr>
        <w:rPr>
          <w:rFonts w:asciiTheme="minorHAnsi" w:hAnsiTheme="minorHAnsi" w:cstheme="minorHAnsi"/>
        </w:rPr>
      </w:pPr>
    </w:p>
    <w:p w:rsidR="00DA20B7" w:rsidRPr="00452576" w:rsidRDefault="00DA20B7" w:rsidP="00DA20B7">
      <w:pPr>
        <w:jc w:val="center"/>
        <w:rPr>
          <w:rFonts w:asciiTheme="minorHAnsi" w:hAnsiTheme="minorHAnsi" w:cstheme="minorHAnsi"/>
        </w:rPr>
      </w:pPr>
      <w:r>
        <w:rPr>
          <w:noProof/>
          <w:lang w:val="en-US" w:eastAsia="en-US"/>
        </w:rPr>
        <w:drawing>
          <wp:inline distT="0" distB="0" distL="0" distR="0" wp14:anchorId="5D5AA5B8" wp14:editId="79947D26">
            <wp:extent cx="1724025" cy="9000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4025" cy="900042"/>
                    </a:xfrm>
                    <a:prstGeom prst="rect">
                      <a:avLst/>
                    </a:prstGeom>
                  </pic:spPr>
                </pic:pic>
              </a:graphicData>
            </a:graphic>
          </wp:inline>
        </w:drawing>
      </w:r>
    </w:p>
    <w:p w:rsidR="00F34AD3" w:rsidRDefault="00F34AD3" w:rsidP="007F34E8">
      <w:pPr>
        <w:rPr>
          <w:rFonts w:asciiTheme="minorHAnsi" w:hAnsiTheme="minorHAnsi" w:cstheme="minorHAnsi"/>
        </w:rPr>
      </w:pPr>
    </w:p>
    <w:p w:rsidR="00252186" w:rsidRPr="00452576" w:rsidRDefault="00246576" w:rsidP="007F34E8">
      <w:pPr>
        <w:rPr>
          <w:rFonts w:asciiTheme="minorHAnsi" w:hAnsiTheme="minorHAnsi" w:cstheme="minorHAnsi"/>
        </w:rPr>
      </w:pPr>
      <w:r w:rsidRPr="00452576">
        <w:rPr>
          <w:rFonts w:asciiTheme="minorHAnsi" w:hAnsiTheme="minorHAnsi" w:cstheme="minorHAnsi"/>
        </w:rPr>
        <w:lastRenderedPageBreak/>
        <w:t>Datentechnisch werden Merkmale folgenderma</w:t>
      </w:r>
      <w:r w:rsidR="00252186" w:rsidRPr="00452576">
        <w:rPr>
          <w:rFonts w:asciiTheme="minorHAnsi" w:hAnsiTheme="minorHAnsi" w:cstheme="minorHAnsi"/>
        </w:rPr>
        <w:t>ßen definiert:</w:t>
      </w:r>
    </w:p>
    <w:p w:rsidR="00252186" w:rsidRPr="00452576" w:rsidRDefault="00252186" w:rsidP="007F34E8">
      <w:pPr>
        <w:rPr>
          <w:rFonts w:asciiTheme="minorHAnsi" w:hAnsiTheme="minorHAnsi" w:cstheme="minorHAnsi"/>
        </w:rPr>
      </w:pPr>
    </w:p>
    <w:p w:rsidR="00246576" w:rsidRPr="00452576" w:rsidRDefault="00DA20B7" w:rsidP="00252186">
      <w:pPr>
        <w:jc w:val="center"/>
        <w:rPr>
          <w:rFonts w:asciiTheme="minorHAnsi" w:hAnsiTheme="minorHAnsi" w:cstheme="minorHAnsi"/>
        </w:rPr>
      </w:pPr>
      <w:r>
        <w:rPr>
          <w:noProof/>
          <w:lang w:val="en-US" w:eastAsia="en-US"/>
        </w:rPr>
        <w:drawing>
          <wp:inline distT="0" distB="0" distL="0" distR="0" wp14:anchorId="6E19CBA3" wp14:editId="74CCBB9A">
            <wp:extent cx="4486275" cy="25747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574732"/>
                    </a:xfrm>
                    <a:prstGeom prst="rect">
                      <a:avLst/>
                    </a:prstGeom>
                  </pic:spPr>
                </pic:pic>
              </a:graphicData>
            </a:graphic>
          </wp:inline>
        </w:drawing>
      </w:r>
    </w:p>
    <w:p w:rsidR="00F34AD3" w:rsidRDefault="00F34AD3">
      <w:pPr>
        <w:rPr>
          <w:rFonts w:asciiTheme="minorHAnsi" w:hAnsiTheme="minorHAnsi" w:cstheme="minorHAnsi"/>
        </w:rPr>
      </w:pPr>
    </w:p>
    <w:p w:rsidR="00F34AD3" w:rsidRPr="00452576" w:rsidRDefault="00F34AD3" w:rsidP="00F34AD3">
      <w:pPr>
        <w:pStyle w:val="Subtitle"/>
      </w:pPr>
      <w:r>
        <w:t>Felder der Merkmal-Tabelle</w:t>
      </w:r>
    </w:p>
    <w:tbl>
      <w:tblPr>
        <w:tblStyle w:val="TableGrid"/>
        <w:tblW w:w="0" w:type="auto"/>
        <w:tblLook w:val="04A0" w:firstRow="1" w:lastRow="0" w:firstColumn="1" w:lastColumn="0" w:noHBand="0" w:noVBand="1"/>
      </w:tblPr>
      <w:tblGrid>
        <w:gridCol w:w="3092"/>
        <w:gridCol w:w="991"/>
        <w:gridCol w:w="5205"/>
      </w:tblGrid>
      <w:tr w:rsidR="00CC5463" w:rsidRPr="00452576" w:rsidTr="00F34AD3">
        <w:tc>
          <w:tcPr>
            <w:tcW w:w="3092"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Feature</w:t>
            </w:r>
            <w:r w:rsidR="003F3102">
              <w:rPr>
                <w:rFonts w:asciiTheme="minorHAnsi" w:hAnsiTheme="minorHAnsi" w:cstheme="minorHAnsi"/>
              </w:rPr>
              <w:t>Id</w:t>
            </w:r>
          </w:p>
        </w:tc>
        <w:tc>
          <w:tcPr>
            <w:tcW w:w="991"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I (PK)</w:t>
            </w:r>
          </w:p>
        </w:tc>
        <w:tc>
          <w:tcPr>
            <w:tcW w:w="5205"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Primärschlüssel</w:t>
            </w:r>
          </w:p>
        </w:tc>
      </w:tr>
      <w:tr w:rsidR="00CC5463" w:rsidRPr="00452576" w:rsidTr="00F34AD3">
        <w:tc>
          <w:tcPr>
            <w:tcW w:w="3092"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FeatureGroup</w:t>
            </w:r>
            <w:r w:rsidR="003F3102">
              <w:rPr>
                <w:rFonts w:asciiTheme="minorHAnsi" w:hAnsiTheme="minorHAnsi" w:cstheme="minorHAnsi"/>
              </w:rPr>
              <w:t>Id</w:t>
            </w:r>
          </w:p>
        </w:tc>
        <w:tc>
          <w:tcPr>
            <w:tcW w:w="991"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I (FK)</w:t>
            </w:r>
          </w:p>
        </w:tc>
        <w:tc>
          <w:tcPr>
            <w:tcW w:w="5205" w:type="dxa"/>
          </w:tcPr>
          <w:p w:rsidR="00CC5463" w:rsidRPr="003F3102" w:rsidRDefault="00CC5463" w:rsidP="007F34E8">
            <w:pPr>
              <w:rPr>
                <w:rFonts w:asciiTheme="minorHAnsi" w:hAnsiTheme="minorHAnsi" w:cstheme="minorHAnsi"/>
                <w:sz w:val="20"/>
                <w:szCs w:val="20"/>
              </w:rPr>
            </w:pPr>
            <w:r w:rsidRPr="003F3102">
              <w:rPr>
                <w:rFonts w:asciiTheme="minorHAnsi" w:hAnsiTheme="minorHAnsi" w:cstheme="minorHAnsi"/>
                <w:sz w:val="20"/>
                <w:szCs w:val="20"/>
              </w:rPr>
              <w:t>Verweis auf die Merkmalgruppe (zB: Länge Breite und Höhe gehören zu der Gruppe „Abmessungen“)</w:t>
            </w:r>
          </w:p>
        </w:tc>
      </w:tr>
      <w:tr w:rsidR="00CC5463" w:rsidRPr="00452576" w:rsidTr="00F34AD3">
        <w:tc>
          <w:tcPr>
            <w:tcW w:w="3092"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DataType</w:t>
            </w:r>
          </w:p>
        </w:tc>
        <w:tc>
          <w:tcPr>
            <w:tcW w:w="991" w:type="dxa"/>
          </w:tcPr>
          <w:p w:rsidR="00CC5463" w:rsidRPr="00452576" w:rsidRDefault="00CC5463" w:rsidP="007F34E8">
            <w:pPr>
              <w:rPr>
                <w:rFonts w:asciiTheme="minorHAnsi" w:hAnsiTheme="minorHAnsi" w:cstheme="minorHAnsi"/>
              </w:rPr>
            </w:pPr>
            <w:r w:rsidRPr="00452576">
              <w:rPr>
                <w:rFonts w:asciiTheme="minorHAnsi" w:hAnsiTheme="minorHAnsi" w:cstheme="minorHAnsi"/>
              </w:rPr>
              <w:t>C(1)</w:t>
            </w:r>
          </w:p>
        </w:tc>
        <w:tc>
          <w:tcPr>
            <w:tcW w:w="5205" w:type="dxa"/>
          </w:tcPr>
          <w:p w:rsidR="00CC5463" w:rsidRPr="003F3102" w:rsidRDefault="00CC5463" w:rsidP="007F34E8">
            <w:pPr>
              <w:rPr>
                <w:rFonts w:asciiTheme="minorHAnsi" w:hAnsiTheme="minorHAnsi" w:cstheme="minorHAnsi"/>
                <w:sz w:val="20"/>
                <w:szCs w:val="20"/>
              </w:rPr>
            </w:pPr>
            <w:r w:rsidRPr="003F3102">
              <w:rPr>
                <w:rFonts w:asciiTheme="minorHAnsi" w:hAnsiTheme="minorHAnsi" w:cstheme="minorHAnsi"/>
                <w:sz w:val="20"/>
                <w:szCs w:val="20"/>
              </w:rPr>
              <w:t>L = Liste (siehe unten)</w:t>
            </w:r>
          </w:p>
          <w:p w:rsidR="00CC5463" w:rsidRPr="003F3102" w:rsidRDefault="00CC5463" w:rsidP="007F34E8">
            <w:pPr>
              <w:rPr>
                <w:rFonts w:asciiTheme="minorHAnsi" w:hAnsiTheme="minorHAnsi" w:cstheme="minorHAnsi"/>
                <w:sz w:val="20"/>
                <w:szCs w:val="20"/>
              </w:rPr>
            </w:pPr>
            <w:r w:rsidRPr="003F3102">
              <w:rPr>
                <w:rFonts w:asciiTheme="minorHAnsi" w:hAnsiTheme="minorHAnsi" w:cstheme="minorHAnsi"/>
                <w:sz w:val="20"/>
                <w:szCs w:val="20"/>
              </w:rPr>
              <w:t>I = Integer</w:t>
            </w:r>
          </w:p>
          <w:p w:rsidR="00CC5463" w:rsidRPr="003F3102" w:rsidRDefault="00CC5463"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C= Character</w:t>
            </w:r>
          </w:p>
          <w:p w:rsidR="00CC5463" w:rsidRPr="003F3102" w:rsidRDefault="00CC5463"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F = Dezimalwert (float)</w:t>
            </w:r>
          </w:p>
          <w:p w:rsidR="00CC5463" w:rsidRPr="003F3102" w:rsidRDefault="00BA6915"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T = Datet</w:t>
            </w:r>
            <w:r w:rsidR="00CC5463" w:rsidRPr="003F3102">
              <w:rPr>
                <w:rFonts w:asciiTheme="minorHAnsi" w:hAnsiTheme="minorHAnsi" w:cstheme="minorHAnsi"/>
                <w:sz w:val="20"/>
                <w:szCs w:val="20"/>
                <w:lang w:val="en-US"/>
              </w:rPr>
              <w:t>ime</w:t>
            </w:r>
          </w:p>
          <w:p w:rsidR="00651C2C" w:rsidRPr="003F3102" w:rsidRDefault="00651C2C" w:rsidP="007F34E8">
            <w:pPr>
              <w:rPr>
                <w:rFonts w:asciiTheme="minorHAnsi" w:hAnsiTheme="minorHAnsi" w:cstheme="minorHAnsi"/>
                <w:sz w:val="20"/>
                <w:szCs w:val="20"/>
                <w:lang w:val="en-US"/>
              </w:rPr>
            </w:pPr>
            <w:r w:rsidRPr="003F3102">
              <w:rPr>
                <w:rFonts w:asciiTheme="minorHAnsi" w:hAnsiTheme="minorHAnsi" w:cstheme="minorHAnsi"/>
                <w:sz w:val="20"/>
                <w:szCs w:val="20"/>
                <w:lang w:val="en-US"/>
              </w:rPr>
              <w:t>N = Numeric</w:t>
            </w:r>
          </w:p>
        </w:tc>
      </w:tr>
      <w:tr w:rsidR="00651C2C" w:rsidRPr="00452576" w:rsidTr="00F34AD3">
        <w:tc>
          <w:tcPr>
            <w:tcW w:w="3092"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FeatureList</w:t>
            </w:r>
            <w:r w:rsidR="003F3102">
              <w:rPr>
                <w:rFonts w:asciiTheme="minorHAnsi" w:hAnsiTheme="minorHAnsi" w:cstheme="minorHAnsi"/>
              </w:rPr>
              <w:t>Id</w:t>
            </w:r>
          </w:p>
        </w:tc>
        <w:tc>
          <w:tcPr>
            <w:tcW w:w="991"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I (FK)</w:t>
            </w:r>
          </w:p>
        </w:tc>
        <w:tc>
          <w:tcPr>
            <w:tcW w:w="5205" w:type="dxa"/>
          </w:tcPr>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Wenn DataType = L, dann steht hier die id der Liste mit den Merkmalwerten</w:t>
            </w:r>
          </w:p>
        </w:tc>
      </w:tr>
      <w:tr w:rsidR="00651C2C" w:rsidRPr="00452576" w:rsidTr="00F34AD3">
        <w:tc>
          <w:tcPr>
            <w:tcW w:w="3092"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MultiSelect</w:t>
            </w:r>
          </w:p>
        </w:tc>
        <w:tc>
          <w:tcPr>
            <w:tcW w:w="991"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Bit</w:t>
            </w:r>
          </w:p>
        </w:tc>
        <w:tc>
          <w:tcPr>
            <w:tcW w:w="5205" w:type="dxa"/>
          </w:tcPr>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1, wenn Mehrfachauswahl erlaubt (Nur gültig bei DataType =L), sonst 0</w:t>
            </w:r>
          </w:p>
        </w:tc>
      </w:tr>
      <w:tr w:rsidR="00651C2C" w:rsidRPr="00452576" w:rsidTr="00F34AD3">
        <w:tc>
          <w:tcPr>
            <w:tcW w:w="3092" w:type="dxa"/>
          </w:tcPr>
          <w:p w:rsidR="00651C2C" w:rsidRPr="00452576" w:rsidRDefault="00651C2C" w:rsidP="007F34E8">
            <w:pPr>
              <w:rPr>
                <w:rFonts w:asciiTheme="minorHAnsi" w:hAnsiTheme="minorHAnsi" w:cstheme="minorHAnsi"/>
              </w:rPr>
            </w:pPr>
            <w:r w:rsidRPr="00452576">
              <w:rPr>
                <w:rFonts w:asciiTheme="minorHAnsi" w:hAnsiTheme="minorHAnsi" w:cstheme="minorHAnsi"/>
              </w:rPr>
              <w:t>Control</w:t>
            </w:r>
          </w:p>
        </w:tc>
        <w:tc>
          <w:tcPr>
            <w:tcW w:w="991" w:type="dxa"/>
          </w:tcPr>
          <w:p w:rsidR="00651C2C" w:rsidRPr="00452576" w:rsidRDefault="00651C2C" w:rsidP="00651C2C">
            <w:pPr>
              <w:rPr>
                <w:rFonts w:asciiTheme="minorHAnsi" w:hAnsiTheme="minorHAnsi" w:cstheme="minorHAnsi"/>
              </w:rPr>
            </w:pPr>
            <w:r w:rsidRPr="00452576">
              <w:rPr>
                <w:rFonts w:asciiTheme="minorHAnsi" w:hAnsiTheme="minorHAnsi" w:cstheme="minorHAnsi"/>
              </w:rPr>
              <w:t>VC(20)</w:t>
            </w:r>
          </w:p>
        </w:tc>
        <w:tc>
          <w:tcPr>
            <w:tcW w:w="5205" w:type="dxa"/>
          </w:tcPr>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Anzeige-Control zur Erfassung des Wertes (nur relevant, wenn DataType =L, ansonsten wird Textbox verwendet)</w:t>
            </w:r>
          </w:p>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Gültige Werte:</w:t>
            </w:r>
          </w:p>
          <w:p w:rsidR="00651C2C" w:rsidRPr="003F3102" w:rsidRDefault="00651C2C" w:rsidP="00651C2C">
            <w:pPr>
              <w:rPr>
                <w:rFonts w:asciiTheme="minorHAnsi" w:hAnsiTheme="minorHAnsi" w:cstheme="minorHAnsi"/>
                <w:sz w:val="20"/>
                <w:szCs w:val="20"/>
              </w:rPr>
            </w:pPr>
            <w:r w:rsidRPr="003F3102">
              <w:rPr>
                <w:rFonts w:asciiTheme="minorHAnsi" w:hAnsiTheme="minorHAnsi" w:cstheme="minorHAnsi"/>
                <w:sz w:val="20"/>
                <w:szCs w:val="20"/>
              </w:rPr>
              <w:t>checkbox,combobox,listbox,radiobutton</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Dimension</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I</w:t>
            </w:r>
          </w:p>
        </w:tc>
        <w:tc>
          <w:tcPr>
            <w:tcW w:w="5205" w:type="dxa"/>
          </w:tcPr>
          <w:p w:rsidR="00252186" w:rsidRPr="003F3102" w:rsidRDefault="00252186" w:rsidP="00651C2C">
            <w:pPr>
              <w:rPr>
                <w:rFonts w:asciiTheme="minorHAnsi" w:hAnsiTheme="minorHAnsi" w:cstheme="minorHAnsi"/>
                <w:sz w:val="20"/>
                <w:szCs w:val="20"/>
              </w:rPr>
            </w:pPr>
            <w:r w:rsidRPr="003F3102">
              <w:rPr>
                <w:rFonts w:asciiTheme="minorHAnsi" w:hAnsiTheme="minorHAnsi" w:cstheme="minorHAnsi"/>
                <w:sz w:val="20"/>
                <w:szCs w:val="20"/>
              </w:rPr>
              <w:t>Größe des Feldes (zB. 40 bei Datentyp C erzeugt Textbox mit 40 zeichen)</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Required</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Bit</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1, wenn Eingabe erforderlich (also MUSS-Feld), 0 für optional</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MinValue</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VC(30)</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Kleinster Wert (zur Verifizierung des eingegebenen Wertes)</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MaxValue</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 xml:space="preserve">VC(30) </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Grösster Wert (zur Verifizierung des eingegebenen Wertes)</w:t>
            </w:r>
          </w:p>
        </w:tc>
      </w:tr>
      <w:tr w:rsidR="00252186" w:rsidRPr="00452576" w:rsidTr="00F34AD3">
        <w:tc>
          <w:tcPr>
            <w:tcW w:w="3092" w:type="dxa"/>
          </w:tcPr>
          <w:p w:rsidR="00252186" w:rsidRPr="00452576" w:rsidRDefault="00252186" w:rsidP="007F34E8">
            <w:pPr>
              <w:rPr>
                <w:rFonts w:asciiTheme="minorHAnsi" w:hAnsiTheme="minorHAnsi" w:cstheme="minorHAnsi"/>
              </w:rPr>
            </w:pPr>
            <w:r w:rsidRPr="00452576">
              <w:rPr>
                <w:rFonts w:asciiTheme="minorHAnsi" w:hAnsiTheme="minorHAnsi" w:cstheme="minorHAnsi"/>
              </w:rPr>
              <w:t>Regex</w:t>
            </w:r>
          </w:p>
        </w:tc>
        <w:tc>
          <w:tcPr>
            <w:tcW w:w="991" w:type="dxa"/>
          </w:tcPr>
          <w:p w:rsidR="00252186" w:rsidRPr="00452576" w:rsidRDefault="00252186" w:rsidP="00651C2C">
            <w:pPr>
              <w:rPr>
                <w:rFonts w:asciiTheme="minorHAnsi" w:hAnsiTheme="minorHAnsi" w:cstheme="minorHAnsi"/>
              </w:rPr>
            </w:pPr>
            <w:r w:rsidRPr="00452576">
              <w:rPr>
                <w:rFonts w:asciiTheme="minorHAnsi" w:hAnsiTheme="minorHAnsi" w:cstheme="minorHAnsi"/>
              </w:rPr>
              <w:t xml:space="preserve">VC(500) </w:t>
            </w:r>
          </w:p>
        </w:tc>
        <w:tc>
          <w:tcPr>
            <w:tcW w:w="5205" w:type="dxa"/>
          </w:tcPr>
          <w:p w:rsidR="00252186" w:rsidRPr="003F3102" w:rsidRDefault="00252186" w:rsidP="00252186">
            <w:pPr>
              <w:rPr>
                <w:rFonts w:asciiTheme="minorHAnsi" w:hAnsiTheme="minorHAnsi" w:cstheme="minorHAnsi"/>
                <w:sz w:val="20"/>
                <w:szCs w:val="20"/>
              </w:rPr>
            </w:pPr>
            <w:r w:rsidRPr="003F3102">
              <w:rPr>
                <w:rFonts w:asciiTheme="minorHAnsi" w:hAnsiTheme="minorHAnsi" w:cstheme="minorHAnsi"/>
                <w:sz w:val="20"/>
                <w:szCs w:val="20"/>
              </w:rPr>
              <w:t>Regulärer Ausdruck (zur Verifizierung des eingegebenen Wertes)</w:t>
            </w:r>
          </w:p>
        </w:tc>
      </w:tr>
      <w:tr w:rsidR="009C05F9" w:rsidRPr="00452576" w:rsidTr="00F34AD3">
        <w:tc>
          <w:tcPr>
            <w:tcW w:w="3092" w:type="dxa"/>
          </w:tcPr>
          <w:p w:rsidR="009C05F9" w:rsidRPr="00452576" w:rsidRDefault="009C05F9" w:rsidP="007F34E8">
            <w:pPr>
              <w:rPr>
                <w:rFonts w:asciiTheme="minorHAnsi" w:hAnsiTheme="minorHAnsi" w:cstheme="minorHAnsi"/>
              </w:rPr>
            </w:pPr>
            <w:r w:rsidRPr="00452576">
              <w:rPr>
                <w:rFonts w:asciiTheme="minorHAnsi" w:hAnsiTheme="minorHAnsi" w:cstheme="minorHAnsi"/>
              </w:rPr>
              <w:t>RoleId</w:t>
            </w:r>
          </w:p>
        </w:tc>
        <w:tc>
          <w:tcPr>
            <w:tcW w:w="991" w:type="dxa"/>
          </w:tcPr>
          <w:p w:rsidR="009C05F9" w:rsidRPr="00452576" w:rsidRDefault="009C05F9" w:rsidP="00651C2C">
            <w:pPr>
              <w:rPr>
                <w:rFonts w:asciiTheme="minorHAnsi" w:hAnsiTheme="minorHAnsi" w:cstheme="minorHAnsi"/>
              </w:rPr>
            </w:pPr>
            <w:r w:rsidRPr="00452576">
              <w:rPr>
                <w:rFonts w:asciiTheme="minorHAnsi" w:hAnsiTheme="minorHAnsi" w:cstheme="minorHAnsi"/>
              </w:rPr>
              <w:t>I (FK)</w:t>
            </w:r>
          </w:p>
        </w:tc>
        <w:tc>
          <w:tcPr>
            <w:tcW w:w="5205" w:type="dxa"/>
          </w:tcPr>
          <w:p w:rsidR="009C05F9" w:rsidRPr="003F3102" w:rsidRDefault="009C05F9" w:rsidP="00252186">
            <w:pPr>
              <w:rPr>
                <w:rFonts w:asciiTheme="minorHAnsi" w:hAnsiTheme="minorHAnsi" w:cstheme="minorHAnsi"/>
                <w:sz w:val="20"/>
                <w:szCs w:val="20"/>
              </w:rPr>
            </w:pPr>
            <w:r w:rsidRPr="003F3102">
              <w:rPr>
                <w:rFonts w:asciiTheme="minorHAnsi" w:hAnsiTheme="minorHAnsi" w:cstheme="minorHAnsi"/>
                <w:sz w:val="20"/>
                <w:szCs w:val="20"/>
              </w:rPr>
              <w:t>(DNN) Id der Rolle, die benötigt wird um den Wert anzuzeigen (-1 = alle)</w:t>
            </w:r>
          </w:p>
        </w:tc>
      </w:tr>
      <w:tr w:rsidR="009C05F9" w:rsidRPr="00452576" w:rsidTr="00F34AD3">
        <w:tc>
          <w:tcPr>
            <w:tcW w:w="3092" w:type="dxa"/>
          </w:tcPr>
          <w:p w:rsidR="009C05F9" w:rsidRPr="00452576" w:rsidRDefault="009C05F9" w:rsidP="007F34E8">
            <w:pPr>
              <w:rPr>
                <w:rFonts w:asciiTheme="minorHAnsi" w:hAnsiTheme="minorHAnsi" w:cstheme="minorHAnsi"/>
              </w:rPr>
            </w:pPr>
            <w:r w:rsidRPr="00452576">
              <w:rPr>
                <w:rFonts w:asciiTheme="minorHAnsi" w:hAnsiTheme="minorHAnsi" w:cstheme="minorHAnsi"/>
              </w:rPr>
              <w:t>PortalId</w:t>
            </w:r>
          </w:p>
        </w:tc>
        <w:tc>
          <w:tcPr>
            <w:tcW w:w="991" w:type="dxa"/>
          </w:tcPr>
          <w:p w:rsidR="009C05F9" w:rsidRPr="00452576" w:rsidRDefault="009C05F9" w:rsidP="00651C2C">
            <w:pPr>
              <w:rPr>
                <w:rFonts w:asciiTheme="minorHAnsi" w:hAnsiTheme="minorHAnsi" w:cstheme="minorHAnsi"/>
              </w:rPr>
            </w:pPr>
            <w:r w:rsidRPr="00452576">
              <w:rPr>
                <w:rFonts w:asciiTheme="minorHAnsi" w:hAnsiTheme="minorHAnsi" w:cstheme="minorHAnsi"/>
              </w:rPr>
              <w:t>I (FK)</w:t>
            </w:r>
          </w:p>
        </w:tc>
        <w:tc>
          <w:tcPr>
            <w:tcW w:w="5205" w:type="dxa"/>
          </w:tcPr>
          <w:p w:rsidR="009C05F9" w:rsidRPr="003F3102" w:rsidRDefault="009C05F9" w:rsidP="00252186">
            <w:pPr>
              <w:rPr>
                <w:rFonts w:asciiTheme="minorHAnsi" w:hAnsiTheme="minorHAnsi" w:cstheme="minorHAnsi"/>
                <w:sz w:val="20"/>
                <w:szCs w:val="20"/>
              </w:rPr>
            </w:pPr>
            <w:r w:rsidRPr="003F3102">
              <w:rPr>
                <w:rFonts w:asciiTheme="minorHAnsi" w:hAnsiTheme="minorHAnsi" w:cstheme="minorHAnsi"/>
                <w:sz w:val="20"/>
                <w:szCs w:val="20"/>
              </w:rPr>
              <w:t>(DNN)  ID des portals</w:t>
            </w:r>
          </w:p>
        </w:tc>
      </w:tr>
      <w:tr w:rsidR="003F3102" w:rsidRPr="00452576" w:rsidTr="00F34AD3">
        <w:trPr>
          <w:trHeight w:val="296"/>
        </w:trPr>
        <w:tc>
          <w:tcPr>
            <w:tcW w:w="3092" w:type="dxa"/>
          </w:tcPr>
          <w:p w:rsidR="003F3102" w:rsidRPr="00452576" w:rsidRDefault="003F3102" w:rsidP="007F34E8">
            <w:pPr>
              <w:rPr>
                <w:rFonts w:asciiTheme="minorHAnsi" w:hAnsiTheme="minorHAnsi" w:cstheme="minorHAnsi"/>
              </w:rPr>
            </w:pPr>
            <w:r>
              <w:rPr>
                <w:rFonts w:asciiTheme="minorHAnsi" w:hAnsiTheme="minorHAnsi" w:cstheme="minorHAnsi"/>
              </w:rPr>
              <w:t>ShowInSearch</w:t>
            </w:r>
          </w:p>
        </w:tc>
        <w:tc>
          <w:tcPr>
            <w:tcW w:w="991" w:type="dxa"/>
          </w:tcPr>
          <w:p w:rsidR="003F3102" w:rsidRPr="00452576" w:rsidRDefault="003F3102" w:rsidP="00651C2C">
            <w:pPr>
              <w:rPr>
                <w:rFonts w:asciiTheme="minorHAnsi" w:hAnsiTheme="minorHAnsi" w:cstheme="minorHAnsi"/>
              </w:rPr>
            </w:pPr>
            <w:r>
              <w:rPr>
                <w:rFonts w:asciiTheme="minorHAnsi" w:hAnsiTheme="minorHAnsi" w:cstheme="minorHAnsi"/>
              </w:rPr>
              <w:t>Bit</w:t>
            </w:r>
          </w:p>
        </w:tc>
        <w:tc>
          <w:tcPr>
            <w:tcW w:w="5205" w:type="dxa"/>
          </w:tcPr>
          <w:p w:rsidR="003F3102" w:rsidRPr="003F3102" w:rsidRDefault="003F3102" w:rsidP="00252186">
            <w:pPr>
              <w:rPr>
                <w:rFonts w:asciiTheme="minorHAnsi" w:hAnsiTheme="minorHAnsi" w:cstheme="minorHAnsi"/>
                <w:sz w:val="20"/>
                <w:szCs w:val="20"/>
              </w:rPr>
            </w:pPr>
            <w:r>
              <w:rPr>
                <w:rFonts w:asciiTheme="minorHAnsi" w:hAnsiTheme="minorHAnsi" w:cstheme="minorHAnsi"/>
                <w:sz w:val="20"/>
                <w:szCs w:val="20"/>
              </w:rPr>
              <w:t>1 wenn Merkmal in der Suche angezeigt werden soll</w:t>
            </w:r>
          </w:p>
        </w:tc>
      </w:tr>
      <w:tr w:rsidR="003F3102" w:rsidRPr="003F3102" w:rsidTr="00F34AD3">
        <w:trPr>
          <w:trHeight w:val="296"/>
        </w:trPr>
        <w:tc>
          <w:tcPr>
            <w:tcW w:w="3092" w:type="dxa"/>
          </w:tcPr>
          <w:p w:rsidR="003F3102" w:rsidRDefault="003F3102" w:rsidP="007F34E8">
            <w:pPr>
              <w:rPr>
                <w:rFonts w:asciiTheme="minorHAnsi" w:hAnsiTheme="minorHAnsi" w:cstheme="minorHAnsi"/>
              </w:rPr>
            </w:pPr>
            <w:r>
              <w:rPr>
                <w:rFonts w:asciiTheme="minorHAnsi" w:hAnsiTheme="minorHAnsi" w:cstheme="minorHAnsi"/>
              </w:rPr>
              <w:t>SearchGroups</w:t>
            </w:r>
          </w:p>
        </w:tc>
        <w:tc>
          <w:tcPr>
            <w:tcW w:w="991" w:type="dxa"/>
          </w:tcPr>
          <w:p w:rsidR="003F3102" w:rsidRDefault="003F3102" w:rsidP="00651C2C">
            <w:pPr>
              <w:rPr>
                <w:rFonts w:asciiTheme="minorHAnsi" w:hAnsiTheme="minorHAnsi" w:cstheme="minorHAnsi"/>
              </w:rPr>
            </w:pPr>
            <w:r>
              <w:rPr>
                <w:rFonts w:asciiTheme="minorHAnsi" w:hAnsiTheme="minorHAnsi" w:cstheme="minorHAnsi"/>
              </w:rPr>
              <w:t>VC(200)</w:t>
            </w:r>
          </w:p>
        </w:tc>
        <w:tc>
          <w:tcPr>
            <w:tcW w:w="5205" w:type="dxa"/>
          </w:tcPr>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Gilt nur für Datentypen I,F,N,T</w:t>
            </w:r>
          </w:p>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Syntax: von1~bis1,von2~bis2…</w:t>
            </w:r>
          </w:p>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 xml:space="preserve">Am Anfang (&lt;=) und Ende (&gt;=) braucht nur 1 Wert zu stehen </w:t>
            </w:r>
          </w:p>
          <w:p w:rsidR="003F3102" w:rsidRDefault="003F3102" w:rsidP="003F3102">
            <w:pPr>
              <w:rPr>
                <w:rFonts w:asciiTheme="minorHAnsi" w:hAnsiTheme="minorHAnsi" w:cstheme="minorHAnsi"/>
                <w:sz w:val="20"/>
                <w:szCs w:val="20"/>
              </w:rPr>
            </w:pPr>
            <w:r>
              <w:rPr>
                <w:rFonts w:asciiTheme="minorHAnsi" w:hAnsiTheme="minorHAnsi" w:cstheme="minorHAnsi"/>
                <w:sz w:val="20"/>
                <w:szCs w:val="20"/>
              </w:rPr>
              <w:t>Datum als JJJMMTT, numerische Werte mit Punkt als Dezimaltrenner</w:t>
            </w:r>
          </w:p>
          <w:p w:rsidR="003F3102" w:rsidRPr="003F3102" w:rsidRDefault="003F3102" w:rsidP="003F3102">
            <w:pPr>
              <w:autoSpaceDE w:val="0"/>
              <w:autoSpaceDN w:val="0"/>
              <w:adjustRightInd w:val="0"/>
              <w:rPr>
                <w:rFonts w:asciiTheme="minorHAnsi" w:hAnsiTheme="minorHAnsi" w:cstheme="minorHAnsi"/>
                <w:sz w:val="20"/>
                <w:szCs w:val="20"/>
              </w:rPr>
            </w:pPr>
            <w:r w:rsidRPr="003F3102">
              <w:rPr>
                <w:rFonts w:asciiTheme="minorHAnsi" w:hAnsiTheme="minorHAnsi" w:cstheme="minorHAnsi"/>
                <w:sz w:val="20"/>
                <w:szCs w:val="20"/>
              </w:rPr>
              <w:t xml:space="preserve">Beispiel: </w:t>
            </w:r>
            <w:r w:rsidRPr="003F3102">
              <w:rPr>
                <w:rFonts w:ascii="MS Sans Serif" w:hAnsi="MS Sans Serif" w:cs="MS Sans Serif"/>
                <w:sz w:val="17"/>
                <w:szCs w:val="17"/>
                <w:lang w:eastAsia="en-US"/>
              </w:rPr>
              <w:t xml:space="preserve">0~5,6~20,21 =&gt; 3 Bereiche: 0-5  und  6-20 </w:t>
            </w:r>
            <w:r>
              <w:rPr>
                <w:rFonts w:ascii="MS Sans Serif" w:hAnsi="MS Sans Serif" w:cs="MS Sans Serif"/>
                <w:sz w:val="17"/>
                <w:szCs w:val="17"/>
                <w:lang w:eastAsia="en-US"/>
              </w:rPr>
              <w:t>und</w:t>
            </w:r>
            <w:r w:rsidRPr="003F3102">
              <w:rPr>
                <w:rFonts w:ascii="MS Sans Serif" w:hAnsi="MS Sans Serif" w:cs="MS Sans Serif"/>
                <w:sz w:val="17"/>
                <w:szCs w:val="17"/>
                <w:lang w:eastAsia="en-US"/>
              </w:rPr>
              <w:t xml:space="preserve"> </w:t>
            </w:r>
            <w:r>
              <w:rPr>
                <w:rFonts w:ascii="MS Sans Serif" w:hAnsi="MS Sans Serif" w:cs="MS Sans Serif"/>
                <w:sz w:val="17"/>
                <w:szCs w:val="17"/>
                <w:lang w:eastAsia="en-US"/>
              </w:rPr>
              <w:t>grösser</w:t>
            </w:r>
            <w:r w:rsidRPr="003F3102">
              <w:rPr>
                <w:rFonts w:ascii="MS Sans Serif" w:hAnsi="MS Sans Serif" w:cs="MS Sans Serif"/>
                <w:sz w:val="17"/>
                <w:szCs w:val="17"/>
                <w:lang w:eastAsia="en-US"/>
              </w:rPr>
              <w:t xml:space="preserve"> </w:t>
            </w:r>
            <w:r>
              <w:rPr>
                <w:rFonts w:ascii="MS Sans Serif" w:hAnsi="MS Sans Serif" w:cs="MS Sans Serif"/>
                <w:sz w:val="17"/>
                <w:szCs w:val="17"/>
                <w:lang w:eastAsia="en-US"/>
              </w:rPr>
              <w:t>oder gleich 21</w:t>
            </w:r>
          </w:p>
        </w:tc>
      </w:tr>
    </w:tbl>
    <w:p w:rsidR="009F45CE" w:rsidRDefault="009F45CE" w:rsidP="009F45CE">
      <w:r>
        <w:lastRenderedPageBreak/>
        <w:t>Sprachspezifische Informationen:</w:t>
      </w:r>
    </w:p>
    <w:tbl>
      <w:tblPr>
        <w:tblStyle w:val="TableGrid"/>
        <w:tblW w:w="0" w:type="auto"/>
        <w:tblLook w:val="04A0" w:firstRow="1" w:lastRow="0" w:firstColumn="1" w:lastColumn="0" w:noHBand="0" w:noVBand="1"/>
      </w:tblPr>
      <w:tblGrid>
        <w:gridCol w:w="3092"/>
        <w:gridCol w:w="991"/>
        <w:gridCol w:w="5205"/>
      </w:tblGrid>
      <w:tr w:rsidR="009F45CE" w:rsidRPr="00452576" w:rsidTr="009945F1">
        <w:trPr>
          <w:trHeight w:val="296"/>
        </w:trPr>
        <w:tc>
          <w:tcPr>
            <w:tcW w:w="3092" w:type="dxa"/>
          </w:tcPr>
          <w:p w:rsidR="009F45CE" w:rsidRPr="00452576" w:rsidRDefault="009F45CE" w:rsidP="009945F1">
            <w:pPr>
              <w:rPr>
                <w:rFonts w:asciiTheme="minorHAnsi" w:hAnsiTheme="minorHAnsi" w:cstheme="minorHAnsi"/>
              </w:rPr>
            </w:pPr>
            <w:r>
              <w:rPr>
                <w:rFonts w:asciiTheme="minorHAnsi" w:hAnsiTheme="minorHAnsi" w:cstheme="minorHAnsi"/>
              </w:rPr>
              <w:t>Feature</w:t>
            </w:r>
          </w:p>
        </w:tc>
        <w:tc>
          <w:tcPr>
            <w:tcW w:w="991" w:type="dxa"/>
          </w:tcPr>
          <w:p w:rsidR="009F45CE" w:rsidRPr="00452576" w:rsidRDefault="009F45CE" w:rsidP="009945F1">
            <w:pPr>
              <w:rPr>
                <w:rFonts w:asciiTheme="minorHAnsi" w:hAnsiTheme="minorHAnsi" w:cstheme="minorHAnsi"/>
              </w:rPr>
            </w:pPr>
            <w:r>
              <w:rPr>
                <w:rFonts w:asciiTheme="minorHAnsi" w:hAnsiTheme="minorHAnsi" w:cstheme="minorHAnsi"/>
              </w:rPr>
              <w:t>VC(40)</w:t>
            </w:r>
          </w:p>
        </w:tc>
        <w:tc>
          <w:tcPr>
            <w:tcW w:w="5205" w:type="dxa"/>
          </w:tcPr>
          <w:p w:rsidR="009F45CE" w:rsidRPr="003F3102" w:rsidRDefault="009F45CE" w:rsidP="009F45CE">
            <w:pPr>
              <w:rPr>
                <w:rFonts w:asciiTheme="minorHAnsi" w:hAnsiTheme="minorHAnsi" w:cstheme="minorHAnsi"/>
                <w:sz w:val="20"/>
                <w:szCs w:val="20"/>
              </w:rPr>
            </w:pPr>
            <w:r>
              <w:rPr>
                <w:rFonts w:asciiTheme="minorHAnsi" w:hAnsiTheme="minorHAnsi" w:cstheme="minorHAnsi"/>
                <w:sz w:val="20"/>
                <w:szCs w:val="20"/>
              </w:rPr>
              <w:t>Name des Merkmals</w:t>
            </w:r>
          </w:p>
        </w:tc>
      </w:tr>
      <w:tr w:rsidR="009F45CE" w:rsidRPr="003F3102" w:rsidTr="009945F1">
        <w:trPr>
          <w:trHeight w:val="296"/>
        </w:trPr>
        <w:tc>
          <w:tcPr>
            <w:tcW w:w="3092" w:type="dxa"/>
          </w:tcPr>
          <w:p w:rsidR="009F45CE" w:rsidRDefault="009F45CE" w:rsidP="009945F1">
            <w:pPr>
              <w:rPr>
                <w:rFonts w:asciiTheme="minorHAnsi" w:hAnsiTheme="minorHAnsi" w:cstheme="minorHAnsi"/>
              </w:rPr>
            </w:pPr>
            <w:r>
              <w:rPr>
                <w:rFonts w:asciiTheme="minorHAnsi" w:hAnsiTheme="minorHAnsi" w:cstheme="minorHAnsi"/>
              </w:rPr>
              <w:t>Unit</w:t>
            </w:r>
          </w:p>
        </w:tc>
        <w:tc>
          <w:tcPr>
            <w:tcW w:w="991" w:type="dxa"/>
          </w:tcPr>
          <w:p w:rsidR="009F45CE" w:rsidRDefault="009F45CE" w:rsidP="009945F1">
            <w:pPr>
              <w:rPr>
                <w:rFonts w:asciiTheme="minorHAnsi" w:hAnsiTheme="minorHAnsi" w:cstheme="minorHAnsi"/>
              </w:rPr>
            </w:pPr>
            <w:r>
              <w:rPr>
                <w:rFonts w:asciiTheme="minorHAnsi" w:hAnsiTheme="minorHAnsi" w:cstheme="minorHAnsi"/>
              </w:rPr>
              <w:t>VC(20)</w:t>
            </w:r>
          </w:p>
        </w:tc>
        <w:tc>
          <w:tcPr>
            <w:tcW w:w="5205" w:type="dxa"/>
          </w:tcPr>
          <w:p w:rsidR="009F45CE" w:rsidRPr="003F3102" w:rsidRDefault="009F45CE" w:rsidP="009945F1">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Einheit des Merkmals</w:t>
            </w:r>
          </w:p>
        </w:tc>
      </w:tr>
    </w:tbl>
    <w:p w:rsidR="009F45CE" w:rsidRDefault="009F45CE" w:rsidP="009F45CE"/>
    <w:p w:rsidR="00246576" w:rsidRPr="00452576" w:rsidRDefault="009C05F9" w:rsidP="00F34AD3">
      <w:pPr>
        <w:pStyle w:val="Heading1"/>
      </w:pPr>
      <w:r w:rsidRPr="00452576">
        <w:t>Liste</w:t>
      </w:r>
    </w:p>
    <w:p w:rsidR="00BA6915" w:rsidRPr="00452576" w:rsidRDefault="009C05F9" w:rsidP="00BA6915">
      <w:pPr>
        <w:rPr>
          <w:rFonts w:asciiTheme="minorHAnsi" w:hAnsiTheme="minorHAnsi" w:cstheme="minorHAnsi"/>
        </w:rPr>
      </w:pPr>
      <w:r w:rsidRPr="00452576">
        <w:rPr>
          <w:rFonts w:asciiTheme="minorHAnsi" w:hAnsiTheme="minorHAnsi" w:cstheme="minorHAnsi"/>
        </w:rPr>
        <w:t xml:space="preserve">Listen enthalten eine Abfolge von definierten Werten. </w:t>
      </w:r>
    </w:p>
    <w:p w:rsidR="00BA6915" w:rsidRPr="00452576" w:rsidRDefault="00BA6915" w:rsidP="00BA6915">
      <w:pPr>
        <w:rPr>
          <w:rFonts w:asciiTheme="minorHAnsi" w:hAnsiTheme="minorHAnsi" w:cstheme="minorHAnsi"/>
        </w:rPr>
      </w:pPr>
    </w:p>
    <w:p w:rsidR="009C05F9" w:rsidRPr="00452576" w:rsidRDefault="00DA20B7" w:rsidP="00BA6915">
      <w:pPr>
        <w:jc w:val="center"/>
        <w:rPr>
          <w:rFonts w:asciiTheme="minorHAnsi" w:hAnsiTheme="minorHAnsi" w:cstheme="minorHAnsi"/>
        </w:rPr>
      </w:pPr>
      <w:r>
        <w:rPr>
          <w:noProof/>
          <w:lang w:val="en-US" w:eastAsia="en-US"/>
        </w:rPr>
        <w:drawing>
          <wp:inline distT="0" distB="0" distL="0" distR="0" wp14:anchorId="7FABD1CE" wp14:editId="0E7FA344">
            <wp:extent cx="5972810" cy="26327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632710"/>
                    </a:xfrm>
                    <a:prstGeom prst="rect">
                      <a:avLst/>
                    </a:prstGeom>
                  </pic:spPr>
                </pic:pic>
              </a:graphicData>
            </a:graphic>
          </wp:inline>
        </w:drawing>
      </w:r>
      <w:r w:rsidRPr="00A51EE1">
        <w:rPr>
          <w:rFonts w:asciiTheme="minorHAnsi" w:hAnsiTheme="minorHAnsi" w:cstheme="minorHAnsi"/>
          <w:noProof/>
          <w:lang w:eastAsia="en-US"/>
        </w:rPr>
        <w:t xml:space="preserve"> </w:t>
      </w:r>
    </w:p>
    <w:p w:rsidR="00246576" w:rsidRPr="00452576" w:rsidRDefault="00246576" w:rsidP="007F34E8">
      <w:pPr>
        <w:rPr>
          <w:rFonts w:asciiTheme="minorHAnsi" w:hAnsiTheme="minorHAnsi" w:cstheme="minorHAnsi"/>
        </w:rPr>
      </w:pPr>
    </w:p>
    <w:p w:rsidR="00BA6915" w:rsidRPr="00452576" w:rsidRDefault="00BA6915" w:rsidP="00BA6915">
      <w:pPr>
        <w:rPr>
          <w:rFonts w:asciiTheme="minorHAnsi" w:hAnsiTheme="minorHAnsi" w:cstheme="minorHAnsi"/>
        </w:rPr>
      </w:pPr>
      <w:r w:rsidRPr="00452576">
        <w:rPr>
          <w:rFonts w:asciiTheme="minorHAnsi" w:hAnsiTheme="minorHAnsi" w:cstheme="minorHAnsi"/>
        </w:rPr>
        <w:t>Beispiel: Das Merkmal Bundesland (idFeatureList 2, „Bundesländer DE“) hat folgende Werte:</w:t>
      </w:r>
    </w:p>
    <w:p w:rsidR="00BA6915" w:rsidRPr="00452576" w:rsidRDefault="00BA6915" w:rsidP="00BA6915">
      <w:pPr>
        <w:jc w:val="center"/>
        <w:rPr>
          <w:rFonts w:asciiTheme="minorHAnsi" w:hAnsiTheme="minorHAnsi" w:cstheme="minorHAnsi"/>
        </w:rPr>
      </w:pPr>
    </w:p>
    <w:p w:rsidR="008A527B" w:rsidRPr="00452576" w:rsidRDefault="00BA6915" w:rsidP="00BA6915">
      <w:pPr>
        <w:jc w:val="center"/>
        <w:rPr>
          <w:rFonts w:asciiTheme="minorHAnsi" w:hAnsiTheme="minorHAnsi" w:cstheme="minorHAnsi"/>
          <w:lang w:val="en-US"/>
        </w:rPr>
      </w:pPr>
      <w:r w:rsidRPr="00452576">
        <w:rPr>
          <w:rFonts w:asciiTheme="minorHAnsi" w:hAnsiTheme="minorHAnsi" w:cstheme="minorHAnsi"/>
          <w:noProof/>
          <w:lang w:val="en-US" w:eastAsia="en-US"/>
        </w:rPr>
        <w:drawing>
          <wp:inline distT="0" distB="0" distL="0" distR="0" wp14:anchorId="77225223" wp14:editId="7AB60072">
            <wp:extent cx="3552825" cy="2895600"/>
            <wp:effectExtent l="0" t="0" r="9525" b="0"/>
            <wp:docPr id="4" name="Picture 4" descr="D:\Temp\screenshots\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screenshots\2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895600"/>
                    </a:xfrm>
                    <a:prstGeom prst="rect">
                      <a:avLst/>
                    </a:prstGeom>
                    <a:noFill/>
                    <a:ln>
                      <a:noFill/>
                    </a:ln>
                  </pic:spPr>
                </pic:pic>
              </a:graphicData>
            </a:graphic>
          </wp:inline>
        </w:drawing>
      </w:r>
    </w:p>
    <w:p w:rsidR="00BA6915" w:rsidRPr="00452576" w:rsidRDefault="00BA6915" w:rsidP="00BA6915">
      <w:pPr>
        <w:jc w:val="center"/>
        <w:rPr>
          <w:rFonts w:asciiTheme="minorHAnsi" w:hAnsiTheme="minorHAnsi" w:cstheme="minorHAnsi"/>
          <w:lang w:val="en-US"/>
        </w:rPr>
      </w:pPr>
    </w:p>
    <w:p w:rsidR="00A51EE1" w:rsidRDefault="00BA6915">
      <w:pPr>
        <w:rPr>
          <w:rFonts w:asciiTheme="minorHAnsi" w:hAnsiTheme="minorHAnsi" w:cstheme="minorHAnsi"/>
        </w:rPr>
      </w:pPr>
      <w:r w:rsidRPr="00452576">
        <w:rPr>
          <w:rFonts w:asciiTheme="minorHAnsi" w:hAnsiTheme="minorHAnsi" w:cstheme="minorHAnsi"/>
        </w:rPr>
        <w:br w:type="page"/>
      </w:r>
      <w:r w:rsidR="00A51EE1">
        <w:rPr>
          <w:noProof/>
          <w:lang w:val="en-US" w:eastAsia="en-US"/>
        </w:rPr>
        <w:lastRenderedPageBreak/>
        <w:drawing>
          <wp:inline distT="0" distB="0" distL="0" distR="0" wp14:anchorId="559CB391" wp14:editId="483A24EC">
            <wp:extent cx="5760720" cy="3092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92268"/>
                    </a:xfrm>
                    <a:prstGeom prst="rect">
                      <a:avLst/>
                    </a:prstGeom>
                  </pic:spPr>
                </pic:pic>
              </a:graphicData>
            </a:graphic>
          </wp:inline>
        </w:drawing>
      </w:r>
    </w:p>
    <w:p w:rsidR="00A51EE1" w:rsidRDefault="00A51EE1">
      <w:pPr>
        <w:rPr>
          <w:rFonts w:asciiTheme="minorHAnsi" w:hAnsiTheme="minorHAnsi" w:cstheme="minorHAnsi"/>
        </w:rPr>
      </w:pPr>
    </w:p>
    <w:p w:rsidR="005F59C7" w:rsidRDefault="00A51EE1">
      <w:pPr>
        <w:rPr>
          <w:rFonts w:asciiTheme="minorHAnsi" w:hAnsiTheme="minorHAnsi" w:cstheme="minorHAnsi"/>
        </w:rPr>
      </w:pPr>
      <w:bookmarkStart w:id="0" w:name="_GoBack"/>
      <w:bookmarkEnd w:id="0"/>
      <w:r>
        <w:rPr>
          <w:rFonts w:asciiTheme="minorHAnsi" w:hAnsiTheme="minorHAnsi" w:cstheme="minorHAnsi"/>
        </w:rPr>
        <w:t xml:space="preserve">Über die Tabelle ProductGroupListItem können einzelne Listen-Werte aus der Liste für eine bestimmte Produktgruppe </w:t>
      </w:r>
      <w:r w:rsidR="005F59C7">
        <w:rPr>
          <w:rFonts w:asciiTheme="minorHAnsi" w:hAnsiTheme="minorHAnsi" w:cstheme="minorHAnsi"/>
        </w:rPr>
        <w:t xml:space="preserve">„ausgeblendet“ werden. </w:t>
      </w:r>
    </w:p>
    <w:p w:rsidR="005F59C7" w:rsidRDefault="005F59C7">
      <w:pPr>
        <w:rPr>
          <w:rFonts w:asciiTheme="minorHAnsi" w:hAnsiTheme="minorHAnsi" w:cstheme="minorHAnsi"/>
        </w:rPr>
      </w:pPr>
    </w:p>
    <w:p w:rsidR="005F59C7" w:rsidRDefault="005F59C7">
      <w:pPr>
        <w:rPr>
          <w:rFonts w:asciiTheme="minorHAnsi" w:hAnsiTheme="minorHAnsi" w:cstheme="minorHAnsi"/>
        </w:rPr>
      </w:pPr>
      <w:r>
        <w:rPr>
          <w:rFonts w:asciiTheme="minorHAnsi" w:hAnsiTheme="minorHAnsi" w:cstheme="minorHAnsi"/>
        </w:rPr>
        <w:t>Nehmen wir zum Beispiel die Liste „Bundesländer“. Standardmässig enthält diese Liste alle deutschen Bundesländer und wird verwendet von dem Merkmal „Vertriebsgebiet“. Das Merkmal Vertriebsgebiet soll gelten für die Produktgruppen T-Shirts und Autos. Nun ist es allerdings so, das zwar T-Shirts bundesweit ausgeliefert werden, Autos (wegen der hohen Versandkosten) aber nur in den Bundesländern Niedersachsen, Hamburg und Bremen.</w:t>
      </w:r>
    </w:p>
    <w:p w:rsidR="005F59C7" w:rsidRDefault="005F59C7">
      <w:pPr>
        <w:rPr>
          <w:rFonts w:asciiTheme="minorHAnsi" w:hAnsiTheme="minorHAnsi" w:cstheme="minorHAnsi"/>
        </w:rPr>
      </w:pPr>
    </w:p>
    <w:p w:rsidR="005F59C7" w:rsidRDefault="005F59C7">
      <w:pPr>
        <w:rPr>
          <w:rFonts w:asciiTheme="minorHAnsi" w:hAnsiTheme="minorHAnsi" w:cstheme="minorHAnsi"/>
        </w:rPr>
      </w:pPr>
      <w:r>
        <w:rPr>
          <w:rFonts w:asciiTheme="minorHAnsi" w:hAnsiTheme="minorHAnsi" w:cstheme="minorHAnsi"/>
        </w:rPr>
        <w:t>Da dies eine Ausschlussliste ist, müssen also für die Produktgruppe „Autos“ alle Bundesländer ausser den 3 obengenannten in die Tabelle ProductGroupListItem eingetragen sein.</w:t>
      </w:r>
    </w:p>
    <w:p w:rsidR="00A51EE1" w:rsidRDefault="00A51EE1">
      <w:pPr>
        <w:rPr>
          <w:rFonts w:asciiTheme="minorHAnsi" w:hAnsiTheme="minorHAnsi" w:cstheme="minorHAnsi"/>
        </w:rPr>
      </w:pPr>
      <w:r>
        <w:rPr>
          <w:rFonts w:asciiTheme="minorHAnsi" w:hAnsiTheme="minorHAnsi" w:cstheme="minorHAnsi"/>
        </w:rPr>
        <w:br w:type="page"/>
      </w:r>
    </w:p>
    <w:p w:rsidR="00BA6915" w:rsidRPr="00452576" w:rsidRDefault="00BA6915">
      <w:pPr>
        <w:rPr>
          <w:rFonts w:asciiTheme="minorHAnsi" w:hAnsiTheme="minorHAnsi" w:cstheme="minorHAnsi"/>
        </w:rPr>
      </w:pPr>
    </w:p>
    <w:p w:rsidR="00BA6915" w:rsidRPr="00452576" w:rsidRDefault="00BA6915" w:rsidP="00F34AD3">
      <w:pPr>
        <w:pStyle w:val="Heading1"/>
      </w:pPr>
      <w:r w:rsidRPr="00452576">
        <w:t>Merkmalwerte</w:t>
      </w:r>
    </w:p>
    <w:p w:rsidR="00BA6915" w:rsidRPr="00452576" w:rsidRDefault="00BA6915" w:rsidP="00BA6915">
      <w:pPr>
        <w:rPr>
          <w:rFonts w:asciiTheme="minorHAnsi" w:hAnsiTheme="minorHAnsi" w:cstheme="minorHAnsi"/>
        </w:rPr>
      </w:pPr>
      <w:r w:rsidRPr="00452576">
        <w:rPr>
          <w:rFonts w:asciiTheme="minorHAnsi" w:hAnsiTheme="minorHAnsi" w:cstheme="minorHAnsi"/>
        </w:rPr>
        <w:t>Während die Merkmale definieren, welche Merkmale es in einer Artikelgruppe gibt, sagt der Merkmalwert aus, welchen konkreten Wert das Merkmal bei einem Artikel hat.</w:t>
      </w:r>
    </w:p>
    <w:p w:rsidR="005D2863" w:rsidRPr="00452576" w:rsidRDefault="005D2863" w:rsidP="00BA6915">
      <w:pPr>
        <w:rPr>
          <w:rFonts w:asciiTheme="minorHAnsi" w:hAnsiTheme="minorHAnsi" w:cstheme="minorHAnsi"/>
        </w:rPr>
      </w:pPr>
    </w:p>
    <w:p w:rsidR="005D2863" w:rsidRPr="00452576" w:rsidRDefault="005D2863" w:rsidP="00BA6915">
      <w:pPr>
        <w:rPr>
          <w:rFonts w:asciiTheme="minorHAnsi" w:hAnsiTheme="minorHAnsi" w:cstheme="minorHAnsi"/>
        </w:rPr>
      </w:pPr>
      <w:r w:rsidRPr="00452576">
        <w:rPr>
          <w:rFonts w:asciiTheme="minorHAnsi" w:hAnsiTheme="minorHAnsi" w:cstheme="minorHAnsi"/>
        </w:rPr>
        <w:t>z.B:  Die Artikelgruppe „Formulare“ hat ein Merkmal „Bundesland“. In dieser Artikelgruppe gibt es nun ein Formular „Steuererklärung Niedersachsen“. Dieser „Artikel“ hat also beim Merkmal „Bundesland“ den Wert „Niedersachsen“, während ein anderer Artikel aus dieser Artikelgruppe zB. den Wert „Saarland“ hat.</w:t>
      </w:r>
    </w:p>
    <w:p w:rsidR="005D2863" w:rsidRPr="00452576" w:rsidRDefault="005D2863" w:rsidP="00BA6915">
      <w:pPr>
        <w:rPr>
          <w:rFonts w:asciiTheme="minorHAnsi" w:hAnsiTheme="minorHAnsi" w:cstheme="minorHAnsi"/>
        </w:rPr>
      </w:pPr>
    </w:p>
    <w:p w:rsidR="005D2863" w:rsidRPr="00452576" w:rsidRDefault="00DA20B7" w:rsidP="005D2863">
      <w:pPr>
        <w:jc w:val="center"/>
        <w:rPr>
          <w:rFonts w:asciiTheme="minorHAnsi" w:hAnsiTheme="minorHAnsi" w:cstheme="minorHAnsi"/>
        </w:rPr>
      </w:pPr>
      <w:r>
        <w:rPr>
          <w:noProof/>
          <w:lang w:val="en-US" w:eastAsia="en-US"/>
        </w:rPr>
        <w:drawing>
          <wp:inline distT="0" distB="0" distL="0" distR="0" wp14:anchorId="380ECE6A" wp14:editId="2B117DAB">
            <wp:extent cx="3181350" cy="2324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1350" cy="2324100"/>
                    </a:xfrm>
                    <a:prstGeom prst="rect">
                      <a:avLst/>
                    </a:prstGeom>
                  </pic:spPr>
                </pic:pic>
              </a:graphicData>
            </a:graphic>
          </wp:inline>
        </w:drawing>
      </w:r>
    </w:p>
    <w:p w:rsidR="005D2863" w:rsidRPr="00452576" w:rsidRDefault="005D2863" w:rsidP="005D2863">
      <w:pPr>
        <w:jc w:val="center"/>
        <w:rPr>
          <w:rFonts w:asciiTheme="minorHAnsi" w:hAnsiTheme="minorHAnsi" w:cstheme="minorHAnsi"/>
        </w:rPr>
      </w:pPr>
    </w:p>
    <w:tbl>
      <w:tblPr>
        <w:tblStyle w:val="TableGrid"/>
        <w:tblW w:w="0" w:type="auto"/>
        <w:tblLook w:val="04A0" w:firstRow="1" w:lastRow="0" w:firstColumn="1" w:lastColumn="0" w:noHBand="0" w:noVBand="1"/>
      </w:tblPr>
      <w:tblGrid>
        <w:gridCol w:w="3057"/>
        <w:gridCol w:w="1126"/>
        <w:gridCol w:w="5105"/>
      </w:tblGrid>
      <w:tr w:rsidR="005D2863" w:rsidRPr="00452576" w:rsidTr="00A0431B">
        <w:tc>
          <w:tcPr>
            <w:tcW w:w="3096" w:type="dxa"/>
          </w:tcPr>
          <w:p w:rsidR="005D2863" w:rsidRPr="00452576" w:rsidRDefault="005D2863" w:rsidP="005D2863">
            <w:pPr>
              <w:rPr>
                <w:rFonts w:asciiTheme="minorHAnsi" w:hAnsiTheme="minorHAnsi" w:cstheme="minorHAnsi"/>
              </w:rPr>
            </w:pPr>
            <w:r w:rsidRPr="00452576">
              <w:rPr>
                <w:rFonts w:asciiTheme="minorHAnsi" w:hAnsiTheme="minorHAnsi" w:cstheme="minorHAnsi"/>
              </w:rPr>
              <w:t>FeatureValue</w:t>
            </w:r>
            <w:r w:rsidR="00DA20B7">
              <w:rPr>
                <w:rFonts w:asciiTheme="minorHAnsi" w:hAnsiTheme="minorHAnsi" w:cstheme="minorHAnsi"/>
              </w:rPr>
              <w:t>Id</w:t>
            </w:r>
          </w:p>
        </w:tc>
        <w:tc>
          <w:tcPr>
            <w:tcW w:w="981" w:type="dxa"/>
          </w:tcPr>
          <w:p w:rsidR="005D2863" w:rsidRPr="00452576" w:rsidRDefault="005D2863" w:rsidP="00A0431B">
            <w:pPr>
              <w:rPr>
                <w:rFonts w:asciiTheme="minorHAnsi" w:hAnsiTheme="minorHAnsi" w:cstheme="minorHAnsi"/>
              </w:rPr>
            </w:pPr>
            <w:r w:rsidRPr="00452576">
              <w:rPr>
                <w:rFonts w:asciiTheme="minorHAnsi" w:hAnsiTheme="minorHAnsi" w:cstheme="minorHAnsi"/>
              </w:rPr>
              <w:t>I (PK)</w:t>
            </w:r>
          </w:p>
        </w:tc>
        <w:tc>
          <w:tcPr>
            <w:tcW w:w="5211" w:type="dxa"/>
          </w:tcPr>
          <w:p w:rsidR="005D2863" w:rsidRPr="00452576" w:rsidRDefault="005D2863" w:rsidP="00A0431B">
            <w:pPr>
              <w:rPr>
                <w:rFonts w:asciiTheme="minorHAnsi" w:hAnsiTheme="minorHAnsi" w:cstheme="minorHAnsi"/>
              </w:rPr>
            </w:pPr>
            <w:r w:rsidRPr="00452576">
              <w:rPr>
                <w:rFonts w:asciiTheme="minorHAnsi" w:hAnsiTheme="minorHAnsi" w:cstheme="minorHAnsi"/>
              </w:rPr>
              <w:t>Primärschlüssel</w:t>
            </w:r>
          </w:p>
        </w:tc>
      </w:tr>
      <w:tr w:rsidR="005D2863" w:rsidRPr="00452576" w:rsidTr="00A0431B">
        <w:tc>
          <w:tcPr>
            <w:tcW w:w="3096" w:type="dxa"/>
          </w:tcPr>
          <w:p w:rsidR="005D2863" w:rsidRPr="00452576" w:rsidRDefault="005D2863" w:rsidP="005D2863">
            <w:pPr>
              <w:rPr>
                <w:rFonts w:asciiTheme="minorHAnsi" w:hAnsiTheme="minorHAnsi" w:cstheme="minorHAnsi"/>
              </w:rPr>
            </w:pPr>
            <w:r w:rsidRPr="00452576">
              <w:rPr>
                <w:rFonts w:asciiTheme="minorHAnsi" w:hAnsiTheme="minorHAnsi" w:cstheme="minorHAnsi"/>
              </w:rPr>
              <w:t>Feature</w:t>
            </w:r>
            <w:r w:rsidR="00DA20B7">
              <w:rPr>
                <w:rFonts w:asciiTheme="minorHAnsi" w:hAnsiTheme="minorHAnsi" w:cstheme="minorHAnsi"/>
              </w:rPr>
              <w:t>Id</w:t>
            </w:r>
          </w:p>
        </w:tc>
        <w:tc>
          <w:tcPr>
            <w:tcW w:w="981" w:type="dxa"/>
          </w:tcPr>
          <w:p w:rsidR="005D2863" w:rsidRPr="00452576" w:rsidRDefault="005D2863" w:rsidP="00A0431B">
            <w:pPr>
              <w:rPr>
                <w:rFonts w:asciiTheme="minorHAnsi" w:hAnsiTheme="minorHAnsi" w:cstheme="minorHAnsi"/>
              </w:rPr>
            </w:pPr>
            <w:r w:rsidRPr="00452576">
              <w:rPr>
                <w:rFonts w:asciiTheme="minorHAnsi" w:hAnsiTheme="minorHAnsi" w:cstheme="minorHAnsi"/>
              </w:rPr>
              <w:t>I (FK)</w:t>
            </w:r>
          </w:p>
        </w:tc>
        <w:tc>
          <w:tcPr>
            <w:tcW w:w="5211" w:type="dxa"/>
          </w:tcPr>
          <w:p w:rsidR="005D2863" w:rsidRPr="00452576" w:rsidRDefault="005D2863" w:rsidP="005D2863">
            <w:pPr>
              <w:rPr>
                <w:rFonts w:asciiTheme="minorHAnsi" w:hAnsiTheme="minorHAnsi" w:cstheme="minorHAnsi"/>
              </w:rPr>
            </w:pPr>
            <w:r w:rsidRPr="00452576">
              <w:rPr>
                <w:rFonts w:asciiTheme="minorHAnsi" w:hAnsiTheme="minorHAnsi" w:cstheme="minorHAnsi"/>
              </w:rPr>
              <w:t>Verweis auf die Merkmal-Tabelle</w:t>
            </w:r>
          </w:p>
        </w:tc>
      </w:tr>
      <w:tr w:rsidR="005D2863" w:rsidRPr="00452576" w:rsidTr="00A0431B">
        <w:tc>
          <w:tcPr>
            <w:tcW w:w="3096" w:type="dxa"/>
          </w:tcPr>
          <w:p w:rsidR="00477EE4" w:rsidRPr="00452576" w:rsidRDefault="00DA20B7" w:rsidP="005D2863">
            <w:pPr>
              <w:rPr>
                <w:rFonts w:asciiTheme="minorHAnsi" w:hAnsiTheme="minorHAnsi" w:cstheme="minorHAnsi"/>
              </w:rPr>
            </w:pPr>
            <w:r>
              <w:rPr>
                <w:rFonts w:asciiTheme="minorHAnsi" w:hAnsiTheme="minorHAnsi" w:cstheme="minorHAnsi"/>
              </w:rPr>
              <w:t>ProductId</w:t>
            </w:r>
          </w:p>
        </w:tc>
        <w:tc>
          <w:tcPr>
            <w:tcW w:w="981" w:type="dxa"/>
          </w:tcPr>
          <w:p w:rsidR="005D2863" w:rsidRPr="00452576" w:rsidRDefault="00DA20B7" w:rsidP="00A0431B">
            <w:pPr>
              <w:rPr>
                <w:rFonts w:asciiTheme="minorHAnsi" w:hAnsiTheme="minorHAnsi" w:cstheme="minorHAnsi"/>
              </w:rPr>
            </w:pPr>
            <w:r>
              <w:rPr>
                <w:rFonts w:asciiTheme="minorHAnsi" w:hAnsiTheme="minorHAnsi" w:cstheme="minorHAnsi"/>
              </w:rPr>
              <w:t>I (FK)</w:t>
            </w:r>
          </w:p>
        </w:tc>
        <w:tc>
          <w:tcPr>
            <w:tcW w:w="5211" w:type="dxa"/>
          </w:tcPr>
          <w:p w:rsidR="005D2863" w:rsidRPr="00452576" w:rsidRDefault="00DA20B7" w:rsidP="005D2863">
            <w:pPr>
              <w:rPr>
                <w:rFonts w:asciiTheme="minorHAnsi" w:hAnsiTheme="minorHAnsi" w:cstheme="minorHAnsi"/>
              </w:rPr>
            </w:pPr>
            <w:r>
              <w:rPr>
                <w:rFonts w:asciiTheme="minorHAnsi" w:hAnsiTheme="minorHAnsi" w:cstheme="minorHAnsi"/>
              </w:rPr>
              <w:t>Verweis auf den Artikel</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FeatureListitem</w:t>
            </w:r>
            <w:r w:rsidR="00DA20B7">
              <w:rPr>
                <w:rFonts w:asciiTheme="minorHAnsi" w:hAnsiTheme="minorHAnsi" w:cstheme="minorHAnsi"/>
              </w:rPr>
              <w:t>Id</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I (FK)</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Verweis auf ein Listitem einer Liste („Niedersachsen“)</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Cvalue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VC(500)</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Textwert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Tvalue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Datetime</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Datumswert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Nvalue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N(21,10)</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Numerischen 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Ivalue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I</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Ganzzahligen Wert</w:t>
            </w:r>
          </w:p>
        </w:tc>
      </w:tr>
      <w:tr w:rsidR="005D2863" w:rsidRPr="00452576" w:rsidTr="00DA20B7">
        <w:tc>
          <w:tcPr>
            <w:tcW w:w="3096"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Fvalue</w:t>
            </w:r>
          </w:p>
        </w:tc>
        <w:tc>
          <w:tcPr>
            <w:tcW w:w="981" w:type="dxa"/>
            <w:shd w:val="clear" w:color="auto" w:fill="FDE9D9" w:themeFill="accent6" w:themeFillTint="33"/>
          </w:tcPr>
          <w:p w:rsidR="005D2863" w:rsidRPr="00452576" w:rsidRDefault="005D2863" w:rsidP="00A0431B">
            <w:pPr>
              <w:rPr>
                <w:rFonts w:asciiTheme="minorHAnsi" w:hAnsiTheme="minorHAnsi" w:cstheme="minorHAnsi"/>
              </w:rPr>
            </w:pPr>
            <w:r w:rsidRPr="00452576">
              <w:rPr>
                <w:rFonts w:asciiTheme="minorHAnsi" w:hAnsiTheme="minorHAnsi" w:cstheme="minorHAnsi"/>
              </w:rPr>
              <w:t>F</w:t>
            </w:r>
          </w:p>
        </w:tc>
        <w:tc>
          <w:tcPr>
            <w:tcW w:w="5211" w:type="dxa"/>
            <w:shd w:val="clear" w:color="auto" w:fill="FDE9D9" w:themeFill="accent6" w:themeFillTint="33"/>
          </w:tcPr>
          <w:p w:rsidR="005D2863" w:rsidRPr="00452576" w:rsidRDefault="005D2863" w:rsidP="005D2863">
            <w:pPr>
              <w:rPr>
                <w:rFonts w:asciiTheme="minorHAnsi" w:hAnsiTheme="minorHAnsi" w:cstheme="minorHAnsi"/>
              </w:rPr>
            </w:pPr>
            <w:r w:rsidRPr="00452576">
              <w:rPr>
                <w:rFonts w:asciiTheme="minorHAnsi" w:hAnsiTheme="minorHAnsi" w:cstheme="minorHAnsi"/>
              </w:rPr>
              <w:t>Enthält Gleitkommawert</w:t>
            </w:r>
          </w:p>
        </w:tc>
      </w:tr>
    </w:tbl>
    <w:p w:rsidR="005D2863" w:rsidRPr="00452576" w:rsidRDefault="005D2863" w:rsidP="005D2863">
      <w:pPr>
        <w:rPr>
          <w:rFonts w:asciiTheme="minorHAnsi" w:hAnsiTheme="minorHAnsi" w:cstheme="minorHAnsi"/>
        </w:rPr>
      </w:pPr>
    </w:p>
    <w:p w:rsidR="00F37183" w:rsidRPr="00452576" w:rsidRDefault="00F37183">
      <w:pPr>
        <w:rPr>
          <w:rFonts w:asciiTheme="minorHAnsi" w:eastAsiaTheme="majorEastAsia" w:hAnsiTheme="minorHAnsi" w:cstheme="minorHAnsi"/>
          <w:i/>
          <w:iCs/>
          <w:color w:val="4F81BD" w:themeColor="accent1"/>
          <w:spacing w:val="15"/>
        </w:rPr>
      </w:pPr>
      <w:r w:rsidRPr="00452576">
        <w:rPr>
          <w:rFonts w:asciiTheme="minorHAnsi" w:hAnsiTheme="minorHAnsi" w:cstheme="minorHAnsi"/>
        </w:rPr>
        <w:br w:type="page"/>
      </w:r>
    </w:p>
    <w:p w:rsidR="00F37183" w:rsidRPr="00452576" w:rsidRDefault="00F37183" w:rsidP="00F37183">
      <w:pPr>
        <w:pStyle w:val="Subtitle"/>
        <w:rPr>
          <w:rFonts w:asciiTheme="minorHAnsi" w:hAnsiTheme="minorHAnsi" w:cstheme="minorHAnsi"/>
        </w:rPr>
      </w:pPr>
      <w:r w:rsidRPr="00452576">
        <w:rPr>
          <w:rFonts w:asciiTheme="minorHAnsi" w:hAnsiTheme="minorHAnsi" w:cstheme="minorHAnsi"/>
        </w:rPr>
        <w:lastRenderedPageBreak/>
        <w:t>Weitere Beispiele</w:t>
      </w:r>
      <w:r w:rsidR="00452576" w:rsidRPr="00452576">
        <w:rPr>
          <w:rFonts w:asciiTheme="minorHAnsi" w:hAnsiTheme="minorHAnsi" w:cstheme="minorHAnsi"/>
        </w:rPr>
        <w:t xml:space="preserve"> für </w:t>
      </w:r>
      <w:r w:rsidR="003F69BF">
        <w:rPr>
          <w:rFonts w:asciiTheme="minorHAnsi" w:hAnsiTheme="minorHAnsi" w:cstheme="minorHAnsi"/>
        </w:rPr>
        <w:t>Merkmale (Features)</w:t>
      </w:r>
    </w:p>
    <w:p w:rsidR="00F37183" w:rsidRPr="00452576" w:rsidRDefault="00F37183" w:rsidP="00F37183">
      <w:pPr>
        <w:rPr>
          <w:rFonts w:asciiTheme="minorHAnsi" w:hAnsiTheme="minorHAnsi" w:cstheme="minorHAnsi"/>
        </w:rPr>
      </w:pPr>
    </w:p>
    <w:p w:rsidR="00F37183" w:rsidRPr="00452576" w:rsidRDefault="00F37183" w:rsidP="00F37183">
      <w:pPr>
        <w:pStyle w:val="ListParagraph"/>
        <w:numPr>
          <w:ilvl w:val="0"/>
          <w:numId w:val="2"/>
        </w:numPr>
        <w:rPr>
          <w:rFonts w:asciiTheme="minorHAnsi" w:hAnsiTheme="minorHAnsi" w:cstheme="minorHAnsi"/>
        </w:rPr>
      </w:pPr>
      <w:r w:rsidRPr="00452576">
        <w:rPr>
          <w:rFonts w:asciiTheme="minorHAnsi" w:hAnsiTheme="minorHAnsi" w:cstheme="minorHAnsi"/>
        </w:rPr>
        <w:t>Aktivitäten (z.B.für einen Campingplatz). DataType L mit einer Liste von Werten : Meeresstrand, Radwandern,Wassersport, Familien-camp, Segeln, Surfen, Wintersport,… MultiSelect erlaubt, Control = checkbox</w:t>
      </w:r>
    </w:p>
    <w:p w:rsidR="00F37183" w:rsidRPr="00452576" w:rsidRDefault="00F37183" w:rsidP="00F37183">
      <w:pPr>
        <w:pStyle w:val="ListParagraph"/>
        <w:numPr>
          <w:ilvl w:val="0"/>
          <w:numId w:val="2"/>
        </w:numPr>
        <w:rPr>
          <w:rFonts w:asciiTheme="minorHAnsi" w:hAnsiTheme="minorHAnsi" w:cstheme="minorHAnsi"/>
        </w:rPr>
      </w:pPr>
      <w:r w:rsidRPr="00452576">
        <w:rPr>
          <w:rFonts w:asciiTheme="minorHAnsi" w:hAnsiTheme="minorHAnsi" w:cstheme="minorHAnsi"/>
        </w:rPr>
        <w:t>Sonnenstunden: DataType I mit MinValue = 0 und MaxValue = 24</w:t>
      </w:r>
    </w:p>
    <w:p w:rsidR="00F37183" w:rsidRPr="00452576" w:rsidRDefault="00452576" w:rsidP="00452576">
      <w:pPr>
        <w:pStyle w:val="ListParagraph"/>
        <w:numPr>
          <w:ilvl w:val="0"/>
          <w:numId w:val="2"/>
        </w:numPr>
        <w:rPr>
          <w:rFonts w:asciiTheme="minorHAnsi" w:hAnsiTheme="minorHAnsi" w:cstheme="minorHAnsi"/>
        </w:rPr>
      </w:pPr>
      <w:r w:rsidRPr="00452576">
        <w:rPr>
          <w:rFonts w:asciiTheme="minorHAnsi" w:hAnsiTheme="minorHAnsi" w:cstheme="minorHAnsi"/>
        </w:rPr>
        <w:t>E-Mail: DataType = C, Dimension = 40 und RegEx = (?:[a-z0-9!#$%&amp;'*+/=?^_`{|}~-]+(?:\.[a-z0-9!#$%&amp;'*+/=?^_`{|}~-]+)…</w:t>
      </w:r>
    </w:p>
    <w:p w:rsidR="00452576" w:rsidRPr="00452576" w:rsidRDefault="00452576" w:rsidP="00452576">
      <w:pPr>
        <w:pStyle w:val="ListParagraph"/>
        <w:numPr>
          <w:ilvl w:val="0"/>
          <w:numId w:val="2"/>
        </w:numPr>
        <w:rPr>
          <w:rFonts w:asciiTheme="minorHAnsi" w:hAnsiTheme="minorHAnsi" w:cstheme="minorHAnsi"/>
          <w:lang w:val="en-US"/>
        </w:rPr>
      </w:pPr>
      <w:r w:rsidRPr="00452576">
        <w:rPr>
          <w:rFonts w:asciiTheme="minorHAnsi" w:hAnsiTheme="minorHAnsi" w:cstheme="minorHAnsi"/>
          <w:lang w:val="en-US"/>
        </w:rPr>
        <w:t xml:space="preserve">Latitude </w:t>
      </w:r>
      <w:proofErr w:type="spellStart"/>
      <w:r w:rsidRPr="00452576">
        <w:rPr>
          <w:rFonts w:asciiTheme="minorHAnsi" w:hAnsiTheme="minorHAnsi" w:cstheme="minorHAnsi"/>
          <w:lang w:val="en-US"/>
        </w:rPr>
        <w:t>und</w:t>
      </w:r>
      <w:proofErr w:type="spellEnd"/>
      <w:r w:rsidRPr="00452576">
        <w:rPr>
          <w:rFonts w:asciiTheme="minorHAnsi" w:hAnsiTheme="minorHAnsi" w:cstheme="minorHAnsi"/>
          <w:lang w:val="en-US"/>
        </w:rPr>
        <w:t xml:space="preserve"> Longitude: </w:t>
      </w:r>
      <w:proofErr w:type="spellStart"/>
      <w:r w:rsidRPr="00452576">
        <w:rPr>
          <w:rFonts w:asciiTheme="minorHAnsi" w:hAnsiTheme="minorHAnsi" w:cstheme="minorHAnsi"/>
          <w:lang w:val="en-US"/>
        </w:rPr>
        <w:t>DataType</w:t>
      </w:r>
      <w:proofErr w:type="spellEnd"/>
      <w:r w:rsidRPr="00452576">
        <w:rPr>
          <w:rFonts w:asciiTheme="minorHAnsi" w:hAnsiTheme="minorHAnsi" w:cstheme="minorHAnsi"/>
          <w:lang w:val="en-US"/>
        </w:rPr>
        <w:t xml:space="preserve"> F, Dimension 15, </w:t>
      </w:r>
      <w:proofErr w:type="spellStart"/>
      <w:r w:rsidRPr="00452576">
        <w:rPr>
          <w:rFonts w:asciiTheme="minorHAnsi" w:hAnsiTheme="minorHAnsi" w:cstheme="minorHAnsi"/>
          <w:lang w:val="en-US"/>
        </w:rPr>
        <w:t>MinValue</w:t>
      </w:r>
      <w:proofErr w:type="spellEnd"/>
      <w:r w:rsidRPr="00452576">
        <w:rPr>
          <w:rFonts w:asciiTheme="minorHAnsi" w:hAnsiTheme="minorHAnsi" w:cstheme="minorHAnsi"/>
          <w:lang w:val="en-US"/>
        </w:rPr>
        <w:t xml:space="preserve"> = -360, </w:t>
      </w:r>
      <w:proofErr w:type="spellStart"/>
      <w:r w:rsidRPr="00452576">
        <w:rPr>
          <w:rFonts w:asciiTheme="minorHAnsi" w:hAnsiTheme="minorHAnsi" w:cstheme="minorHAnsi"/>
          <w:lang w:val="en-US"/>
        </w:rPr>
        <w:t>MaxValue</w:t>
      </w:r>
      <w:proofErr w:type="spellEnd"/>
      <w:r w:rsidRPr="00452576">
        <w:rPr>
          <w:rFonts w:asciiTheme="minorHAnsi" w:hAnsiTheme="minorHAnsi" w:cstheme="minorHAnsi"/>
          <w:lang w:val="en-US"/>
        </w:rPr>
        <w:t xml:space="preserve"> = +360</w:t>
      </w:r>
    </w:p>
    <w:p w:rsidR="00452576" w:rsidRPr="00452576" w:rsidRDefault="00452576" w:rsidP="00452576">
      <w:pPr>
        <w:pStyle w:val="ListParagraph"/>
        <w:numPr>
          <w:ilvl w:val="0"/>
          <w:numId w:val="2"/>
        </w:numPr>
        <w:rPr>
          <w:rFonts w:asciiTheme="minorHAnsi" w:hAnsiTheme="minorHAnsi" w:cstheme="minorHAnsi"/>
          <w:lang w:val="en-US"/>
        </w:rPr>
      </w:pPr>
      <w:proofErr w:type="spellStart"/>
      <w:r w:rsidRPr="00452576">
        <w:rPr>
          <w:rFonts w:asciiTheme="minorHAnsi" w:hAnsiTheme="minorHAnsi" w:cstheme="minorHAnsi"/>
          <w:lang w:val="en-US"/>
        </w:rPr>
        <w:t>Baujahr</w:t>
      </w:r>
      <w:proofErr w:type="spellEnd"/>
      <w:r w:rsidRPr="00452576">
        <w:rPr>
          <w:rFonts w:asciiTheme="minorHAnsi" w:hAnsiTheme="minorHAnsi" w:cstheme="minorHAnsi"/>
          <w:lang w:val="en-US"/>
        </w:rPr>
        <w:t xml:space="preserve">: </w:t>
      </w:r>
      <w:r w:rsidR="00EE6394">
        <w:rPr>
          <w:rFonts w:asciiTheme="minorHAnsi" w:hAnsiTheme="minorHAnsi" w:cstheme="minorHAnsi"/>
          <w:lang w:val="en-US"/>
        </w:rPr>
        <w:t xml:space="preserve"> </w:t>
      </w:r>
      <w:proofErr w:type="spellStart"/>
      <w:r w:rsidRPr="00452576">
        <w:rPr>
          <w:rFonts w:asciiTheme="minorHAnsi" w:hAnsiTheme="minorHAnsi" w:cstheme="minorHAnsi"/>
          <w:lang w:val="en-US"/>
        </w:rPr>
        <w:t>DataType</w:t>
      </w:r>
      <w:proofErr w:type="spellEnd"/>
      <w:r w:rsidRPr="00452576">
        <w:rPr>
          <w:rFonts w:asciiTheme="minorHAnsi" w:hAnsiTheme="minorHAnsi" w:cstheme="minorHAnsi"/>
          <w:lang w:val="en-US"/>
        </w:rPr>
        <w:t xml:space="preserve">=I, Dimension = 4,MinValue = 1900, </w:t>
      </w:r>
      <w:proofErr w:type="spellStart"/>
      <w:r w:rsidRPr="00452576">
        <w:rPr>
          <w:rFonts w:asciiTheme="minorHAnsi" w:hAnsiTheme="minorHAnsi" w:cstheme="minorHAnsi"/>
          <w:lang w:val="en-US"/>
        </w:rPr>
        <w:t>MaxValue</w:t>
      </w:r>
      <w:proofErr w:type="spellEnd"/>
      <w:r w:rsidRPr="00452576">
        <w:rPr>
          <w:rFonts w:asciiTheme="minorHAnsi" w:hAnsiTheme="minorHAnsi" w:cstheme="minorHAnsi"/>
          <w:lang w:val="en-US"/>
        </w:rPr>
        <w:t xml:space="preserve"> = 2020</w:t>
      </w:r>
    </w:p>
    <w:p w:rsidR="00452576" w:rsidRPr="00452576" w:rsidRDefault="00452576" w:rsidP="00452576">
      <w:pPr>
        <w:rPr>
          <w:rFonts w:asciiTheme="minorHAnsi" w:hAnsiTheme="minorHAnsi" w:cstheme="minorHAnsi"/>
          <w:lang w:val="en-US"/>
        </w:rPr>
      </w:pPr>
    </w:p>
    <w:p w:rsidR="00452576" w:rsidRDefault="00452576" w:rsidP="00452576">
      <w:pPr>
        <w:pStyle w:val="Subtitle"/>
        <w:rPr>
          <w:rFonts w:asciiTheme="minorHAnsi" w:hAnsiTheme="minorHAnsi" w:cstheme="minorHAnsi"/>
          <w:lang w:val="en-US"/>
        </w:rPr>
      </w:pPr>
      <w:proofErr w:type="spellStart"/>
      <w:r w:rsidRPr="00452576">
        <w:rPr>
          <w:rFonts w:asciiTheme="minorHAnsi" w:hAnsiTheme="minorHAnsi" w:cstheme="minorHAnsi"/>
          <w:lang w:val="en-US"/>
        </w:rPr>
        <w:t>Anzeige</w:t>
      </w:r>
      <w:proofErr w:type="spellEnd"/>
      <w:r w:rsidRPr="00452576">
        <w:rPr>
          <w:rFonts w:asciiTheme="minorHAnsi" w:hAnsiTheme="minorHAnsi" w:cstheme="minorHAnsi"/>
          <w:lang w:val="en-US"/>
        </w:rPr>
        <w:t xml:space="preserve"> </w:t>
      </w:r>
      <w:proofErr w:type="spellStart"/>
      <w:r w:rsidRPr="00452576">
        <w:rPr>
          <w:rFonts w:asciiTheme="minorHAnsi" w:hAnsiTheme="minorHAnsi" w:cstheme="minorHAnsi"/>
          <w:lang w:val="en-US"/>
        </w:rPr>
        <w:t>beim</w:t>
      </w:r>
      <w:proofErr w:type="spellEnd"/>
      <w:r w:rsidRPr="00452576">
        <w:rPr>
          <w:rFonts w:asciiTheme="minorHAnsi" w:hAnsiTheme="minorHAnsi" w:cstheme="minorHAnsi"/>
          <w:lang w:val="en-US"/>
        </w:rPr>
        <w:t xml:space="preserve"> </w:t>
      </w:r>
      <w:proofErr w:type="spellStart"/>
      <w:r w:rsidRPr="00452576">
        <w:rPr>
          <w:rFonts w:asciiTheme="minorHAnsi" w:hAnsiTheme="minorHAnsi" w:cstheme="minorHAnsi"/>
          <w:lang w:val="en-US"/>
        </w:rPr>
        <w:t>Artikel</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452576" w:rsidTr="00477EE4">
        <w:tc>
          <w:tcPr>
            <w:tcW w:w="4644" w:type="dxa"/>
          </w:tcPr>
          <w:p w:rsidR="00452576" w:rsidRDefault="00452576" w:rsidP="00452576">
            <w:pPr>
              <w:rPr>
                <w:lang w:val="en-US"/>
              </w:rPr>
            </w:pPr>
            <w:r w:rsidRPr="00452576">
              <w:rPr>
                <w:rFonts w:asciiTheme="minorHAnsi" w:hAnsiTheme="minorHAnsi" w:cstheme="minorHAnsi"/>
                <w:noProof/>
                <w:lang w:val="en-US" w:eastAsia="en-US"/>
              </w:rPr>
              <w:drawing>
                <wp:inline distT="0" distB="0" distL="0" distR="0" wp14:anchorId="6343752B" wp14:editId="2DF2D96D">
                  <wp:extent cx="2758440" cy="2590800"/>
                  <wp:effectExtent l="0" t="0" r="3810" b="0"/>
                  <wp:docPr id="7" name="Picture 7" descr="D:\Temp\screenshots\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screenshots\27.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440" cy="2590800"/>
                          </a:xfrm>
                          <a:prstGeom prst="rect">
                            <a:avLst/>
                          </a:prstGeom>
                          <a:noFill/>
                          <a:ln>
                            <a:noFill/>
                          </a:ln>
                        </pic:spPr>
                      </pic:pic>
                    </a:graphicData>
                  </a:graphic>
                </wp:inline>
              </w:drawing>
            </w:r>
          </w:p>
        </w:tc>
        <w:tc>
          <w:tcPr>
            <w:tcW w:w="4644" w:type="dxa"/>
          </w:tcPr>
          <w:p w:rsidR="00452576" w:rsidRDefault="00452576" w:rsidP="00452576">
            <w:pPr>
              <w:rPr>
                <w:lang w:val="en-US"/>
              </w:rPr>
            </w:pPr>
            <w:r w:rsidRPr="00452576">
              <w:rPr>
                <w:rFonts w:asciiTheme="minorHAnsi" w:hAnsiTheme="minorHAnsi" w:cstheme="minorHAnsi"/>
                <w:noProof/>
                <w:lang w:val="en-US" w:eastAsia="en-US"/>
              </w:rPr>
              <w:drawing>
                <wp:inline distT="0" distB="0" distL="0" distR="0" wp14:anchorId="588BE62A" wp14:editId="0A09C29C">
                  <wp:extent cx="2752725" cy="2690034"/>
                  <wp:effectExtent l="0" t="0" r="0" b="0"/>
                  <wp:docPr id="6" name="Picture 6" descr="D:\Temp\screenshots\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screenshots\26.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2690034"/>
                          </a:xfrm>
                          <a:prstGeom prst="rect">
                            <a:avLst/>
                          </a:prstGeom>
                          <a:noFill/>
                          <a:ln>
                            <a:noFill/>
                          </a:ln>
                        </pic:spPr>
                      </pic:pic>
                    </a:graphicData>
                  </a:graphic>
                </wp:inline>
              </w:drawing>
            </w:r>
          </w:p>
        </w:tc>
      </w:tr>
      <w:tr w:rsidR="00452576" w:rsidTr="00477EE4">
        <w:tc>
          <w:tcPr>
            <w:tcW w:w="4644" w:type="dxa"/>
          </w:tcPr>
          <w:p w:rsidR="00452576" w:rsidRPr="00452576" w:rsidRDefault="00452576" w:rsidP="00452576">
            <w:pPr>
              <w:rPr>
                <w:rFonts w:asciiTheme="minorHAnsi" w:hAnsiTheme="minorHAnsi" w:cstheme="minorHAnsi"/>
                <w:sz w:val="16"/>
                <w:szCs w:val="16"/>
                <w:lang w:val="en-US"/>
              </w:rPr>
            </w:pPr>
            <w:r w:rsidRPr="00452576">
              <w:rPr>
                <w:rFonts w:asciiTheme="minorHAnsi" w:hAnsiTheme="minorHAnsi" w:cstheme="minorHAnsi"/>
                <w:sz w:val="16"/>
                <w:szCs w:val="16"/>
                <w:lang w:val="en-US"/>
              </w:rPr>
              <w:t>(View-Modus)</w:t>
            </w:r>
          </w:p>
          <w:p w:rsidR="00452576" w:rsidRDefault="00452576" w:rsidP="00452576">
            <w:pPr>
              <w:rPr>
                <w:lang w:val="en-US"/>
              </w:rPr>
            </w:pPr>
          </w:p>
        </w:tc>
        <w:tc>
          <w:tcPr>
            <w:tcW w:w="4644" w:type="dxa"/>
          </w:tcPr>
          <w:p w:rsidR="00452576" w:rsidRPr="00452576" w:rsidRDefault="00452576" w:rsidP="00452576">
            <w:pPr>
              <w:rPr>
                <w:rFonts w:asciiTheme="minorHAnsi" w:hAnsiTheme="minorHAnsi" w:cstheme="minorHAnsi"/>
                <w:sz w:val="16"/>
                <w:szCs w:val="16"/>
                <w:lang w:val="en-US"/>
              </w:rPr>
            </w:pPr>
            <w:r w:rsidRPr="00452576">
              <w:rPr>
                <w:rFonts w:asciiTheme="minorHAnsi" w:hAnsiTheme="minorHAnsi" w:cstheme="minorHAnsi"/>
                <w:sz w:val="16"/>
                <w:szCs w:val="16"/>
                <w:lang w:val="en-US"/>
              </w:rPr>
              <w:t>(Edit-Modus)</w:t>
            </w:r>
          </w:p>
          <w:p w:rsidR="00452576" w:rsidRDefault="00452576" w:rsidP="00452576">
            <w:pPr>
              <w:rPr>
                <w:lang w:val="en-US"/>
              </w:rPr>
            </w:pPr>
          </w:p>
        </w:tc>
      </w:tr>
    </w:tbl>
    <w:p w:rsidR="00452576" w:rsidRPr="00452576" w:rsidRDefault="00452576" w:rsidP="00452576">
      <w:pPr>
        <w:rPr>
          <w:lang w:val="en-US"/>
        </w:rPr>
      </w:pPr>
    </w:p>
    <w:p w:rsidR="00EE6394" w:rsidRDefault="00452576" w:rsidP="00452576">
      <w:pPr>
        <w:rPr>
          <w:rFonts w:asciiTheme="minorHAnsi" w:hAnsiTheme="minorHAnsi" w:cstheme="minorHAnsi"/>
        </w:rPr>
      </w:pPr>
      <w:r w:rsidRPr="00477EE4">
        <w:rPr>
          <w:rFonts w:asciiTheme="minorHAnsi" w:hAnsiTheme="minorHAnsi" w:cstheme="minorHAnsi"/>
          <w:i/>
        </w:rPr>
        <w:t>Freizeit</w:t>
      </w:r>
      <w:r w:rsidRPr="00452576">
        <w:rPr>
          <w:rFonts w:asciiTheme="minorHAnsi" w:hAnsiTheme="minorHAnsi" w:cstheme="minorHAnsi"/>
        </w:rPr>
        <w:t xml:space="preserve"> bzw. </w:t>
      </w:r>
      <w:r w:rsidRPr="00477EE4">
        <w:rPr>
          <w:rFonts w:asciiTheme="minorHAnsi" w:hAnsiTheme="minorHAnsi" w:cstheme="minorHAnsi"/>
          <w:i/>
        </w:rPr>
        <w:t>GeoCoords</w:t>
      </w:r>
      <w:r w:rsidRPr="00452576">
        <w:rPr>
          <w:rFonts w:asciiTheme="minorHAnsi" w:hAnsiTheme="minorHAnsi" w:cstheme="minorHAnsi"/>
        </w:rPr>
        <w:t xml:space="preserve"> sind </w:t>
      </w:r>
      <w:r w:rsidRPr="00477EE4">
        <w:rPr>
          <w:rFonts w:asciiTheme="minorHAnsi" w:hAnsiTheme="minorHAnsi" w:cstheme="minorHAnsi"/>
          <w:b/>
        </w:rPr>
        <w:t>FeatureGroups</w:t>
      </w:r>
      <w:r w:rsidRPr="00452576">
        <w:rPr>
          <w:rFonts w:asciiTheme="minorHAnsi" w:hAnsiTheme="minorHAnsi" w:cstheme="minorHAnsi"/>
        </w:rPr>
        <w:t xml:space="preserve"> und dienen nur der gruppierten Anzeige der Features</w:t>
      </w:r>
    </w:p>
    <w:p w:rsidR="00EE1074" w:rsidRDefault="00EE1074">
      <w:pPr>
        <w:rPr>
          <w:rFonts w:asciiTheme="minorHAnsi" w:hAnsiTheme="minorHAnsi" w:cstheme="minorHAnsi"/>
        </w:rPr>
      </w:pPr>
    </w:p>
    <w:p w:rsidR="00EE1074" w:rsidRDefault="00EE1074">
      <w:pPr>
        <w:rPr>
          <w:rFonts w:asciiTheme="minorHAnsi" w:hAnsiTheme="minorHAnsi" w:cstheme="minorHAnsi"/>
        </w:rPr>
      </w:pPr>
    </w:p>
    <w:p w:rsidR="00EE6394" w:rsidRPr="00EE1074" w:rsidRDefault="00EE1074" w:rsidP="00EE1074">
      <w:pPr>
        <w:rPr>
          <w:rStyle w:val="IntenseReference"/>
          <w:u w:val="none"/>
        </w:rPr>
      </w:pPr>
      <w:r w:rsidRPr="00EE1074">
        <w:rPr>
          <w:rStyle w:val="IntenseReference"/>
          <w:u w:val="none"/>
        </w:rPr>
        <w:t>IDEE: Merkmale – Merkmalwerte aus den Ebay-Kategorien importieren</w:t>
      </w:r>
      <w:r w:rsidR="00EE6394" w:rsidRPr="00EE1074">
        <w:rPr>
          <w:rStyle w:val="IntenseReference"/>
          <w:u w:val="none"/>
        </w:rPr>
        <w:br w:type="page"/>
      </w:r>
    </w:p>
    <w:p w:rsidR="00F34AD3" w:rsidRPr="00452576" w:rsidRDefault="00F34AD3" w:rsidP="00F34AD3">
      <w:pPr>
        <w:pStyle w:val="Title"/>
        <w:rPr>
          <w:rFonts w:asciiTheme="minorHAnsi" w:hAnsiTheme="minorHAnsi" w:cstheme="minorHAnsi"/>
        </w:rPr>
      </w:pPr>
      <w:r w:rsidRPr="00452576">
        <w:rPr>
          <w:rFonts w:asciiTheme="minorHAnsi" w:hAnsiTheme="minorHAnsi" w:cstheme="minorHAnsi"/>
        </w:rPr>
        <w:lastRenderedPageBreak/>
        <w:t>Artikelsuche</w:t>
      </w:r>
    </w:p>
    <w:p w:rsidR="00F34AD3" w:rsidRPr="00452576" w:rsidRDefault="00F34AD3" w:rsidP="00F34AD3">
      <w:pPr>
        <w:rPr>
          <w:rFonts w:asciiTheme="minorHAnsi" w:hAnsiTheme="minorHAnsi" w:cstheme="minorHAnsi"/>
        </w:rPr>
      </w:pPr>
      <w:r w:rsidRPr="00452576">
        <w:rPr>
          <w:rFonts w:asciiTheme="minorHAnsi" w:hAnsiTheme="minorHAnsi" w:cstheme="minorHAnsi"/>
        </w:rPr>
        <w:t>Die Artikelsuche erfolgt in 3 Abstufungen:</w:t>
      </w:r>
    </w:p>
    <w:p w:rsidR="00F34AD3" w:rsidRPr="00452576" w:rsidRDefault="00F34AD3" w:rsidP="00F34AD3">
      <w:pPr>
        <w:rPr>
          <w:rFonts w:asciiTheme="minorHAnsi" w:hAnsiTheme="minorHAnsi" w:cstheme="minorHAnsi"/>
        </w:rPr>
      </w:pPr>
    </w:p>
    <w:p w:rsidR="00F34AD3" w:rsidRPr="00452576" w:rsidRDefault="00F34AD3" w:rsidP="00F34AD3">
      <w:pPr>
        <w:pStyle w:val="ListParagraph"/>
        <w:numPr>
          <w:ilvl w:val="0"/>
          <w:numId w:val="1"/>
        </w:numPr>
        <w:rPr>
          <w:rFonts w:asciiTheme="minorHAnsi" w:hAnsiTheme="minorHAnsi" w:cstheme="minorHAnsi"/>
        </w:rPr>
      </w:pPr>
      <w:r w:rsidRPr="00452576">
        <w:rPr>
          <w:rFonts w:asciiTheme="minorHAnsi" w:hAnsiTheme="minorHAnsi" w:cstheme="minorHAnsi"/>
        </w:rPr>
        <w:t>Freitextsuche in Titel, Artikelbeschreibung sowie über den Preis-Bereich</w:t>
      </w:r>
    </w:p>
    <w:p w:rsidR="00F34AD3" w:rsidRPr="00452576" w:rsidRDefault="00F34AD3" w:rsidP="00F34AD3">
      <w:pPr>
        <w:pStyle w:val="ListParagraph"/>
        <w:numPr>
          <w:ilvl w:val="0"/>
          <w:numId w:val="1"/>
        </w:numPr>
        <w:rPr>
          <w:rFonts w:asciiTheme="minorHAnsi" w:hAnsiTheme="minorHAnsi" w:cstheme="minorHAnsi"/>
        </w:rPr>
      </w:pPr>
      <w:r w:rsidRPr="00452576">
        <w:rPr>
          <w:rFonts w:asciiTheme="minorHAnsi" w:hAnsiTheme="minorHAnsi" w:cstheme="minorHAnsi"/>
        </w:rPr>
        <w:t>Durch Auswahl einer Artikelgruppe</w:t>
      </w:r>
    </w:p>
    <w:p w:rsidR="00F34AD3" w:rsidRPr="00452576" w:rsidRDefault="00F34AD3" w:rsidP="00F34AD3">
      <w:pPr>
        <w:pStyle w:val="ListParagraph"/>
        <w:numPr>
          <w:ilvl w:val="0"/>
          <w:numId w:val="1"/>
        </w:numPr>
        <w:rPr>
          <w:rFonts w:asciiTheme="minorHAnsi" w:hAnsiTheme="minorHAnsi" w:cstheme="minorHAnsi"/>
        </w:rPr>
      </w:pPr>
      <w:r w:rsidRPr="00452576">
        <w:rPr>
          <w:rFonts w:asciiTheme="minorHAnsi" w:hAnsiTheme="minorHAnsi" w:cstheme="minorHAnsi"/>
        </w:rPr>
        <w:t>Durch Selektion von Artikelmerkmalen</w:t>
      </w:r>
      <w:r>
        <w:rPr>
          <w:rFonts w:asciiTheme="minorHAnsi" w:hAnsiTheme="minorHAnsi" w:cstheme="minorHAnsi"/>
        </w:rPr>
        <w:t xml:space="preserve"> </w:t>
      </w:r>
    </w:p>
    <w:p w:rsidR="00F34AD3" w:rsidRPr="00452576" w:rsidRDefault="00F34AD3" w:rsidP="00F34AD3">
      <w:pPr>
        <w:rPr>
          <w:rFonts w:asciiTheme="minorHAnsi" w:hAnsiTheme="minorHAnsi" w:cstheme="minorHAnsi"/>
        </w:rPr>
      </w:pPr>
    </w:p>
    <w:p w:rsidR="00F34AD3" w:rsidRDefault="00F34AD3" w:rsidP="00F34AD3">
      <w:pPr>
        <w:rPr>
          <w:rFonts w:asciiTheme="minorHAnsi" w:hAnsiTheme="minorHAnsi" w:cstheme="minorHAnsi"/>
        </w:rPr>
      </w:pPr>
      <w:r w:rsidRPr="00452576">
        <w:rPr>
          <w:rFonts w:asciiTheme="minorHAnsi" w:hAnsiTheme="minorHAnsi" w:cstheme="minorHAnsi"/>
        </w:rPr>
        <w:t xml:space="preserve">Die Artikel werden in einer blätterbaren Liste angezeigt. Diese Liste zeigt die Artikel an, die den aktuell ausgewählten Suchkriterien entsprechen. </w:t>
      </w:r>
    </w:p>
    <w:p w:rsidR="005E505B" w:rsidRPr="006702C1" w:rsidRDefault="005E505B" w:rsidP="005E505B">
      <w:pPr>
        <w:rPr>
          <w:rFonts w:asciiTheme="minorHAnsi" w:hAnsiTheme="minorHAnsi" w:cstheme="minorHAnsi"/>
        </w:rPr>
      </w:pPr>
    </w:p>
    <w:p w:rsidR="008A3DB8" w:rsidRPr="006702C1" w:rsidRDefault="003961CC" w:rsidP="008A3DB8">
      <w:pPr>
        <w:pStyle w:val="Subtitle"/>
        <w:rPr>
          <w:rFonts w:asciiTheme="minorHAnsi" w:hAnsiTheme="minorHAnsi" w:cstheme="minorHAnsi"/>
        </w:rPr>
      </w:pPr>
      <w:r>
        <w:rPr>
          <w:rFonts w:asciiTheme="minorHAnsi" w:hAnsiTheme="minorHAnsi" w:cstheme="minorHAnsi"/>
        </w:rPr>
        <w:t>Suchmodule - Standard</w:t>
      </w:r>
    </w:p>
    <w:p w:rsidR="008A3DB8" w:rsidRPr="006702C1" w:rsidRDefault="008A3DB8" w:rsidP="008A3DB8">
      <w:pPr>
        <w:rPr>
          <w:rFonts w:asciiTheme="minorHAnsi" w:hAnsiTheme="minorHAnsi" w:cstheme="minorHAnsi"/>
        </w:rPr>
      </w:pPr>
    </w:p>
    <w:p w:rsidR="005E505B" w:rsidRPr="006702C1" w:rsidRDefault="00CE3728" w:rsidP="00CE3728">
      <w:pPr>
        <w:rPr>
          <w:rFonts w:asciiTheme="minorHAnsi" w:hAnsiTheme="minorHAnsi" w:cstheme="minorHAnsi"/>
        </w:rPr>
      </w:pPr>
      <w:r>
        <w:rPr>
          <w:rFonts w:asciiTheme="minorHAnsi" w:hAnsiTheme="minorHAnsi" w:cstheme="minorHAnsi"/>
        </w:rPr>
        <w:t xml:space="preserve">Die Suche wird über unterschiedliche Suchmodule geregelt, die beliebig auf den unterschiedlichen Seiten platziert werden können. Die einzelnen Suchmodule wirken additiv auf die Gesamt-Suchbedingung, die  in der Datenbank über </w:t>
      </w:r>
      <w:r w:rsidR="00F34AD3">
        <w:rPr>
          <w:rFonts w:asciiTheme="minorHAnsi" w:hAnsiTheme="minorHAnsi" w:cstheme="minorHAnsi"/>
        </w:rPr>
        <w:t>eine</w:t>
      </w:r>
      <w:r>
        <w:rPr>
          <w:rFonts w:asciiTheme="minorHAnsi" w:hAnsiTheme="minorHAnsi" w:cstheme="minorHAnsi"/>
        </w:rPr>
        <w:t xml:space="preserve"> Session-</w:t>
      </w:r>
      <w:r w:rsidR="00F34AD3">
        <w:rPr>
          <w:rFonts w:asciiTheme="minorHAnsi" w:hAnsiTheme="minorHAnsi" w:cstheme="minorHAnsi"/>
        </w:rPr>
        <w:t xml:space="preserve">GUID (cookie) </w:t>
      </w:r>
      <w:r>
        <w:rPr>
          <w:rFonts w:asciiTheme="minorHAnsi" w:hAnsiTheme="minorHAnsi" w:cstheme="minorHAnsi"/>
        </w:rPr>
        <w:t>+ Modulkennzeichen („VOLLTEXT“,“KATEGORIE“,“PREIS“,… ) persistiert wird.</w:t>
      </w:r>
    </w:p>
    <w:p w:rsidR="006702C1" w:rsidRPr="006702C1" w:rsidRDefault="006702C1" w:rsidP="00EE639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702C1" w:rsidTr="00CE3728">
        <w:tc>
          <w:tcPr>
            <w:tcW w:w="4644" w:type="dxa"/>
          </w:tcPr>
          <w:p w:rsidR="006702C1" w:rsidRDefault="006702C1" w:rsidP="00EE6394">
            <w:pPr>
              <w:rPr>
                <w:rFonts w:asciiTheme="minorHAnsi" w:hAnsiTheme="minorHAnsi" w:cstheme="minorHAnsi"/>
              </w:rPr>
            </w:pPr>
            <w:r w:rsidRPr="006702C1">
              <w:rPr>
                <w:rFonts w:asciiTheme="minorHAnsi" w:hAnsiTheme="minorHAnsi" w:cstheme="minorHAnsi"/>
                <w:noProof/>
                <w:lang w:val="en-US" w:eastAsia="en-US"/>
              </w:rPr>
              <w:drawing>
                <wp:inline distT="0" distB="0" distL="0" distR="0" wp14:anchorId="3F4A0250" wp14:editId="1547946D">
                  <wp:extent cx="243840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8400" cy="1352550"/>
                          </a:xfrm>
                          <a:prstGeom prst="rect">
                            <a:avLst/>
                          </a:prstGeom>
                        </pic:spPr>
                      </pic:pic>
                    </a:graphicData>
                  </a:graphic>
                </wp:inline>
              </w:drawing>
            </w:r>
          </w:p>
        </w:tc>
        <w:tc>
          <w:tcPr>
            <w:tcW w:w="4644" w:type="dxa"/>
          </w:tcPr>
          <w:p w:rsidR="00CE3728" w:rsidRDefault="00CE3728" w:rsidP="00EE6394">
            <w:pPr>
              <w:rPr>
                <w:rFonts w:asciiTheme="minorHAnsi" w:hAnsiTheme="minorHAnsi" w:cstheme="minorHAnsi"/>
              </w:rPr>
            </w:pPr>
          </w:p>
          <w:p w:rsidR="006702C1" w:rsidRDefault="00CE3728" w:rsidP="00EE6394">
            <w:pPr>
              <w:rPr>
                <w:rFonts w:asciiTheme="minorHAnsi" w:hAnsiTheme="minorHAnsi" w:cstheme="minorHAnsi"/>
              </w:rPr>
            </w:pPr>
            <w:r>
              <w:rPr>
                <w:rFonts w:asciiTheme="minorHAnsi" w:hAnsiTheme="minorHAnsi" w:cstheme="minorHAnsi"/>
              </w:rPr>
              <w:t>Die Volltextsuche sucht in den Felder Artikelbezeichnung, Kurzbeschreibung und Beschreibung der jeweils eingestellten Sprache.</w:t>
            </w:r>
          </w:p>
        </w:tc>
      </w:tr>
      <w:tr w:rsidR="006702C1" w:rsidTr="00CE3728">
        <w:tc>
          <w:tcPr>
            <w:tcW w:w="4644" w:type="dxa"/>
          </w:tcPr>
          <w:p w:rsidR="006702C1" w:rsidRDefault="006702C1" w:rsidP="00EE6394">
            <w:pPr>
              <w:rPr>
                <w:rFonts w:asciiTheme="minorHAnsi" w:hAnsiTheme="minorHAnsi" w:cstheme="minorHAnsi"/>
              </w:rPr>
            </w:pPr>
            <w:r w:rsidRPr="006702C1">
              <w:rPr>
                <w:rFonts w:asciiTheme="minorHAnsi" w:hAnsiTheme="minorHAnsi" w:cstheme="minorHAnsi"/>
              </w:rPr>
              <w:object w:dxaOrig="387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32.5pt" o:ole="">
                  <v:imagedata r:id="rId20" o:title=""/>
                </v:shape>
                <o:OLEObject Type="Embed" ProgID="PI3.Image" ShapeID="_x0000_i1025" DrawAspect="Content" ObjectID="_1352541851" r:id="rId21"/>
              </w:object>
            </w:r>
          </w:p>
        </w:tc>
        <w:tc>
          <w:tcPr>
            <w:tcW w:w="4644" w:type="dxa"/>
          </w:tcPr>
          <w:p w:rsidR="006702C1" w:rsidRDefault="006702C1" w:rsidP="00EE6394">
            <w:pPr>
              <w:rPr>
                <w:rFonts w:asciiTheme="minorHAnsi" w:hAnsiTheme="minorHAnsi" w:cstheme="minorHAnsi"/>
              </w:rPr>
            </w:pPr>
          </w:p>
          <w:p w:rsidR="00CE3728" w:rsidRDefault="00CE3728" w:rsidP="00CE3728">
            <w:pPr>
              <w:rPr>
                <w:rFonts w:asciiTheme="minorHAnsi" w:hAnsiTheme="minorHAnsi" w:cstheme="minorHAnsi"/>
              </w:rPr>
            </w:pPr>
            <w:r>
              <w:rPr>
                <w:rFonts w:asciiTheme="minorHAnsi" w:hAnsiTheme="minorHAnsi" w:cstheme="minorHAnsi"/>
              </w:rPr>
              <w:t xml:space="preserve">Das Kategoriemodul soll so einstellbar sein, das es </w:t>
            </w:r>
          </w:p>
          <w:p w:rsidR="00CE3728" w:rsidRDefault="00CE3728" w:rsidP="00CE3728">
            <w:pPr>
              <w:pStyle w:val="ListParagraph"/>
              <w:numPr>
                <w:ilvl w:val="0"/>
                <w:numId w:val="3"/>
              </w:numPr>
              <w:rPr>
                <w:rFonts w:asciiTheme="minorHAnsi" w:hAnsiTheme="minorHAnsi" w:cstheme="minorHAnsi"/>
              </w:rPr>
            </w:pPr>
            <w:r>
              <w:rPr>
                <w:rFonts w:asciiTheme="minorHAnsi" w:hAnsiTheme="minorHAnsi" w:cstheme="minorHAnsi"/>
              </w:rPr>
              <w:t>Nur Kategorien der 1. Ebene anzeigt</w:t>
            </w:r>
          </w:p>
          <w:p w:rsidR="00CE3728" w:rsidRDefault="00CE3728" w:rsidP="00CE3728">
            <w:pPr>
              <w:pStyle w:val="ListParagraph"/>
              <w:numPr>
                <w:ilvl w:val="0"/>
                <w:numId w:val="3"/>
              </w:numPr>
              <w:rPr>
                <w:rFonts w:asciiTheme="minorHAnsi" w:hAnsiTheme="minorHAnsi" w:cstheme="minorHAnsi"/>
              </w:rPr>
            </w:pPr>
            <w:r>
              <w:rPr>
                <w:rFonts w:asciiTheme="minorHAnsi" w:hAnsiTheme="minorHAnsi" w:cstheme="minorHAnsi"/>
              </w:rPr>
              <w:t>Alle Kategorien als Treeview anzeigt</w:t>
            </w:r>
          </w:p>
          <w:p w:rsidR="00CE3728" w:rsidRDefault="00CE3728" w:rsidP="00CE3728">
            <w:pPr>
              <w:pStyle w:val="ListParagraph"/>
              <w:numPr>
                <w:ilvl w:val="0"/>
                <w:numId w:val="3"/>
              </w:numPr>
              <w:rPr>
                <w:rFonts w:asciiTheme="minorHAnsi" w:hAnsiTheme="minorHAnsi" w:cstheme="minorHAnsi"/>
              </w:rPr>
            </w:pPr>
            <w:r>
              <w:rPr>
                <w:rFonts w:asciiTheme="minorHAnsi" w:hAnsiTheme="minorHAnsi" w:cstheme="minorHAnsi"/>
              </w:rPr>
              <w:t>Eine Auswahl der Ebenen über Comboboxen erlaubt</w:t>
            </w:r>
          </w:p>
          <w:p w:rsidR="003961CC" w:rsidRPr="003961CC" w:rsidRDefault="003961CC" w:rsidP="003961CC">
            <w:pPr>
              <w:rPr>
                <w:rFonts w:asciiTheme="minorHAnsi" w:hAnsiTheme="minorHAnsi" w:cstheme="minorHAnsi"/>
              </w:rPr>
            </w:pPr>
            <w:r>
              <w:rPr>
                <w:rFonts w:asciiTheme="minorHAnsi" w:hAnsiTheme="minorHAnsi" w:cstheme="minorHAnsi"/>
              </w:rPr>
              <w:t>Über einen Schalter soll definiert werden können, ob die Anzahlen mit angezeigt werden (Performance…)</w:t>
            </w:r>
          </w:p>
        </w:tc>
      </w:tr>
      <w:tr w:rsidR="00CE3728" w:rsidTr="00CE3728">
        <w:tc>
          <w:tcPr>
            <w:tcW w:w="4644" w:type="dxa"/>
          </w:tcPr>
          <w:p w:rsidR="00CE3728" w:rsidRPr="006702C1" w:rsidRDefault="00CE3728" w:rsidP="00EE6394">
            <w:pPr>
              <w:rPr>
                <w:rFonts w:asciiTheme="minorHAnsi" w:hAnsiTheme="minorHAnsi" w:cstheme="minorHAnsi"/>
              </w:rPr>
            </w:pPr>
            <w:r>
              <w:object w:dxaOrig="3855" w:dyaOrig="1350">
                <v:shape id="_x0000_i1026" type="#_x0000_t75" style="width:192.75pt;height:67.5pt" o:ole="">
                  <v:imagedata r:id="rId22" o:title=""/>
                </v:shape>
                <o:OLEObject Type="Embed" ProgID="PI3.Image" ShapeID="_x0000_i1026" DrawAspect="Content" ObjectID="_1352541852" r:id="rId23"/>
              </w:object>
            </w:r>
          </w:p>
        </w:tc>
        <w:tc>
          <w:tcPr>
            <w:tcW w:w="4644" w:type="dxa"/>
          </w:tcPr>
          <w:p w:rsidR="00CE3728" w:rsidRDefault="00CE3728" w:rsidP="00EE6394">
            <w:pPr>
              <w:rPr>
                <w:rFonts w:asciiTheme="minorHAnsi" w:hAnsiTheme="minorHAnsi" w:cstheme="minorHAnsi"/>
              </w:rPr>
            </w:pPr>
          </w:p>
          <w:p w:rsidR="003961CC" w:rsidRDefault="003961CC" w:rsidP="00EE6394">
            <w:pPr>
              <w:rPr>
                <w:rFonts w:asciiTheme="minorHAnsi" w:hAnsiTheme="minorHAnsi" w:cstheme="minorHAnsi"/>
              </w:rPr>
            </w:pPr>
          </w:p>
        </w:tc>
      </w:tr>
    </w:tbl>
    <w:p w:rsidR="008A3DB8" w:rsidRPr="006702C1" w:rsidRDefault="008A3DB8" w:rsidP="00EE6394">
      <w:pPr>
        <w:rPr>
          <w:rFonts w:asciiTheme="minorHAnsi" w:hAnsiTheme="minorHAnsi" w:cstheme="minorHAnsi"/>
        </w:rPr>
      </w:pPr>
    </w:p>
    <w:p w:rsidR="003961CC" w:rsidRDefault="003961CC">
      <w:pPr>
        <w:rPr>
          <w:rFonts w:eastAsiaTheme="majorEastAsia"/>
        </w:rPr>
      </w:pPr>
      <w:r>
        <w:rPr>
          <w:rFonts w:eastAsiaTheme="majorEastAsia"/>
        </w:rPr>
        <w:lastRenderedPageBreak/>
        <w:t xml:space="preserve">Einzelne Kriterien sollen auch wieder gelöscht werden können </w:t>
      </w:r>
      <w:r>
        <w:rPr>
          <w:rFonts w:eastAsiaTheme="majorEastAsia"/>
          <w:noProof/>
          <w:lang w:val="en-US" w:eastAsia="en-US"/>
        </w:rPr>
        <w:drawing>
          <wp:inline distT="0" distB="0" distL="0" distR="0">
            <wp:extent cx="219075" cy="238125"/>
            <wp:effectExtent l="0" t="0" r="9525" b="9525"/>
            <wp:docPr id="10" name="Picture 10" descr="D:\Temp\screenshots\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emp\screenshots\3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eastAsiaTheme="majorEastAsia"/>
        </w:rPr>
        <w:t>. Der entsprechende Datensatz wird dann einfach wieder gelöscht.</w:t>
      </w:r>
    </w:p>
    <w:p w:rsidR="00F34AD3" w:rsidRDefault="00F34AD3">
      <w:pPr>
        <w:rPr>
          <w:rFonts w:asciiTheme="majorHAnsi" w:eastAsiaTheme="majorEastAsia" w:hAnsiTheme="majorHAnsi" w:cstheme="majorBidi"/>
          <w:i/>
          <w:iCs/>
          <w:color w:val="4F81BD" w:themeColor="accent1"/>
          <w:spacing w:val="15"/>
        </w:rPr>
      </w:pPr>
    </w:p>
    <w:p w:rsidR="006702C1" w:rsidRDefault="003961CC" w:rsidP="003961CC">
      <w:pPr>
        <w:pStyle w:val="Subtitle"/>
      </w:pPr>
      <w:r>
        <w:t>Suchmodule Merkmale</w:t>
      </w:r>
    </w:p>
    <w:p w:rsidR="006702C1" w:rsidRDefault="003961CC" w:rsidP="006702C1">
      <w:r>
        <w:t>Eine Sonderolle nimmt das Suchmodul für die Merkmale ein. Es reagiert auf die in der Artikelgruppe vergebenen Merkmale und erlaubt es, die Suche anhand der beim Artikel definierten  Merkmalwerte weiter einzuschränken.</w:t>
      </w:r>
    </w:p>
    <w:p w:rsidR="003961CC" w:rsidRDefault="003961CC" w:rsidP="006702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406757" w:rsidTr="00EB4188">
        <w:tc>
          <w:tcPr>
            <w:tcW w:w="4644" w:type="dxa"/>
          </w:tcPr>
          <w:p w:rsidR="00406757" w:rsidRPr="006702C1" w:rsidRDefault="00406757" w:rsidP="00EB4188">
            <w:pPr>
              <w:rPr>
                <w:rFonts w:asciiTheme="minorHAnsi" w:hAnsiTheme="minorHAnsi" w:cstheme="minorHAnsi"/>
              </w:rPr>
            </w:pPr>
            <w:r>
              <w:rPr>
                <w:rFonts w:asciiTheme="minorHAnsi" w:hAnsiTheme="minorHAnsi" w:cstheme="minorHAnsi"/>
                <w:noProof/>
                <w:lang w:val="en-US" w:eastAsia="en-US"/>
              </w:rPr>
              <w:drawing>
                <wp:inline distT="0" distB="0" distL="0" distR="0">
                  <wp:extent cx="2486025" cy="4391025"/>
                  <wp:effectExtent l="0" t="0" r="9525" b="9525"/>
                  <wp:docPr id="11" name="Picture 11" descr="D:\Temp\screenshots\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emp\screenshots\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4391025"/>
                          </a:xfrm>
                          <a:prstGeom prst="rect">
                            <a:avLst/>
                          </a:prstGeom>
                          <a:noFill/>
                          <a:ln>
                            <a:noFill/>
                          </a:ln>
                        </pic:spPr>
                      </pic:pic>
                    </a:graphicData>
                  </a:graphic>
                </wp:inline>
              </w:drawing>
            </w:r>
          </w:p>
        </w:tc>
        <w:tc>
          <w:tcPr>
            <w:tcW w:w="4644" w:type="dxa"/>
          </w:tcPr>
          <w:p w:rsidR="00406757" w:rsidRDefault="00406757" w:rsidP="00EB4188">
            <w:pPr>
              <w:rPr>
                <w:rFonts w:asciiTheme="minorHAnsi" w:hAnsiTheme="minorHAnsi" w:cstheme="minorHAnsi"/>
              </w:rPr>
            </w:pPr>
          </w:p>
          <w:p w:rsidR="00421334" w:rsidRDefault="00582E4D" w:rsidP="00582E4D">
            <w:pPr>
              <w:rPr>
                <w:rFonts w:asciiTheme="minorHAnsi" w:hAnsiTheme="minorHAnsi" w:cstheme="minorHAnsi"/>
              </w:rPr>
            </w:pPr>
            <w:r>
              <w:rPr>
                <w:rFonts w:asciiTheme="minorHAnsi" w:hAnsiTheme="minorHAnsi" w:cstheme="minorHAnsi"/>
              </w:rPr>
              <w:t xml:space="preserve">In diesem Beispiel wird eine Gruppenbildung der einzelnen Werte </w:t>
            </w:r>
            <w:r w:rsidR="00421334">
              <w:rPr>
                <w:rFonts w:asciiTheme="minorHAnsi" w:hAnsiTheme="minorHAnsi" w:cstheme="minorHAnsi"/>
              </w:rPr>
              <w:t xml:space="preserve">pro Merkmal </w:t>
            </w:r>
            <w:r>
              <w:rPr>
                <w:rFonts w:asciiTheme="minorHAnsi" w:hAnsiTheme="minorHAnsi" w:cstheme="minorHAnsi"/>
              </w:rPr>
              <w:t xml:space="preserve">vorgenommen und die jeweilige Anzahl der Artikel in der </w:t>
            </w:r>
            <w:r w:rsidR="00421334">
              <w:rPr>
                <w:rFonts w:asciiTheme="minorHAnsi" w:hAnsiTheme="minorHAnsi" w:cstheme="minorHAnsi"/>
              </w:rPr>
              <w:t xml:space="preserve">gebildeten </w:t>
            </w:r>
            <w:r>
              <w:rPr>
                <w:rFonts w:asciiTheme="minorHAnsi" w:hAnsiTheme="minorHAnsi" w:cstheme="minorHAnsi"/>
              </w:rPr>
              <w:t xml:space="preserve">Gruppe angezeigt. </w:t>
            </w:r>
          </w:p>
          <w:p w:rsidR="00421334" w:rsidRDefault="00421334" w:rsidP="00582E4D">
            <w:pPr>
              <w:rPr>
                <w:rFonts w:asciiTheme="minorHAnsi" w:hAnsiTheme="minorHAnsi" w:cstheme="minorHAnsi"/>
              </w:rPr>
            </w:pPr>
          </w:p>
          <w:p w:rsidR="00582E4D" w:rsidRDefault="00582E4D" w:rsidP="00582E4D">
            <w:pPr>
              <w:rPr>
                <w:rFonts w:asciiTheme="minorHAnsi" w:hAnsiTheme="minorHAnsi" w:cstheme="minorHAnsi"/>
              </w:rPr>
            </w:pPr>
            <w:r>
              <w:rPr>
                <w:rFonts w:asciiTheme="minorHAnsi" w:hAnsiTheme="minorHAnsi" w:cstheme="minorHAnsi"/>
              </w:rPr>
              <w:t>Zu klären wäre hier noch, ob die Gruppen fest definiert bei der Artikelgruppe hinterlegt werden oder ob die Gruppenbildung „mathematisch“ anhand der Daten erfolgt.</w:t>
            </w:r>
          </w:p>
          <w:p w:rsidR="00582E4D" w:rsidRDefault="00582E4D" w:rsidP="00582E4D">
            <w:pPr>
              <w:rPr>
                <w:rFonts w:asciiTheme="minorHAnsi" w:hAnsiTheme="minorHAnsi" w:cstheme="minorHAnsi"/>
              </w:rPr>
            </w:pPr>
          </w:p>
          <w:p w:rsidR="00582E4D" w:rsidRDefault="00582E4D" w:rsidP="00582E4D">
            <w:pPr>
              <w:rPr>
                <w:rFonts w:asciiTheme="minorHAnsi" w:hAnsiTheme="minorHAnsi" w:cstheme="minorHAnsi"/>
              </w:rPr>
            </w:pPr>
          </w:p>
        </w:tc>
      </w:tr>
    </w:tbl>
    <w:p w:rsidR="003961CC" w:rsidRDefault="003961CC" w:rsidP="006702C1"/>
    <w:p w:rsidR="00F34AD3" w:rsidRDefault="00F34AD3">
      <w:r>
        <w:br w:type="page"/>
      </w:r>
    </w:p>
    <w:p w:rsidR="003961CC" w:rsidRDefault="00582E4D" w:rsidP="006702C1">
      <w:r>
        <w:lastRenderedPageBreak/>
        <w:t>Alternativ ist auch eine Suche über Eingabe von Merkmalen denkbar: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421334" w:rsidTr="00421334">
        <w:tc>
          <w:tcPr>
            <w:tcW w:w="4644" w:type="dxa"/>
          </w:tcPr>
          <w:p w:rsidR="00421334" w:rsidRDefault="00421334" w:rsidP="006702C1">
            <w:r>
              <w:object w:dxaOrig="3870" w:dyaOrig="5010">
                <v:shape id="_x0000_i1027" type="#_x0000_t75" style="width:193.5pt;height:250.5pt" o:ole="">
                  <v:imagedata r:id="rId26" o:title=""/>
                </v:shape>
                <o:OLEObject Type="Embed" ProgID="PI3.Image" ShapeID="_x0000_i1027" DrawAspect="Content" ObjectID="_1352541853" r:id="rId27"/>
              </w:object>
            </w:r>
          </w:p>
        </w:tc>
        <w:tc>
          <w:tcPr>
            <w:tcW w:w="4644" w:type="dxa"/>
          </w:tcPr>
          <w:p w:rsidR="00421334" w:rsidRDefault="00421334" w:rsidP="006702C1"/>
          <w:p w:rsidR="00421334" w:rsidRDefault="00421334" w:rsidP="006702C1">
            <w:r>
              <w:t>Listen verhalten sich analog zum Edit-Mode im Artikel.</w:t>
            </w:r>
          </w:p>
          <w:p w:rsidR="00421334" w:rsidRDefault="00421334" w:rsidP="006702C1"/>
          <w:p w:rsidR="00421334" w:rsidRDefault="00421334" w:rsidP="00421334">
            <w:r>
              <w:t>Bei numerischen und Datumswerten haben wir eine Eingabe von-bis, wobei noch definiert werden müßte, ob dies immer mit Textboxen oder ggfs. auch mit Comboboxen mit definierten Werten realisiert werden kann oder bei Datumswerten zB. mit Kalender-Elementen ?.</w:t>
            </w:r>
          </w:p>
        </w:tc>
      </w:tr>
    </w:tbl>
    <w:p w:rsidR="00421334" w:rsidRDefault="00421334" w:rsidP="006702C1"/>
    <w:p w:rsidR="008249CA" w:rsidRDefault="008249CA" w:rsidP="008249CA">
      <w:pPr>
        <w:pStyle w:val="Subtitle"/>
      </w:pPr>
      <w:r>
        <w:t>Weitere Möglichkeiten für Suchmodule</w:t>
      </w:r>
    </w:p>
    <w:p w:rsidR="008249CA" w:rsidRDefault="008249CA" w:rsidP="008249CA">
      <w:pPr>
        <w:pStyle w:val="Subtitle"/>
      </w:pPr>
    </w:p>
    <w:p w:rsidR="008249CA" w:rsidRDefault="008249CA" w:rsidP="008249CA">
      <w:pPr>
        <w:pStyle w:val="Subtitle"/>
      </w:pPr>
      <w:r>
        <w:rPr>
          <w:noProof/>
          <w:lang w:val="en-US" w:eastAsia="en-US"/>
        </w:rPr>
        <w:drawing>
          <wp:inline distT="0" distB="0" distL="0" distR="0" wp14:anchorId="1B382EEB" wp14:editId="193B7128">
            <wp:extent cx="5760720" cy="131003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310034"/>
                    </a:xfrm>
                    <a:prstGeom prst="rect">
                      <a:avLst/>
                    </a:prstGeom>
                  </pic:spPr>
                </pic:pic>
              </a:graphicData>
            </a:graphic>
          </wp:inline>
        </w:drawing>
      </w:r>
    </w:p>
    <w:p w:rsidR="008249CA" w:rsidRDefault="008249CA" w:rsidP="008249CA">
      <w:pPr>
        <w:pStyle w:val="Subtitle"/>
      </w:pPr>
    </w:p>
    <w:p w:rsidR="008249CA" w:rsidRDefault="008249CA" w:rsidP="008249CA">
      <w:pPr>
        <w:pStyle w:val="Subtitle"/>
      </w:pPr>
      <w:r>
        <w:rPr>
          <w:noProof/>
          <w:lang w:val="en-US" w:eastAsia="en-US"/>
        </w:rPr>
        <w:drawing>
          <wp:anchor distT="0" distB="0" distL="114300" distR="114300" simplePos="0" relativeHeight="251658240" behindDoc="0" locked="0" layoutInCell="1" allowOverlap="1">
            <wp:simplePos x="895350" y="9048750"/>
            <wp:positionH relativeFrom="margin">
              <wp:align>right</wp:align>
            </wp:positionH>
            <wp:positionV relativeFrom="margin">
              <wp:align>center</wp:align>
            </wp:positionV>
            <wp:extent cx="2543175" cy="6667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543175" cy="666750"/>
                    </a:xfrm>
                    <a:prstGeom prst="rect">
                      <a:avLst/>
                    </a:prstGeom>
                  </pic:spPr>
                </pic:pic>
              </a:graphicData>
            </a:graphic>
          </wp:anchor>
        </w:drawing>
      </w:r>
      <w:r>
        <w:rPr>
          <w:noProof/>
          <w:lang w:val="en-US" w:eastAsia="en-US"/>
        </w:rPr>
        <w:drawing>
          <wp:inline distT="0" distB="0" distL="0" distR="0" wp14:anchorId="72A457DD" wp14:editId="11199EDF">
            <wp:extent cx="2315233" cy="3429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15233" cy="3429000"/>
                    </a:xfrm>
                    <a:prstGeom prst="rect">
                      <a:avLst/>
                    </a:prstGeom>
                  </pic:spPr>
                </pic:pic>
              </a:graphicData>
            </a:graphic>
          </wp:inline>
        </w:drawing>
      </w:r>
      <w:r>
        <w:br w:type="page"/>
      </w:r>
    </w:p>
    <w:p w:rsidR="00582E4D" w:rsidRDefault="004F54B5" w:rsidP="004F54B5">
      <w:pPr>
        <w:pStyle w:val="Title"/>
      </w:pPr>
      <w:r>
        <w:lastRenderedPageBreak/>
        <w:t>Artikellisten</w:t>
      </w:r>
    </w:p>
    <w:p w:rsidR="003961CC" w:rsidRDefault="004F54B5" w:rsidP="006702C1">
      <w:r>
        <w:t>Das Artikellisten–Modul zeigt die vorhandenen Produkte in Listenform an</w:t>
      </w:r>
      <w:r w:rsidR="008249CA">
        <w:t>. Diese Liste ist blätterbar (Pager). Das Design der Liste soll in weiten Teilen konfigurierbar sein:</w:t>
      </w:r>
    </w:p>
    <w:p w:rsidR="008249CA" w:rsidRDefault="008249CA" w:rsidP="006702C1"/>
    <w:p w:rsidR="008249CA" w:rsidRDefault="008249CA" w:rsidP="008249CA">
      <w:pPr>
        <w:pStyle w:val="ListParagraph"/>
        <w:numPr>
          <w:ilvl w:val="0"/>
          <w:numId w:val="4"/>
        </w:numPr>
      </w:pPr>
      <w:r>
        <w:t>Anzahl der Artikel pro Zeile definierbar</w:t>
      </w:r>
    </w:p>
    <w:p w:rsidR="008249CA" w:rsidRDefault="008249CA" w:rsidP="008249CA">
      <w:pPr>
        <w:pStyle w:val="ListParagraph"/>
        <w:numPr>
          <w:ilvl w:val="0"/>
          <w:numId w:val="4"/>
        </w:numPr>
      </w:pPr>
      <w:r>
        <w:t>Anzahl der Zeilen definierbar / einstellbar (Combobox ?)</w:t>
      </w:r>
    </w:p>
    <w:p w:rsidR="008249CA" w:rsidRDefault="008249CA" w:rsidP="008249CA">
      <w:pPr>
        <w:pStyle w:val="ListParagraph"/>
        <w:numPr>
          <w:ilvl w:val="0"/>
          <w:numId w:val="4"/>
        </w:numPr>
      </w:pPr>
      <w:r>
        <w:t>Layout – Template für den einzelne</w:t>
      </w:r>
      <w:r w:rsidR="00273518">
        <w:t>n Artikel wie bei SimpleProduct</w:t>
      </w:r>
    </w:p>
    <w:p w:rsidR="008249CA" w:rsidRDefault="008249CA" w:rsidP="008249CA">
      <w:pPr>
        <w:ind w:left="360"/>
      </w:pPr>
    </w:p>
    <w:p w:rsidR="006702C1" w:rsidRDefault="006702C1" w:rsidP="006702C1"/>
    <w:p w:rsidR="006702C1" w:rsidRDefault="006702C1" w:rsidP="006702C1"/>
    <w:p w:rsidR="006702C1" w:rsidRPr="006702C1" w:rsidRDefault="006702C1" w:rsidP="006702C1"/>
    <w:sectPr w:rsidR="006702C1" w:rsidRPr="006702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7B9F"/>
    <w:multiLevelType w:val="hybridMultilevel"/>
    <w:tmpl w:val="7354D144"/>
    <w:lvl w:ilvl="0" w:tplc="65D4F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7C37"/>
    <w:multiLevelType w:val="hybridMultilevel"/>
    <w:tmpl w:val="7EC49B22"/>
    <w:lvl w:ilvl="0" w:tplc="6DA84F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2411A"/>
    <w:multiLevelType w:val="hybridMultilevel"/>
    <w:tmpl w:val="29949C3A"/>
    <w:lvl w:ilvl="0" w:tplc="29CAB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663"/>
    <w:multiLevelType w:val="hybridMultilevel"/>
    <w:tmpl w:val="1A70A2D6"/>
    <w:lvl w:ilvl="0" w:tplc="FB2A2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48"/>
    <w:rsid w:val="000364EF"/>
    <w:rsid w:val="001F2616"/>
    <w:rsid w:val="00246576"/>
    <w:rsid w:val="00252186"/>
    <w:rsid w:val="00273518"/>
    <w:rsid w:val="00387156"/>
    <w:rsid w:val="003961CC"/>
    <w:rsid w:val="003F3102"/>
    <w:rsid w:val="003F69BF"/>
    <w:rsid w:val="00406757"/>
    <w:rsid w:val="00421334"/>
    <w:rsid w:val="00452576"/>
    <w:rsid w:val="00477EE4"/>
    <w:rsid w:val="004C7AD1"/>
    <w:rsid w:val="004F54B5"/>
    <w:rsid w:val="00552FFE"/>
    <w:rsid w:val="00582E4D"/>
    <w:rsid w:val="005D2863"/>
    <w:rsid w:val="005E505B"/>
    <w:rsid w:val="005F59C7"/>
    <w:rsid w:val="00651C2C"/>
    <w:rsid w:val="006702C1"/>
    <w:rsid w:val="00676353"/>
    <w:rsid w:val="006F3148"/>
    <w:rsid w:val="00760728"/>
    <w:rsid w:val="007F34E8"/>
    <w:rsid w:val="008249CA"/>
    <w:rsid w:val="008A3DB8"/>
    <w:rsid w:val="008A527B"/>
    <w:rsid w:val="009C05F9"/>
    <w:rsid w:val="009C10C2"/>
    <w:rsid w:val="009F45CE"/>
    <w:rsid w:val="00A51EE1"/>
    <w:rsid w:val="00BA6915"/>
    <w:rsid w:val="00CC5463"/>
    <w:rsid w:val="00CE3728"/>
    <w:rsid w:val="00DA20B7"/>
    <w:rsid w:val="00EE1074"/>
    <w:rsid w:val="00EE6394"/>
    <w:rsid w:val="00F00C31"/>
    <w:rsid w:val="00F34AD3"/>
    <w:rsid w:val="00F37183"/>
    <w:rsid w:val="00F52EA6"/>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57"/>
    <w:rPr>
      <w:sz w:val="24"/>
      <w:szCs w:val="24"/>
      <w:lang w:val="de-DE" w:eastAsia="de-DE"/>
    </w:rPr>
  </w:style>
  <w:style w:type="paragraph" w:styleId="Heading1">
    <w:name w:val="heading 1"/>
    <w:basedOn w:val="Normal"/>
    <w:next w:val="Normal"/>
    <w:link w:val="Heading1Char"/>
    <w:uiPriority w:val="9"/>
    <w:qFormat/>
    <w:rsid w:val="006F31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48"/>
    <w:rPr>
      <w:rFonts w:asciiTheme="majorHAnsi" w:eastAsiaTheme="majorEastAsia" w:hAnsiTheme="majorHAnsi" w:cstheme="majorBidi"/>
      <w:b/>
      <w:bCs/>
      <w:color w:val="365F91" w:themeColor="accent1" w:themeShade="BF"/>
      <w:sz w:val="28"/>
      <w:szCs w:val="28"/>
      <w:lang w:val="de-DE" w:eastAsia="de-DE"/>
    </w:rPr>
  </w:style>
  <w:style w:type="paragraph" w:styleId="ListParagraph">
    <w:name w:val="List Paragraph"/>
    <w:basedOn w:val="Normal"/>
    <w:uiPriority w:val="34"/>
    <w:qFormat/>
    <w:rsid w:val="006F3148"/>
    <w:pPr>
      <w:ind w:left="720"/>
      <w:contextualSpacing/>
    </w:pPr>
  </w:style>
  <w:style w:type="paragraph" w:styleId="Subtitle">
    <w:name w:val="Subtitle"/>
    <w:basedOn w:val="Normal"/>
    <w:next w:val="Normal"/>
    <w:link w:val="SubtitleChar"/>
    <w:uiPriority w:val="11"/>
    <w:qFormat/>
    <w:rsid w:val="006F314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F3148"/>
    <w:rPr>
      <w:rFonts w:asciiTheme="majorHAnsi" w:eastAsiaTheme="majorEastAsia" w:hAnsiTheme="majorHAnsi" w:cstheme="majorBidi"/>
      <w:i/>
      <w:iCs/>
      <w:color w:val="4F81BD" w:themeColor="accent1"/>
      <w:spacing w:val="15"/>
      <w:sz w:val="24"/>
      <w:szCs w:val="24"/>
      <w:lang w:val="de-DE" w:eastAsia="de-DE"/>
    </w:rPr>
  </w:style>
  <w:style w:type="paragraph" w:styleId="BalloonText">
    <w:name w:val="Balloon Text"/>
    <w:basedOn w:val="Normal"/>
    <w:link w:val="BalloonTextChar"/>
    <w:uiPriority w:val="99"/>
    <w:semiHidden/>
    <w:unhideWhenUsed/>
    <w:rsid w:val="006F3148"/>
    <w:rPr>
      <w:rFonts w:ascii="Tahoma" w:hAnsi="Tahoma" w:cs="Tahoma"/>
      <w:sz w:val="16"/>
      <w:szCs w:val="16"/>
    </w:rPr>
  </w:style>
  <w:style w:type="character" w:customStyle="1" w:styleId="BalloonTextChar">
    <w:name w:val="Balloon Text Char"/>
    <w:basedOn w:val="DefaultParagraphFont"/>
    <w:link w:val="BalloonText"/>
    <w:uiPriority w:val="99"/>
    <w:semiHidden/>
    <w:rsid w:val="006F3148"/>
    <w:rPr>
      <w:rFonts w:ascii="Tahoma" w:hAnsi="Tahoma" w:cs="Tahoma"/>
      <w:sz w:val="16"/>
      <w:szCs w:val="16"/>
      <w:lang w:val="de-DE" w:eastAsia="de-DE"/>
    </w:rPr>
  </w:style>
  <w:style w:type="table" w:styleId="TableGrid">
    <w:name w:val="Table Grid"/>
    <w:basedOn w:val="TableNormal"/>
    <w:uiPriority w:val="59"/>
    <w:rsid w:val="00CC5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A69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15"/>
    <w:rPr>
      <w:rFonts w:asciiTheme="majorHAnsi" w:eastAsiaTheme="majorEastAsia" w:hAnsiTheme="majorHAnsi" w:cstheme="majorBidi"/>
      <w:color w:val="17365D" w:themeColor="text2" w:themeShade="BF"/>
      <w:spacing w:val="5"/>
      <w:kern w:val="28"/>
      <w:sz w:val="52"/>
      <w:szCs w:val="52"/>
      <w:lang w:val="de-DE" w:eastAsia="de-DE"/>
    </w:rPr>
  </w:style>
  <w:style w:type="character" w:styleId="IntenseReference">
    <w:name w:val="Intense Reference"/>
    <w:basedOn w:val="DefaultParagraphFont"/>
    <w:uiPriority w:val="32"/>
    <w:qFormat/>
    <w:rsid w:val="00EE1074"/>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57"/>
    <w:rPr>
      <w:sz w:val="24"/>
      <w:szCs w:val="24"/>
      <w:lang w:val="de-DE" w:eastAsia="de-DE"/>
    </w:rPr>
  </w:style>
  <w:style w:type="paragraph" w:styleId="Heading1">
    <w:name w:val="heading 1"/>
    <w:basedOn w:val="Normal"/>
    <w:next w:val="Normal"/>
    <w:link w:val="Heading1Char"/>
    <w:uiPriority w:val="9"/>
    <w:qFormat/>
    <w:rsid w:val="006F31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48"/>
    <w:rPr>
      <w:rFonts w:asciiTheme="majorHAnsi" w:eastAsiaTheme="majorEastAsia" w:hAnsiTheme="majorHAnsi" w:cstheme="majorBidi"/>
      <w:b/>
      <w:bCs/>
      <w:color w:val="365F91" w:themeColor="accent1" w:themeShade="BF"/>
      <w:sz w:val="28"/>
      <w:szCs w:val="28"/>
      <w:lang w:val="de-DE" w:eastAsia="de-DE"/>
    </w:rPr>
  </w:style>
  <w:style w:type="paragraph" w:styleId="ListParagraph">
    <w:name w:val="List Paragraph"/>
    <w:basedOn w:val="Normal"/>
    <w:uiPriority w:val="34"/>
    <w:qFormat/>
    <w:rsid w:val="006F3148"/>
    <w:pPr>
      <w:ind w:left="720"/>
      <w:contextualSpacing/>
    </w:pPr>
  </w:style>
  <w:style w:type="paragraph" w:styleId="Subtitle">
    <w:name w:val="Subtitle"/>
    <w:basedOn w:val="Normal"/>
    <w:next w:val="Normal"/>
    <w:link w:val="SubtitleChar"/>
    <w:uiPriority w:val="11"/>
    <w:qFormat/>
    <w:rsid w:val="006F314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F3148"/>
    <w:rPr>
      <w:rFonts w:asciiTheme="majorHAnsi" w:eastAsiaTheme="majorEastAsia" w:hAnsiTheme="majorHAnsi" w:cstheme="majorBidi"/>
      <w:i/>
      <w:iCs/>
      <w:color w:val="4F81BD" w:themeColor="accent1"/>
      <w:spacing w:val="15"/>
      <w:sz w:val="24"/>
      <w:szCs w:val="24"/>
      <w:lang w:val="de-DE" w:eastAsia="de-DE"/>
    </w:rPr>
  </w:style>
  <w:style w:type="paragraph" w:styleId="BalloonText">
    <w:name w:val="Balloon Text"/>
    <w:basedOn w:val="Normal"/>
    <w:link w:val="BalloonTextChar"/>
    <w:uiPriority w:val="99"/>
    <w:semiHidden/>
    <w:unhideWhenUsed/>
    <w:rsid w:val="006F3148"/>
    <w:rPr>
      <w:rFonts w:ascii="Tahoma" w:hAnsi="Tahoma" w:cs="Tahoma"/>
      <w:sz w:val="16"/>
      <w:szCs w:val="16"/>
    </w:rPr>
  </w:style>
  <w:style w:type="character" w:customStyle="1" w:styleId="BalloonTextChar">
    <w:name w:val="Balloon Text Char"/>
    <w:basedOn w:val="DefaultParagraphFont"/>
    <w:link w:val="BalloonText"/>
    <w:uiPriority w:val="99"/>
    <w:semiHidden/>
    <w:rsid w:val="006F3148"/>
    <w:rPr>
      <w:rFonts w:ascii="Tahoma" w:hAnsi="Tahoma" w:cs="Tahoma"/>
      <w:sz w:val="16"/>
      <w:szCs w:val="16"/>
      <w:lang w:val="de-DE" w:eastAsia="de-DE"/>
    </w:rPr>
  </w:style>
  <w:style w:type="table" w:styleId="TableGrid">
    <w:name w:val="Table Grid"/>
    <w:basedOn w:val="TableNormal"/>
    <w:uiPriority w:val="59"/>
    <w:rsid w:val="00CC5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A69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15"/>
    <w:rPr>
      <w:rFonts w:asciiTheme="majorHAnsi" w:eastAsiaTheme="majorEastAsia" w:hAnsiTheme="majorHAnsi" w:cstheme="majorBidi"/>
      <w:color w:val="17365D" w:themeColor="text2" w:themeShade="BF"/>
      <w:spacing w:val="5"/>
      <w:kern w:val="28"/>
      <w:sz w:val="52"/>
      <w:szCs w:val="52"/>
      <w:lang w:val="de-DE" w:eastAsia="de-DE"/>
    </w:rPr>
  </w:style>
  <w:style w:type="character" w:styleId="IntenseReference">
    <w:name w:val="Intense Reference"/>
    <w:basedOn w:val="DefaultParagraphFont"/>
    <w:uiPriority w:val="32"/>
    <w:qFormat/>
    <w:rsid w:val="00EE1074"/>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2.bin"/><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oleObject" Target="embeddings/oleObject3.bin"/><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3C0CE-FE7A-4D98-A9BC-12A6A1B6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indisoftware GmbH</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weggetor</dc:creator>
  <cp:lastModifiedBy>weggetor</cp:lastModifiedBy>
  <cp:revision>13</cp:revision>
  <dcterms:created xsi:type="dcterms:W3CDTF">2010-06-22T11:14:00Z</dcterms:created>
  <dcterms:modified xsi:type="dcterms:W3CDTF">2010-11-29T12:18:00Z</dcterms:modified>
</cp:coreProperties>
</file>