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4C645" w14:textId="107996E7" w:rsidR="00F03820" w:rsidRDefault="00F03820" w:rsidP="00C55684"/>
    <w:p w14:paraId="76CD5F2E" w14:textId="77777777" w:rsidR="00F03820" w:rsidRDefault="00F03820" w:rsidP="00C55684"/>
    <w:p w14:paraId="672B1C99" w14:textId="77777777" w:rsidR="00F03820" w:rsidRDefault="00F03820" w:rsidP="00C55684"/>
    <w:tbl>
      <w:tblPr>
        <w:tblStyle w:val="a3"/>
        <w:tblW w:w="0" w:type="auto"/>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9016"/>
      </w:tblGrid>
      <w:tr w:rsidR="00F03820" w14:paraId="672BB2D7" w14:textId="77777777" w:rsidTr="0015604D">
        <w:tc>
          <w:tcPr>
            <w:tcW w:w="9016" w:type="dxa"/>
          </w:tcPr>
          <w:p w14:paraId="7D8CE751" w14:textId="77777777" w:rsidR="00C35296" w:rsidRDefault="00DA23F1" w:rsidP="00F03820">
            <w:pPr>
              <w:jc w:val="center"/>
              <w:rPr>
                <w:b/>
                <w:sz w:val="48"/>
              </w:rPr>
            </w:pPr>
            <w:r w:rsidRPr="00DA23F1">
              <w:rPr>
                <w:b/>
                <w:sz w:val="48"/>
              </w:rPr>
              <w:t>Python Programming and Practice</w:t>
            </w:r>
          </w:p>
          <w:p w14:paraId="0D1890A9" w14:textId="1CD4121D" w:rsidR="00F03820" w:rsidRPr="00F03820" w:rsidRDefault="007C2090" w:rsidP="00F03820">
            <w:pPr>
              <w:jc w:val="center"/>
              <w:rPr>
                <w:b/>
                <w:sz w:val="96"/>
              </w:rPr>
            </w:pPr>
            <w:r>
              <w:rPr>
                <w:rFonts w:hint="eastAsia"/>
                <w:b/>
                <w:sz w:val="96"/>
              </w:rPr>
              <w:t>A</w:t>
            </w:r>
            <w:r>
              <w:rPr>
                <w:b/>
                <w:sz w:val="96"/>
              </w:rPr>
              <w:t xml:space="preserve">nagram </w:t>
            </w:r>
            <w:r w:rsidR="00583637">
              <w:rPr>
                <w:b/>
                <w:sz w:val="96"/>
              </w:rPr>
              <w:t>generator</w:t>
            </w:r>
            <w:r w:rsidR="001A479A">
              <w:rPr>
                <w:b/>
                <w:sz w:val="96"/>
              </w:rPr>
              <w:t xml:space="preserve"> &amp; </w:t>
            </w:r>
            <w:r w:rsidR="001A479A" w:rsidRPr="001A479A">
              <w:rPr>
                <w:b/>
                <w:sz w:val="96"/>
              </w:rPr>
              <w:t>interpreter</w:t>
            </w:r>
          </w:p>
          <w:p w14:paraId="5F0F4089" w14:textId="47DC962E" w:rsidR="00F03820" w:rsidRPr="00F03820" w:rsidRDefault="005A0467" w:rsidP="00F03820">
            <w:pPr>
              <w:jc w:val="center"/>
              <w:rPr>
                <w:b/>
              </w:rPr>
            </w:pPr>
            <w:r>
              <w:rPr>
                <w:rFonts w:hint="eastAsia"/>
                <w:b/>
                <w:sz w:val="40"/>
              </w:rPr>
              <w:t>P</w:t>
            </w:r>
            <w:r>
              <w:rPr>
                <w:b/>
                <w:sz w:val="40"/>
              </w:rPr>
              <w:t>roposal</w:t>
            </w:r>
          </w:p>
        </w:tc>
      </w:tr>
    </w:tbl>
    <w:p w14:paraId="0CCAD4E8" w14:textId="17D2E60C" w:rsidR="00892D86" w:rsidRDefault="00892D86" w:rsidP="00F03820"/>
    <w:p w14:paraId="10D01BED" w14:textId="1ACC041A" w:rsidR="00F03820" w:rsidRDefault="00F03820" w:rsidP="00F03820"/>
    <w:p w14:paraId="1FC62B58" w14:textId="60084F8B" w:rsidR="00F03820" w:rsidRDefault="00F03820" w:rsidP="00F03820"/>
    <w:p w14:paraId="39E076C4" w14:textId="73390CED" w:rsidR="00F03820" w:rsidRDefault="00F03820" w:rsidP="00F03820"/>
    <w:p w14:paraId="6EB1C420" w14:textId="34BDEC59" w:rsidR="00F03820" w:rsidRDefault="00F03820" w:rsidP="00F03820"/>
    <w:p w14:paraId="7520DB62" w14:textId="088D42A1" w:rsidR="00F03820" w:rsidRDefault="00F03820" w:rsidP="00F03820"/>
    <w:p w14:paraId="2E41D010" w14:textId="2DD7CAC8" w:rsidR="00F03820" w:rsidRDefault="00F03820" w:rsidP="00F03820"/>
    <w:p w14:paraId="79E364AE" w14:textId="72037118" w:rsidR="00F03820" w:rsidRDefault="00F03820" w:rsidP="00F03820"/>
    <w:p w14:paraId="0916A52D" w14:textId="44CB61C6" w:rsidR="00F03820" w:rsidRDefault="00F03820" w:rsidP="00F03820"/>
    <w:p w14:paraId="4972CC22" w14:textId="77777777" w:rsidR="00F03820" w:rsidRDefault="00F03820" w:rsidP="00F03820"/>
    <w:tbl>
      <w:tblPr>
        <w:tblStyle w:val="a3"/>
        <w:tblW w:w="0" w:type="auto"/>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4508"/>
        <w:gridCol w:w="4508"/>
      </w:tblGrid>
      <w:tr w:rsidR="00F03820" w14:paraId="0ACCE896" w14:textId="77777777" w:rsidTr="0015604D">
        <w:tc>
          <w:tcPr>
            <w:tcW w:w="4508" w:type="dxa"/>
          </w:tcPr>
          <w:p w14:paraId="00D06475" w14:textId="77777777" w:rsidR="00F03820" w:rsidRPr="0015604D" w:rsidRDefault="00F03820" w:rsidP="00F03820">
            <w:pPr>
              <w:rPr>
                <w:sz w:val="32"/>
              </w:rPr>
            </w:pPr>
          </w:p>
        </w:tc>
        <w:tc>
          <w:tcPr>
            <w:tcW w:w="4508" w:type="dxa"/>
          </w:tcPr>
          <w:p w14:paraId="52B061A4" w14:textId="4973510F" w:rsidR="00F03820" w:rsidRPr="0015604D" w:rsidRDefault="004A6282" w:rsidP="00F03820">
            <w:pPr>
              <w:rPr>
                <w:sz w:val="32"/>
              </w:rPr>
            </w:pPr>
            <w:r>
              <w:rPr>
                <w:sz w:val="32"/>
              </w:rPr>
              <w:t xml:space="preserve">Date </w:t>
            </w:r>
            <w:r w:rsidR="00F03820" w:rsidRPr="0015604D">
              <w:rPr>
                <w:rFonts w:hint="eastAsia"/>
                <w:sz w:val="32"/>
              </w:rPr>
              <w:t>:</w:t>
            </w:r>
            <w:r>
              <w:rPr>
                <w:sz w:val="32"/>
              </w:rPr>
              <w:t xml:space="preserve"> </w:t>
            </w:r>
            <w:r w:rsidR="007309D8">
              <w:rPr>
                <w:sz w:val="32"/>
              </w:rPr>
              <w:t>23/11/03</w:t>
            </w:r>
          </w:p>
          <w:p w14:paraId="7831FAA3" w14:textId="393B9FC0" w:rsidR="00F03820" w:rsidRPr="0015604D" w:rsidRDefault="004A6282" w:rsidP="00F03820">
            <w:pPr>
              <w:rPr>
                <w:sz w:val="32"/>
              </w:rPr>
            </w:pPr>
            <w:r>
              <w:rPr>
                <w:sz w:val="32"/>
              </w:rPr>
              <w:t xml:space="preserve">Name </w:t>
            </w:r>
            <w:r w:rsidR="00F03820" w:rsidRPr="0015604D">
              <w:rPr>
                <w:rFonts w:hint="eastAsia"/>
                <w:sz w:val="32"/>
              </w:rPr>
              <w:t>:</w:t>
            </w:r>
            <w:r>
              <w:rPr>
                <w:sz w:val="32"/>
              </w:rPr>
              <w:t xml:space="preserve"> </w:t>
            </w:r>
            <w:proofErr w:type="spellStart"/>
            <w:r w:rsidR="007309D8">
              <w:rPr>
                <w:sz w:val="32"/>
              </w:rPr>
              <w:t>Jingang</w:t>
            </w:r>
            <w:proofErr w:type="spellEnd"/>
            <w:r w:rsidR="007309D8">
              <w:rPr>
                <w:sz w:val="32"/>
              </w:rPr>
              <w:t xml:space="preserve"> Kim</w:t>
            </w:r>
          </w:p>
          <w:p w14:paraId="55AA8C15" w14:textId="484A12F0" w:rsidR="00F03820" w:rsidRPr="0015604D" w:rsidRDefault="004A6282" w:rsidP="00F03820">
            <w:pPr>
              <w:rPr>
                <w:sz w:val="32"/>
              </w:rPr>
            </w:pPr>
            <w:r>
              <w:rPr>
                <w:rFonts w:hint="eastAsia"/>
                <w:sz w:val="32"/>
              </w:rPr>
              <w:t>I</w:t>
            </w:r>
            <w:r>
              <w:rPr>
                <w:sz w:val="32"/>
              </w:rPr>
              <w:t xml:space="preserve">D </w:t>
            </w:r>
            <w:r w:rsidR="00F03820" w:rsidRPr="0015604D">
              <w:rPr>
                <w:rFonts w:hint="eastAsia"/>
                <w:sz w:val="32"/>
              </w:rPr>
              <w:t>:</w:t>
            </w:r>
            <w:r w:rsidR="007309D8">
              <w:rPr>
                <w:sz w:val="32"/>
              </w:rPr>
              <w:t>233575</w:t>
            </w:r>
          </w:p>
        </w:tc>
      </w:tr>
    </w:tbl>
    <w:p w14:paraId="7330D9D7" w14:textId="416B6964" w:rsidR="00F03820" w:rsidRDefault="00F03820" w:rsidP="00F03820"/>
    <w:p w14:paraId="50B6F9E5" w14:textId="169D947F" w:rsidR="00AA5F6A" w:rsidRDefault="00AA5F6A" w:rsidP="00F03820"/>
    <w:p w14:paraId="36F75C88" w14:textId="35152F72" w:rsidR="00AA5F6A" w:rsidRDefault="00AA5F6A" w:rsidP="00AA5F6A"/>
    <w:p w14:paraId="08C9EBB4" w14:textId="4AAD8D3A" w:rsidR="00AA5F6A" w:rsidRPr="00CC078D" w:rsidRDefault="00AA5F6A" w:rsidP="00E900D4">
      <w:pPr>
        <w:spacing w:line="276" w:lineRule="auto"/>
        <w:rPr>
          <w:b/>
          <w:sz w:val="32"/>
        </w:rPr>
      </w:pPr>
      <w:r w:rsidRPr="00CC078D">
        <w:rPr>
          <w:rFonts w:hint="eastAsia"/>
          <w:b/>
          <w:sz w:val="32"/>
        </w:rPr>
        <w:t>1</w:t>
      </w:r>
      <w:r w:rsidRPr="00CC078D">
        <w:rPr>
          <w:b/>
          <w:sz w:val="32"/>
        </w:rPr>
        <w:t xml:space="preserve">. </w:t>
      </w:r>
      <w:r w:rsidR="006B26CB">
        <w:rPr>
          <w:b/>
          <w:sz w:val="32"/>
        </w:rPr>
        <w:t>Introduction</w:t>
      </w:r>
      <w:r w:rsidRPr="00CC078D">
        <w:rPr>
          <w:rFonts w:hint="eastAsia"/>
          <w:b/>
          <w:sz w:val="32"/>
        </w:rPr>
        <w:t xml:space="preserve"> </w:t>
      </w:r>
    </w:p>
    <w:p w14:paraId="6AB20836" w14:textId="739232A3" w:rsidR="00AA5F6A" w:rsidRPr="00CC078D" w:rsidRDefault="00AA5F6A" w:rsidP="00E900D4">
      <w:pPr>
        <w:spacing w:line="276" w:lineRule="auto"/>
        <w:rPr>
          <w:b/>
          <w:sz w:val="28"/>
        </w:rPr>
      </w:pPr>
      <w:r w:rsidRPr="00CC078D">
        <w:rPr>
          <w:rFonts w:hint="eastAsia"/>
          <w:b/>
          <w:sz w:val="28"/>
        </w:rPr>
        <w:t>1</w:t>
      </w:r>
      <w:r w:rsidRPr="00CC078D">
        <w:rPr>
          <w:b/>
          <w:sz w:val="28"/>
        </w:rPr>
        <w:t xml:space="preserve">) </w:t>
      </w:r>
      <w:r w:rsidR="004A6282">
        <w:rPr>
          <w:b/>
          <w:sz w:val="28"/>
        </w:rPr>
        <w:t xml:space="preserve">Background </w:t>
      </w:r>
    </w:p>
    <w:p w14:paraId="2E855A46" w14:textId="77777777" w:rsidR="00D65C5C" w:rsidRDefault="00D65C5C" w:rsidP="00E900D4">
      <w:pPr>
        <w:spacing w:line="276" w:lineRule="auto"/>
        <w:rPr>
          <w:sz w:val="24"/>
        </w:rPr>
      </w:pPr>
      <w:r w:rsidRPr="00D65C5C">
        <w:rPr>
          <w:sz w:val="24"/>
        </w:rPr>
        <w:t>Anagram is a literary device that fosters fun by hiding clues in words or sentences in mystery novels. There are difficulties in generating and interpreting anagram because anagram has to be created by changing the order of spelling one by one. To solve this problem, we need a program that automatically makes anagram and recommends it to our customers.</w:t>
      </w:r>
    </w:p>
    <w:p w14:paraId="55EC41A3" w14:textId="5C75CEA4" w:rsidR="00E900D4" w:rsidRPr="00CC078D" w:rsidRDefault="00E900D4" w:rsidP="00E900D4">
      <w:pPr>
        <w:spacing w:line="276" w:lineRule="auto"/>
        <w:rPr>
          <w:b/>
          <w:sz w:val="28"/>
        </w:rPr>
      </w:pPr>
      <w:r w:rsidRPr="00CC078D">
        <w:rPr>
          <w:b/>
          <w:sz w:val="28"/>
        </w:rPr>
        <w:t xml:space="preserve">2) </w:t>
      </w:r>
      <w:r w:rsidR="006B26CB">
        <w:rPr>
          <w:b/>
          <w:sz w:val="28"/>
        </w:rPr>
        <w:t>Project goal</w:t>
      </w:r>
    </w:p>
    <w:p w14:paraId="33DB45F0" w14:textId="77777777" w:rsidR="00BB6A63" w:rsidRDefault="00BB6A63" w:rsidP="00E900D4">
      <w:pPr>
        <w:spacing w:line="276" w:lineRule="auto"/>
        <w:rPr>
          <w:sz w:val="24"/>
          <w:szCs w:val="24"/>
        </w:rPr>
      </w:pPr>
      <w:r w:rsidRPr="00BB6A63">
        <w:rPr>
          <w:sz w:val="24"/>
          <w:szCs w:val="24"/>
        </w:rPr>
        <w:t>It aims to create a program that finds words corresponding to words input by users in English dictionaries and recommends them.</w:t>
      </w:r>
    </w:p>
    <w:p w14:paraId="3089EE05" w14:textId="10EB7459" w:rsidR="00AA5F6A" w:rsidRPr="00CC078D" w:rsidRDefault="00E900D4" w:rsidP="00E900D4">
      <w:pPr>
        <w:spacing w:line="276" w:lineRule="auto"/>
        <w:rPr>
          <w:b/>
          <w:sz w:val="28"/>
        </w:rPr>
      </w:pPr>
      <w:r w:rsidRPr="00CC078D">
        <w:rPr>
          <w:b/>
          <w:sz w:val="28"/>
        </w:rPr>
        <w:t>3</w:t>
      </w:r>
      <w:r w:rsidR="00AA5F6A" w:rsidRPr="00CC078D">
        <w:rPr>
          <w:b/>
          <w:sz w:val="28"/>
        </w:rPr>
        <w:t xml:space="preserve">) </w:t>
      </w:r>
      <w:r w:rsidR="006B26CB" w:rsidRPr="006B26CB">
        <w:rPr>
          <w:b/>
          <w:sz w:val="28"/>
        </w:rPr>
        <w:t>Difference</w:t>
      </w:r>
      <w:r w:rsidR="006B26CB">
        <w:rPr>
          <w:b/>
          <w:sz w:val="28"/>
        </w:rPr>
        <w:t>s from existing programs</w:t>
      </w:r>
    </w:p>
    <w:p w14:paraId="342B3B2E" w14:textId="798A2F45" w:rsidR="00BB6A63" w:rsidRDefault="00F85D52" w:rsidP="00E900D4">
      <w:pPr>
        <w:spacing w:line="276" w:lineRule="auto"/>
        <w:rPr>
          <w:sz w:val="24"/>
          <w:szCs w:val="24"/>
        </w:rPr>
      </w:pPr>
      <w:r w:rsidRPr="00F85D52">
        <w:rPr>
          <w:sz w:val="24"/>
          <w:szCs w:val="24"/>
        </w:rPr>
        <w:t>Existing programs supported anagram of words mostly in English and not Korean.</w:t>
      </w:r>
      <w:r w:rsidR="00856684" w:rsidRPr="00856684">
        <w:t xml:space="preserve"> </w:t>
      </w:r>
      <w:r w:rsidR="00856684" w:rsidRPr="00856684">
        <w:rPr>
          <w:sz w:val="24"/>
          <w:szCs w:val="24"/>
        </w:rPr>
        <w:t>And it simply mixed up the spelling of words and didn't just extract the combination of meaningful words.</w:t>
      </w:r>
      <w:r w:rsidR="00BB6A63" w:rsidRPr="00BB6A63">
        <w:t xml:space="preserve"> </w:t>
      </w:r>
      <w:r w:rsidR="00BB6A63" w:rsidRPr="00BB6A63">
        <w:rPr>
          <w:sz w:val="24"/>
          <w:szCs w:val="24"/>
        </w:rPr>
        <w:t>We will support Korean Anagram and only recommend combinations of meaningful words, so there is a difference from existing programs</w:t>
      </w:r>
      <w:r w:rsidR="00BB6A63">
        <w:rPr>
          <w:sz w:val="24"/>
          <w:szCs w:val="24"/>
        </w:rPr>
        <w:t>.</w:t>
      </w:r>
    </w:p>
    <w:p w14:paraId="3E0C4DAC" w14:textId="48BDCB40" w:rsidR="00AA5F6A" w:rsidRPr="00CC078D" w:rsidRDefault="00AA5F6A" w:rsidP="00E900D4">
      <w:pPr>
        <w:spacing w:line="276" w:lineRule="auto"/>
        <w:rPr>
          <w:b/>
          <w:sz w:val="32"/>
        </w:rPr>
      </w:pPr>
      <w:r w:rsidRPr="00CC078D">
        <w:rPr>
          <w:rFonts w:hint="eastAsia"/>
          <w:b/>
          <w:sz w:val="32"/>
        </w:rPr>
        <w:t>2</w:t>
      </w:r>
      <w:r w:rsidRPr="00CC078D">
        <w:rPr>
          <w:b/>
          <w:sz w:val="32"/>
        </w:rPr>
        <w:t xml:space="preserve">. </w:t>
      </w:r>
      <w:r w:rsidR="002123E8">
        <w:rPr>
          <w:b/>
          <w:sz w:val="32"/>
        </w:rPr>
        <w:t>Functional Requirement</w:t>
      </w:r>
    </w:p>
    <w:p w14:paraId="5058DBDF" w14:textId="17E4C51A" w:rsidR="00AA5F6A" w:rsidRDefault="00AA5F6A" w:rsidP="0032329E">
      <w:pPr>
        <w:spacing w:line="276" w:lineRule="auto"/>
        <w:rPr>
          <w:sz w:val="28"/>
        </w:rPr>
      </w:pPr>
      <w:r w:rsidRPr="00CC078D">
        <w:rPr>
          <w:rFonts w:hint="eastAsia"/>
          <w:b/>
          <w:sz w:val="28"/>
        </w:rPr>
        <w:t>1</w:t>
      </w:r>
      <w:r w:rsidRPr="00CC078D">
        <w:rPr>
          <w:b/>
          <w:sz w:val="28"/>
        </w:rPr>
        <w:t xml:space="preserve">) </w:t>
      </w:r>
      <w:r w:rsidR="00F46204" w:rsidRPr="00F46204">
        <w:rPr>
          <w:b/>
          <w:sz w:val="28"/>
        </w:rPr>
        <w:t>Function to choose between English and Korean</w:t>
      </w:r>
    </w:p>
    <w:p w14:paraId="5F2A5E1A" w14:textId="73421AFC" w:rsidR="009B7821" w:rsidRPr="009B7821" w:rsidRDefault="009B7821" w:rsidP="0032329E">
      <w:pPr>
        <w:spacing w:line="276" w:lineRule="auto"/>
        <w:rPr>
          <w:b/>
          <w:sz w:val="32"/>
        </w:rPr>
      </w:pPr>
      <w:r w:rsidRPr="00CC078D">
        <w:rPr>
          <w:rFonts w:hint="eastAsia"/>
          <w:sz w:val="24"/>
        </w:rPr>
        <w:lastRenderedPageBreak/>
        <w:t>-</w:t>
      </w:r>
      <w:r w:rsidRPr="00CC078D">
        <w:rPr>
          <w:sz w:val="24"/>
        </w:rPr>
        <w:t xml:space="preserve"> </w:t>
      </w:r>
      <w:r w:rsidR="00403EFD">
        <w:rPr>
          <w:rFonts w:hint="eastAsia"/>
          <w:sz w:val="24"/>
        </w:rPr>
        <w:t xml:space="preserve">영어와 한국어 중에서 생성할 </w:t>
      </w:r>
      <w:proofErr w:type="spellStart"/>
      <w:r w:rsidR="00403EFD">
        <w:rPr>
          <w:rFonts w:hint="eastAsia"/>
          <w:sz w:val="24"/>
        </w:rPr>
        <w:t>애너그램을</w:t>
      </w:r>
      <w:proofErr w:type="spellEnd"/>
      <w:r w:rsidR="00403EFD">
        <w:rPr>
          <w:rFonts w:hint="eastAsia"/>
          <w:sz w:val="24"/>
        </w:rPr>
        <w:t xml:space="preserve"> 선택함</w:t>
      </w:r>
    </w:p>
    <w:p w14:paraId="3FEC5341" w14:textId="0483B3E9" w:rsidR="00AA5F6A" w:rsidRPr="005E236D" w:rsidRDefault="00AA5F6A" w:rsidP="00E900D4">
      <w:pPr>
        <w:spacing w:line="276" w:lineRule="auto"/>
        <w:rPr>
          <w:rFonts w:hint="eastAsia"/>
        </w:rPr>
      </w:pPr>
      <w:bookmarkStart w:id="0" w:name="_Hlk149926675"/>
      <w:r w:rsidRPr="00CC078D">
        <w:rPr>
          <w:rFonts w:hint="eastAsia"/>
          <w:b/>
          <w:sz w:val="28"/>
        </w:rPr>
        <w:t>2</w:t>
      </w:r>
      <w:r w:rsidRPr="00CC078D">
        <w:rPr>
          <w:b/>
          <w:sz w:val="28"/>
        </w:rPr>
        <w:t xml:space="preserve">) </w:t>
      </w:r>
      <w:r w:rsidR="00081F24">
        <w:rPr>
          <w:rFonts w:hint="eastAsia"/>
          <w:b/>
          <w:sz w:val="28"/>
        </w:rPr>
        <w:t>F</w:t>
      </w:r>
      <w:r w:rsidR="00081F24" w:rsidRPr="00081F24">
        <w:rPr>
          <w:b/>
          <w:sz w:val="28"/>
        </w:rPr>
        <w:t xml:space="preserve">unction </w:t>
      </w:r>
      <w:r w:rsidR="00D82D41" w:rsidRPr="00D82D41">
        <w:rPr>
          <w:b/>
          <w:sz w:val="28"/>
        </w:rPr>
        <w:t>to receive and save words from users</w:t>
      </w:r>
    </w:p>
    <w:bookmarkEnd w:id="0"/>
    <w:p w14:paraId="77B70AD5" w14:textId="799AC5F2" w:rsidR="00AA5F6A" w:rsidRDefault="00AA5F6A" w:rsidP="00E900D4">
      <w:pPr>
        <w:spacing w:line="276" w:lineRule="auto"/>
        <w:rPr>
          <w:sz w:val="24"/>
        </w:rPr>
      </w:pPr>
      <w:r w:rsidRPr="00CC078D">
        <w:rPr>
          <w:rFonts w:hint="eastAsia"/>
          <w:sz w:val="24"/>
        </w:rPr>
        <w:t>-</w:t>
      </w:r>
      <w:r w:rsidRPr="00CC078D">
        <w:rPr>
          <w:sz w:val="24"/>
        </w:rPr>
        <w:t xml:space="preserve"> </w:t>
      </w:r>
      <w:r w:rsidR="00A32E0F" w:rsidRPr="00A32E0F">
        <w:rPr>
          <w:sz w:val="24"/>
        </w:rPr>
        <w:t>Receive words from the user and save them one letter each in the list</w:t>
      </w:r>
    </w:p>
    <w:p w14:paraId="2B1D6A77" w14:textId="317D2427" w:rsidR="00206744" w:rsidRDefault="00E448C8" w:rsidP="00E900D4">
      <w:pPr>
        <w:spacing w:line="276" w:lineRule="auto"/>
        <w:rPr>
          <w:sz w:val="24"/>
        </w:rPr>
      </w:pPr>
      <w:r>
        <w:rPr>
          <w:rFonts w:hint="eastAsia"/>
          <w:sz w:val="24"/>
        </w:rPr>
        <w:t>(</w:t>
      </w:r>
      <w:r>
        <w:rPr>
          <w:sz w:val="24"/>
        </w:rPr>
        <w:t>1)</w:t>
      </w:r>
      <w:r w:rsidR="00046A32">
        <w:rPr>
          <w:sz w:val="24"/>
        </w:rPr>
        <w:t xml:space="preserve"> </w:t>
      </w:r>
      <w:r w:rsidR="00EC36C3" w:rsidRPr="00EC36C3">
        <w:rPr>
          <w:sz w:val="24"/>
        </w:rPr>
        <w:t>Save English words in lowercase on the list</w:t>
      </w:r>
    </w:p>
    <w:p w14:paraId="2F6231D9" w14:textId="0B8F79D2" w:rsidR="00E448C8" w:rsidRDefault="00E448C8" w:rsidP="00E900D4">
      <w:pPr>
        <w:spacing w:line="276" w:lineRule="auto"/>
        <w:rPr>
          <w:sz w:val="24"/>
        </w:rPr>
      </w:pPr>
      <w:r>
        <w:rPr>
          <w:rFonts w:hint="eastAsia"/>
          <w:sz w:val="24"/>
        </w:rPr>
        <w:t>(</w:t>
      </w:r>
      <w:r>
        <w:rPr>
          <w:sz w:val="24"/>
        </w:rPr>
        <w:t>2)</w:t>
      </w:r>
      <w:r w:rsidR="00046A32">
        <w:rPr>
          <w:sz w:val="24"/>
        </w:rPr>
        <w:t xml:space="preserve"> </w:t>
      </w:r>
      <w:r w:rsidR="00D12B9E" w:rsidRPr="00D12B9E">
        <w:rPr>
          <w:sz w:val="24"/>
        </w:rPr>
        <w:t>Hangeul stores consonants and vowels separately</w:t>
      </w:r>
    </w:p>
    <w:p w14:paraId="74C19E4D" w14:textId="77777777" w:rsidR="00D12B9E" w:rsidRDefault="00097BB9" w:rsidP="00D668AB">
      <w:pPr>
        <w:spacing w:line="276" w:lineRule="auto"/>
        <w:rPr>
          <w:b/>
          <w:bCs/>
          <w:sz w:val="28"/>
          <w:szCs w:val="28"/>
        </w:rPr>
      </w:pPr>
      <w:r w:rsidRPr="00097BB9">
        <w:rPr>
          <w:rFonts w:hint="eastAsia"/>
          <w:b/>
          <w:bCs/>
          <w:sz w:val="28"/>
          <w:szCs w:val="28"/>
        </w:rPr>
        <w:t>3</w:t>
      </w:r>
      <w:r w:rsidRPr="00097BB9">
        <w:rPr>
          <w:b/>
          <w:bCs/>
          <w:sz w:val="28"/>
          <w:szCs w:val="28"/>
        </w:rPr>
        <w:t>)</w:t>
      </w:r>
      <w:r w:rsidR="00CA34E1">
        <w:rPr>
          <w:b/>
          <w:bCs/>
          <w:sz w:val="28"/>
          <w:szCs w:val="28"/>
        </w:rPr>
        <w:t xml:space="preserve"> </w:t>
      </w:r>
      <w:r w:rsidR="00D12B9E" w:rsidRPr="00D12B9E">
        <w:rPr>
          <w:b/>
          <w:bCs/>
          <w:sz w:val="28"/>
          <w:szCs w:val="28"/>
        </w:rPr>
        <w:t>Save words in a word dictionary</w:t>
      </w:r>
    </w:p>
    <w:p w14:paraId="6A13A14A" w14:textId="12DE49CB" w:rsidR="00F2430B" w:rsidRDefault="00F2430B" w:rsidP="00D668AB">
      <w:pPr>
        <w:spacing w:line="276" w:lineRule="auto"/>
        <w:rPr>
          <w:sz w:val="24"/>
        </w:rPr>
      </w:pPr>
      <w:r w:rsidRPr="00F2430B">
        <w:rPr>
          <w:sz w:val="24"/>
        </w:rPr>
        <w:t>The word dictionary is stored in the txt file. Save the words in the vocabulary dictionary one letter at a time in a two-dimensional list</w:t>
      </w:r>
      <w:r w:rsidR="00D12B9E">
        <w:rPr>
          <w:sz w:val="24"/>
        </w:rPr>
        <w:t>.</w:t>
      </w:r>
      <w:r w:rsidRPr="00F2430B">
        <w:rPr>
          <w:rFonts w:hint="eastAsia"/>
          <w:sz w:val="24"/>
        </w:rPr>
        <w:t xml:space="preserve"> </w:t>
      </w:r>
    </w:p>
    <w:p w14:paraId="04CF4032" w14:textId="2F4AF7DD" w:rsidR="0017402E" w:rsidRDefault="00CF68D4" w:rsidP="00D668AB">
      <w:pPr>
        <w:spacing w:line="276" w:lineRule="auto"/>
        <w:rPr>
          <w:sz w:val="24"/>
        </w:rPr>
      </w:pPr>
      <w:r>
        <w:rPr>
          <w:rFonts w:hint="eastAsia"/>
          <w:sz w:val="24"/>
        </w:rPr>
        <w:t>(</w:t>
      </w:r>
      <w:r>
        <w:rPr>
          <w:sz w:val="24"/>
        </w:rPr>
        <w:t xml:space="preserve">1) </w:t>
      </w:r>
      <w:r w:rsidR="0017402E" w:rsidRPr="0017402E">
        <w:rPr>
          <w:sz w:val="24"/>
        </w:rPr>
        <w:t>Hangeul stores consonants and vowels separately</w:t>
      </w:r>
    </w:p>
    <w:p w14:paraId="0560628A" w14:textId="0672FFE2" w:rsidR="00D668AB" w:rsidRPr="00D668AB" w:rsidRDefault="00097BB9" w:rsidP="00D668AB">
      <w:pPr>
        <w:spacing w:line="276" w:lineRule="auto"/>
        <w:rPr>
          <w:rFonts w:hint="eastAsia"/>
          <w:sz w:val="28"/>
          <w:szCs w:val="28"/>
        </w:rPr>
      </w:pPr>
      <w:r>
        <w:rPr>
          <w:b/>
          <w:sz w:val="28"/>
          <w:szCs w:val="28"/>
        </w:rPr>
        <w:t>4</w:t>
      </w:r>
      <w:r w:rsidR="00D668AB" w:rsidRPr="00D668AB">
        <w:rPr>
          <w:b/>
          <w:sz w:val="28"/>
          <w:szCs w:val="28"/>
        </w:rPr>
        <w:t xml:space="preserve">) </w:t>
      </w:r>
      <w:r w:rsidR="00722A98" w:rsidRPr="00722A98">
        <w:rPr>
          <w:b/>
          <w:sz w:val="28"/>
          <w:szCs w:val="28"/>
        </w:rPr>
        <w:t>The ability to output corresponding words from a word dictionary</w:t>
      </w:r>
    </w:p>
    <w:p w14:paraId="2ADB5D11" w14:textId="5EF5C045" w:rsidR="00A86FCD" w:rsidRDefault="00646FDB" w:rsidP="00E900D4">
      <w:pPr>
        <w:spacing w:line="276" w:lineRule="auto"/>
        <w:rPr>
          <w:sz w:val="24"/>
        </w:rPr>
      </w:pPr>
      <w:r>
        <w:rPr>
          <w:rFonts w:hint="eastAsia"/>
          <w:sz w:val="24"/>
        </w:rPr>
        <w:t>-</w:t>
      </w:r>
      <w:r>
        <w:rPr>
          <w:sz w:val="24"/>
        </w:rPr>
        <w:t xml:space="preserve"> </w:t>
      </w:r>
      <w:r w:rsidR="007039A7" w:rsidRPr="007039A7">
        <w:rPr>
          <w:sz w:val="24"/>
        </w:rPr>
        <w:t>Prints the saved words if they correspond to the word dictionary</w:t>
      </w:r>
      <w:r w:rsidR="00DA29E5">
        <w:rPr>
          <w:sz w:val="24"/>
        </w:rPr>
        <w:t xml:space="preserve"> </w:t>
      </w:r>
      <w:r w:rsidR="00987FCE" w:rsidRPr="00987FCE">
        <w:rPr>
          <w:sz w:val="24"/>
        </w:rPr>
        <w:t>saved in</w:t>
      </w:r>
      <w:r w:rsidR="00987FCE">
        <w:rPr>
          <w:sz w:val="24"/>
        </w:rPr>
        <w:t xml:space="preserve"> 2)</w:t>
      </w:r>
    </w:p>
    <w:p w14:paraId="62C1A2C9" w14:textId="5522AAA4" w:rsidR="001A1332" w:rsidRDefault="001A1332" w:rsidP="00E900D4">
      <w:pPr>
        <w:spacing w:line="276" w:lineRule="auto"/>
        <w:rPr>
          <w:sz w:val="24"/>
        </w:rPr>
      </w:pPr>
      <w:r>
        <w:rPr>
          <w:rFonts w:hint="eastAsia"/>
          <w:sz w:val="24"/>
        </w:rPr>
        <w:t>(</w:t>
      </w:r>
      <w:r w:rsidR="00097BB9">
        <w:rPr>
          <w:sz w:val="24"/>
        </w:rPr>
        <w:t>1</w:t>
      </w:r>
      <w:r>
        <w:rPr>
          <w:sz w:val="24"/>
        </w:rPr>
        <w:t xml:space="preserve">) </w:t>
      </w:r>
      <w:r w:rsidR="00280918" w:rsidRPr="00280918">
        <w:rPr>
          <w:sz w:val="24"/>
        </w:rPr>
        <w:t>Check correspondence by calculating the number of characters between words</w:t>
      </w:r>
    </w:p>
    <w:p w14:paraId="0FBB2FE0" w14:textId="77777777" w:rsidR="00220CC7" w:rsidRDefault="00747489" w:rsidP="000E3A08">
      <w:pPr>
        <w:spacing w:line="276" w:lineRule="auto"/>
        <w:rPr>
          <w:sz w:val="24"/>
        </w:rPr>
      </w:pPr>
      <w:r>
        <w:rPr>
          <w:rFonts w:hint="eastAsia"/>
          <w:sz w:val="24"/>
        </w:rPr>
        <w:t>(</w:t>
      </w:r>
      <w:r w:rsidR="00097BB9">
        <w:rPr>
          <w:sz w:val="24"/>
        </w:rPr>
        <w:t>2</w:t>
      </w:r>
      <w:r>
        <w:rPr>
          <w:sz w:val="24"/>
        </w:rPr>
        <w:t xml:space="preserve">) </w:t>
      </w:r>
      <w:r w:rsidR="00220CC7" w:rsidRPr="00220CC7">
        <w:rPr>
          <w:sz w:val="24"/>
        </w:rPr>
        <w:t>It also implements a function that allows multiple words to correspond to one word</w:t>
      </w:r>
    </w:p>
    <w:p w14:paraId="135E56C2" w14:textId="537D79EC" w:rsidR="0032329E" w:rsidRPr="0032329E" w:rsidRDefault="00AA5F6A" w:rsidP="000E3A08">
      <w:pPr>
        <w:spacing w:line="276" w:lineRule="auto"/>
        <w:rPr>
          <w:sz w:val="24"/>
        </w:rPr>
      </w:pPr>
      <w:r w:rsidRPr="00CC078D">
        <w:rPr>
          <w:rFonts w:hint="eastAsia"/>
          <w:b/>
          <w:sz w:val="32"/>
        </w:rPr>
        <w:t>3</w:t>
      </w:r>
      <w:r w:rsidRPr="00CC078D">
        <w:rPr>
          <w:b/>
          <w:sz w:val="32"/>
        </w:rPr>
        <w:t xml:space="preserve">. </w:t>
      </w:r>
      <w:r w:rsidR="00254923">
        <w:rPr>
          <w:b/>
          <w:sz w:val="32"/>
        </w:rPr>
        <w:t>Schedule</w:t>
      </w:r>
      <w:r w:rsidR="000E3A08">
        <w:rPr>
          <w:rFonts w:hint="eastAsia"/>
          <w:b/>
          <w:sz w:val="32"/>
        </w:rPr>
        <w:t xml:space="preserve"> </w:t>
      </w:r>
      <w:r w:rsidR="000E3A08" w:rsidRPr="0039035B">
        <w:rPr>
          <w:sz w:val="32"/>
        </w:rPr>
        <w:t>(</w:t>
      </w:r>
      <w:r w:rsidR="000E3A08" w:rsidRPr="0039035B">
        <w:rPr>
          <w:rFonts w:hint="eastAsia"/>
          <w:sz w:val="32"/>
        </w:rPr>
        <w:t>참고:</w:t>
      </w:r>
      <w:r w:rsidR="000E3A08" w:rsidRPr="0039035B">
        <w:rPr>
          <w:sz w:val="32"/>
        </w:rPr>
        <w:t xml:space="preserve"> </w:t>
      </w:r>
      <w:proofErr w:type="spellStart"/>
      <w:r w:rsidR="000E3A08" w:rsidRPr="0039035B">
        <w:rPr>
          <w:rFonts w:hint="eastAsia"/>
          <w:sz w:val="32"/>
        </w:rPr>
        <w:t>간트차트</w:t>
      </w:r>
      <w:proofErr w:type="spellEnd"/>
      <w:r w:rsidR="000E3A08" w:rsidRPr="0039035B">
        <w:rPr>
          <w:rFonts w:hint="eastAsia"/>
          <w:sz w:val="32"/>
        </w:rPr>
        <w:t>)</w:t>
      </w:r>
    </w:p>
    <w:tbl>
      <w:tblPr>
        <w:tblStyle w:val="a3"/>
        <w:tblW w:w="0" w:type="auto"/>
        <w:tblLook w:val="04A0" w:firstRow="1" w:lastRow="0" w:firstColumn="1" w:lastColumn="0" w:noHBand="0" w:noVBand="1"/>
      </w:tblPr>
      <w:tblGrid>
        <w:gridCol w:w="1070"/>
        <w:gridCol w:w="1107"/>
        <w:gridCol w:w="1176"/>
        <w:gridCol w:w="1227"/>
        <w:gridCol w:w="1227"/>
        <w:gridCol w:w="1197"/>
        <w:gridCol w:w="1006"/>
        <w:gridCol w:w="1006"/>
      </w:tblGrid>
      <w:tr w:rsidR="00264D68" w14:paraId="170AF169" w14:textId="196D7C8D" w:rsidTr="00264D68">
        <w:tc>
          <w:tcPr>
            <w:tcW w:w="2177" w:type="dxa"/>
            <w:gridSpan w:val="2"/>
          </w:tcPr>
          <w:p w14:paraId="38D0085C" w14:textId="1EA32866" w:rsidR="00264D68" w:rsidRPr="00E60448" w:rsidRDefault="00264D68" w:rsidP="00E60448">
            <w:pPr>
              <w:spacing w:line="276" w:lineRule="auto"/>
              <w:jc w:val="center"/>
              <w:rPr>
                <w:b/>
                <w:sz w:val="22"/>
              </w:rPr>
            </w:pPr>
            <w:r w:rsidRPr="00E60448">
              <w:rPr>
                <w:rFonts w:hint="eastAsia"/>
                <w:b/>
                <w:sz w:val="22"/>
              </w:rPr>
              <w:t>업무</w:t>
            </w:r>
          </w:p>
        </w:tc>
        <w:tc>
          <w:tcPr>
            <w:tcW w:w="1176" w:type="dxa"/>
          </w:tcPr>
          <w:p w14:paraId="1FDD8CB0" w14:textId="32CABDCB" w:rsidR="00264D68" w:rsidRPr="00E60448" w:rsidRDefault="00264D68" w:rsidP="00E60448">
            <w:pPr>
              <w:spacing w:line="276" w:lineRule="auto"/>
              <w:jc w:val="center"/>
              <w:rPr>
                <w:b/>
                <w:sz w:val="22"/>
              </w:rPr>
            </w:pPr>
            <w:r w:rsidRPr="00E60448">
              <w:rPr>
                <w:rFonts w:hint="eastAsia"/>
                <w:b/>
                <w:sz w:val="22"/>
              </w:rPr>
              <w:t>1</w:t>
            </w:r>
            <w:r w:rsidRPr="00E60448">
              <w:rPr>
                <w:b/>
                <w:sz w:val="22"/>
              </w:rPr>
              <w:t>1/3</w:t>
            </w:r>
          </w:p>
        </w:tc>
        <w:tc>
          <w:tcPr>
            <w:tcW w:w="1227" w:type="dxa"/>
          </w:tcPr>
          <w:p w14:paraId="116AF88F" w14:textId="48CFE092" w:rsidR="00264D68" w:rsidRPr="00E60448" w:rsidRDefault="00264D68" w:rsidP="00E60448">
            <w:pPr>
              <w:spacing w:line="276" w:lineRule="auto"/>
              <w:jc w:val="center"/>
              <w:rPr>
                <w:b/>
                <w:sz w:val="22"/>
              </w:rPr>
            </w:pPr>
            <w:r w:rsidRPr="00E60448">
              <w:rPr>
                <w:rFonts w:hint="eastAsia"/>
                <w:b/>
                <w:sz w:val="22"/>
              </w:rPr>
              <w:t>1</w:t>
            </w:r>
            <w:r w:rsidRPr="00E60448">
              <w:rPr>
                <w:b/>
                <w:sz w:val="22"/>
              </w:rPr>
              <w:t>1/10</w:t>
            </w:r>
          </w:p>
        </w:tc>
        <w:tc>
          <w:tcPr>
            <w:tcW w:w="1227" w:type="dxa"/>
          </w:tcPr>
          <w:p w14:paraId="4FCE3767" w14:textId="3723F750" w:rsidR="00264D68" w:rsidRPr="00E60448" w:rsidRDefault="00264D68" w:rsidP="00E60448">
            <w:pPr>
              <w:spacing w:line="276" w:lineRule="auto"/>
              <w:jc w:val="center"/>
              <w:rPr>
                <w:b/>
                <w:sz w:val="22"/>
              </w:rPr>
            </w:pPr>
            <w:r w:rsidRPr="00E60448">
              <w:rPr>
                <w:rFonts w:hint="eastAsia"/>
                <w:b/>
                <w:sz w:val="22"/>
              </w:rPr>
              <w:t>1</w:t>
            </w:r>
            <w:r w:rsidRPr="00E60448">
              <w:rPr>
                <w:b/>
                <w:sz w:val="22"/>
              </w:rPr>
              <w:t>1/17</w:t>
            </w:r>
          </w:p>
        </w:tc>
        <w:tc>
          <w:tcPr>
            <w:tcW w:w="1197" w:type="dxa"/>
          </w:tcPr>
          <w:p w14:paraId="1E33C625" w14:textId="11C83637" w:rsidR="00264D68" w:rsidRPr="00E60448" w:rsidRDefault="00264D68" w:rsidP="00E60448">
            <w:pPr>
              <w:spacing w:line="276" w:lineRule="auto"/>
              <w:jc w:val="center"/>
              <w:rPr>
                <w:b/>
                <w:sz w:val="22"/>
              </w:rPr>
            </w:pPr>
            <w:r>
              <w:rPr>
                <w:b/>
                <w:sz w:val="22"/>
              </w:rPr>
              <w:t>11/23</w:t>
            </w:r>
          </w:p>
        </w:tc>
        <w:tc>
          <w:tcPr>
            <w:tcW w:w="1006" w:type="dxa"/>
          </w:tcPr>
          <w:p w14:paraId="7F45146E" w14:textId="19911561" w:rsidR="00264D68" w:rsidRDefault="00264D68" w:rsidP="00E60448">
            <w:pPr>
              <w:spacing w:line="276" w:lineRule="auto"/>
              <w:jc w:val="center"/>
              <w:rPr>
                <w:b/>
                <w:sz w:val="22"/>
              </w:rPr>
            </w:pPr>
            <w:r>
              <w:rPr>
                <w:rFonts w:hint="eastAsia"/>
                <w:b/>
                <w:sz w:val="22"/>
              </w:rPr>
              <w:t>1</w:t>
            </w:r>
            <w:r w:rsidR="00E27062">
              <w:rPr>
                <w:b/>
                <w:sz w:val="22"/>
              </w:rPr>
              <w:t>2/</w:t>
            </w:r>
            <w:r w:rsidR="00D27A1C">
              <w:rPr>
                <w:b/>
                <w:sz w:val="22"/>
              </w:rPr>
              <w:t>10</w:t>
            </w:r>
          </w:p>
        </w:tc>
        <w:tc>
          <w:tcPr>
            <w:tcW w:w="1006" w:type="dxa"/>
          </w:tcPr>
          <w:p w14:paraId="184FF7EE" w14:textId="3E009494" w:rsidR="00264D68" w:rsidRDefault="00D27A1C" w:rsidP="00E60448">
            <w:pPr>
              <w:spacing w:line="276" w:lineRule="auto"/>
              <w:jc w:val="center"/>
              <w:rPr>
                <w:b/>
                <w:sz w:val="22"/>
              </w:rPr>
            </w:pPr>
            <w:r>
              <w:rPr>
                <w:rFonts w:hint="eastAsia"/>
                <w:b/>
                <w:sz w:val="22"/>
              </w:rPr>
              <w:t>1</w:t>
            </w:r>
            <w:r>
              <w:rPr>
                <w:b/>
                <w:sz w:val="22"/>
              </w:rPr>
              <w:t>2/17</w:t>
            </w:r>
          </w:p>
        </w:tc>
      </w:tr>
      <w:tr w:rsidR="00264D68" w14:paraId="4D550E93" w14:textId="4D3A95F4" w:rsidTr="00264D68">
        <w:tc>
          <w:tcPr>
            <w:tcW w:w="2177" w:type="dxa"/>
            <w:gridSpan w:val="2"/>
          </w:tcPr>
          <w:p w14:paraId="66FF61DE" w14:textId="25F2144A" w:rsidR="00264D68" w:rsidRPr="00E60448" w:rsidRDefault="00264D68" w:rsidP="00E60448">
            <w:pPr>
              <w:spacing w:line="276" w:lineRule="auto"/>
              <w:jc w:val="center"/>
              <w:rPr>
                <w:b/>
                <w:sz w:val="22"/>
              </w:rPr>
            </w:pPr>
            <w:r>
              <w:rPr>
                <w:rFonts w:hint="eastAsia"/>
                <w:b/>
                <w:sz w:val="22"/>
              </w:rPr>
              <w:t>제안서 작성</w:t>
            </w:r>
          </w:p>
        </w:tc>
        <w:tc>
          <w:tcPr>
            <w:tcW w:w="1176" w:type="dxa"/>
          </w:tcPr>
          <w:p w14:paraId="1C4F1241" w14:textId="003B1039" w:rsidR="00264D68" w:rsidRPr="00E60448" w:rsidRDefault="00264D68" w:rsidP="00E60448">
            <w:pPr>
              <w:spacing w:line="276" w:lineRule="auto"/>
              <w:jc w:val="center"/>
              <w:rPr>
                <w:b/>
                <w:sz w:val="22"/>
              </w:rPr>
            </w:pPr>
            <w:r>
              <w:rPr>
                <w:rFonts w:hint="eastAsia"/>
                <w:b/>
                <w:sz w:val="22"/>
              </w:rPr>
              <w:t>-</w:t>
            </w:r>
            <w:r>
              <w:rPr>
                <w:b/>
                <w:sz w:val="22"/>
              </w:rPr>
              <w:t>-------&gt;</w:t>
            </w:r>
          </w:p>
        </w:tc>
        <w:tc>
          <w:tcPr>
            <w:tcW w:w="1227" w:type="dxa"/>
          </w:tcPr>
          <w:p w14:paraId="207C1ADC" w14:textId="77777777" w:rsidR="00264D68" w:rsidRPr="00E60448" w:rsidRDefault="00264D68" w:rsidP="00E60448">
            <w:pPr>
              <w:spacing w:line="276" w:lineRule="auto"/>
              <w:jc w:val="center"/>
              <w:rPr>
                <w:b/>
                <w:sz w:val="22"/>
              </w:rPr>
            </w:pPr>
          </w:p>
        </w:tc>
        <w:tc>
          <w:tcPr>
            <w:tcW w:w="1227" w:type="dxa"/>
          </w:tcPr>
          <w:p w14:paraId="541F3C31" w14:textId="77777777" w:rsidR="00264D68" w:rsidRPr="00E60448" w:rsidRDefault="00264D68" w:rsidP="00E60448">
            <w:pPr>
              <w:spacing w:line="276" w:lineRule="auto"/>
              <w:jc w:val="center"/>
              <w:rPr>
                <w:b/>
                <w:sz w:val="22"/>
              </w:rPr>
            </w:pPr>
          </w:p>
        </w:tc>
        <w:tc>
          <w:tcPr>
            <w:tcW w:w="1197" w:type="dxa"/>
          </w:tcPr>
          <w:p w14:paraId="5ECBB5D9" w14:textId="77777777" w:rsidR="00264D68" w:rsidRPr="00E60448" w:rsidRDefault="00264D68" w:rsidP="00E60448">
            <w:pPr>
              <w:spacing w:line="276" w:lineRule="auto"/>
              <w:jc w:val="center"/>
              <w:rPr>
                <w:b/>
                <w:sz w:val="22"/>
              </w:rPr>
            </w:pPr>
          </w:p>
        </w:tc>
        <w:tc>
          <w:tcPr>
            <w:tcW w:w="1006" w:type="dxa"/>
          </w:tcPr>
          <w:p w14:paraId="65C4EC08" w14:textId="77777777" w:rsidR="00264D68" w:rsidRPr="00E60448" w:rsidRDefault="00264D68" w:rsidP="00E60448">
            <w:pPr>
              <w:spacing w:line="276" w:lineRule="auto"/>
              <w:jc w:val="center"/>
              <w:rPr>
                <w:b/>
                <w:sz w:val="22"/>
              </w:rPr>
            </w:pPr>
          </w:p>
        </w:tc>
        <w:tc>
          <w:tcPr>
            <w:tcW w:w="1006" w:type="dxa"/>
          </w:tcPr>
          <w:p w14:paraId="5B979239" w14:textId="77777777" w:rsidR="00264D68" w:rsidRPr="00E60448" w:rsidRDefault="00264D68" w:rsidP="00E60448">
            <w:pPr>
              <w:spacing w:line="276" w:lineRule="auto"/>
              <w:jc w:val="center"/>
              <w:rPr>
                <w:b/>
                <w:sz w:val="22"/>
              </w:rPr>
            </w:pPr>
          </w:p>
        </w:tc>
      </w:tr>
      <w:tr w:rsidR="00264D68" w14:paraId="6562011E" w14:textId="68503F40" w:rsidTr="00264D68">
        <w:tc>
          <w:tcPr>
            <w:tcW w:w="1070" w:type="dxa"/>
          </w:tcPr>
          <w:p w14:paraId="4605407B" w14:textId="781E7B1C" w:rsidR="00264D68" w:rsidRPr="00E60448" w:rsidRDefault="00264D68" w:rsidP="00E60448">
            <w:pPr>
              <w:spacing w:line="276" w:lineRule="auto"/>
              <w:jc w:val="center"/>
              <w:rPr>
                <w:b/>
                <w:sz w:val="22"/>
              </w:rPr>
            </w:pPr>
            <w:r>
              <w:rPr>
                <w:rFonts w:hint="eastAsia"/>
                <w:b/>
                <w:sz w:val="22"/>
              </w:rPr>
              <w:t>기능1</w:t>
            </w:r>
          </w:p>
        </w:tc>
        <w:tc>
          <w:tcPr>
            <w:tcW w:w="1107" w:type="dxa"/>
          </w:tcPr>
          <w:p w14:paraId="528786E0" w14:textId="6F75DA84" w:rsidR="00264D68" w:rsidRPr="00E60448" w:rsidRDefault="00264D68" w:rsidP="00E60448">
            <w:pPr>
              <w:spacing w:line="276" w:lineRule="auto"/>
              <w:jc w:val="center"/>
              <w:rPr>
                <w:b/>
                <w:sz w:val="22"/>
              </w:rPr>
            </w:pPr>
            <w:r>
              <w:rPr>
                <w:rFonts w:hint="eastAsia"/>
                <w:b/>
                <w:sz w:val="22"/>
              </w:rPr>
              <w:t>세부기능1</w:t>
            </w:r>
          </w:p>
        </w:tc>
        <w:tc>
          <w:tcPr>
            <w:tcW w:w="1176" w:type="dxa"/>
          </w:tcPr>
          <w:p w14:paraId="344E1133" w14:textId="77777777" w:rsidR="00264D68" w:rsidRPr="00E60448" w:rsidRDefault="00264D68" w:rsidP="00E60448">
            <w:pPr>
              <w:spacing w:line="276" w:lineRule="auto"/>
              <w:jc w:val="center"/>
              <w:rPr>
                <w:b/>
                <w:sz w:val="22"/>
              </w:rPr>
            </w:pPr>
          </w:p>
        </w:tc>
        <w:tc>
          <w:tcPr>
            <w:tcW w:w="2454" w:type="dxa"/>
            <w:gridSpan w:val="2"/>
          </w:tcPr>
          <w:p w14:paraId="5B5EB1C1" w14:textId="250E163F" w:rsidR="00264D68" w:rsidRPr="00E60448" w:rsidRDefault="00264D68" w:rsidP="00E60448">
            <w:pPr>
              <w:spacing w:line="276" w:lineRule="auto"/>
              <w:jc w:val="center"/>
              <w:rPr>
                <w:b/>
                <w:sz w:val="22"/>
              </w:rPr>
            </w:pPr>
            <w:r>
              <w:rPr>
                <w:rFonts w:hint="eastAsia"/>
                <w:b/>
                <w:sz w:val="22"/>
              </w:rPr>
              <w:t>-</w:t>
            </w:r>
            <w:r>
              <w:rPr>
                <w:b/>
                <w:sz w:val="22"/>
              </w:rPr>
              <w:t>---------------------&gt;</w:t>
            </w:r>
          </w:p>
        </w:tc>
        <w:tc>
          <w:tcPr>
            <w:tcW w:w="1197" w:type="dxa"/>
          </w:tcPr>
          <w:p w14:paraId="7C2382EA" w14:textId="77777777" w:rsidR="00264D68" w:rsidRPr="00E60448" w:rsidRDefault="00264D68" w:rsidP="00E60448">
            <w:pPr>
              <w:spacing w:line="276" w:lineRule="auto"/>
              <w:jc w:val="center"/>
              <w:rPr>
                <w:b/>
                <w:sz w:val="22"/>
              </w:rPr>
            </w:pPr>
          </w:p>
        </w:tc>
        <w:tc>
          <w:tcPr>
            <w:tcW w:w="1006" w:type="dxa"/>
          </w:tcPr>
          <w:p w14:paraId="5A013A22" w14:textId="77777777" w:rsidR="00264D68" w:rsidRPr="00E60448" w:rsidRDefault="00264D68" w:rsidP="00E60448">
            <w:pPr>
              <w:spacing w:line="276" w:lineRule="auto"/>
              <w:jc w:val="center"/>
              <w:rPr>
                <w:b/>
                <w:sz w:val="22"/>
              </w:rPr>
            </w:pPr>
          </w:p>
        </w:tc>
        <w:tc>
          <w:tcPr>
            <w:tcW w:w="1006" w:type="dxa"/>
          </w:tcPr>
          <w:p w14:paraId="69976253" w14:textId="77777777" w:rsidR="00264D68" w:rsidRPr="00E60448" w:rsidRDefault="00264D68" w:rsidP="00E60448">
            <w:pPr>
              <w:spacing w:line="276" w:lineRule="auto"/>
              <w:jc w:val="center"/>
              <w:rPr>
                <w:b/>
                <w:sz w:val="22"/>
              </w:rPr>
            </w:pPr>
          </w:p>
        </w:tc>
      </w:tr>
      <w:tr w:rsidR="00264D68" w14:paraId="51A59831" w14:textId="756C5EA6" w:rsidTr="00264D68">
        <w:tc>
          <w:tcPr>
            <w:tcW w:w="1070" w:type="dxa"/>
          </w:tcPr>
          <w:p w14:paraId="27F6EEF6" w14:textId="71D0140A" w:rsidR="00264D68" w:rsidRPr="00E60448" w:rsidRDefault="00264D68" w:rsidP="00E60448">
            <w:pPr>
              <w:spacing w:line="276" w:lineRule="auto"/>
              <w:jc w:val="center"/>
              <w:rPr>
                <w:b/>
                <w:sz w:val="22"/>
              </w:rPr>
            </w:pPr>
            <w:r>
              <w:rPr>
                <w:rFonts w:hint="eastAsia"/>
                <w:b/>
                <w:sz w:val="22"/>
              </w:rPr>
              <w:t>기능2</w:t>
            </w:r>
          </w:p>
        </w:tc>
        <w:tc>
          <w:tcPr>
            <w:tcW w:w="1107" w:type="dxa"/>
          </w:tcPr>
          <w:p w14:paraId="473A2C4F" w14:textId="2FB589C8" w:rsidR="00264D68" w:rsidRPr="00E60448" w:rsidRDefault="00264D68" w:rsidP="00E60448">
            <w:pPr>
              <w:spacing w:line="276" w:lineRule="auto"/>
              <w:jc w:val="center"/>
              <w:rPr>
                <w:b/>
                <w:sz w:val="22"/>
              </w:rPr>
            </w:pPr>
            <w:r w:rsidRPr="00F9086F">
              <w:rPr>
                <w:rFonts w:hint="eastAsia"/>
                <w:b/>
                <w:sz w:val="22"/>
              </w:rPr>
              <w:t>세부기능</w:t>
            </w:r>
            <w:r>
              <w:rPr>
                <w:rFonts w:hint="eastAsia"/>
                <w:b/>
                <w:sz w:val="22"/>
              </w:rPr>
              <w:t>1</w:t>
            </w:r>
            <w:r>
              <w:rPr>
                <w:b/>
                <w:sz w:val="22"/>
              </w:rPr>
              <w:t>,2</w:t>
            </w:r>
          </w:p>
        </w:tc>
        <w:tc>
          <w:tcPr>
            <w:tcW w:w="1176" w:type="dxa"/>
          </w:tcPr>
          <w:p w14:paraId="1DC29D7B" w14:textId="77777777" w:rsidR="00264D68" w:rsidRPr="00E60448" w:rsidRDefault="00264D68" w:rsidP="00E60448">
            <w:pPr>
              <w:spacing w:line="276" w:lineRule="auto"/>
              <w:jc w:val="center"/>
              <w:rPr>
                <w:b/>
                <w:sz w:val="22"/>
              </w:rPr>
            </w:pPr>
          </w:p>
        </w:tc>
        <w:tc>
          <w:tcPr>
            <w:tcW w:w="1227" w:type="dxa"/>
          </w:tcPr>
          <w:p w14:paraId="4E2035CC" w14:textId="77777777" w:rsidR="00264D68" w:rsidRPr="00E60448" w:rsidRDefault="00264D68" w:rsidP="00E60448">
            <w:pPr>
              <w:spacing w:line="276" w:lineRule="auto"/>
              <w:jc w:val="center"/>
              <w:rPr>
                <w:b/>
                <w:sz w:val="22"/>
              </w:rPr>
            </w:pPr>
          </w:p>
        </w:tc>
        <w:tc>
          <w:tcPr>
            <w:tcW w:w="2424" w:type="dxa"/>
            <w:gridSpan w:val="2"/>
          </w:tcPr>
          <w:p w14:paraId="0B5C96BF" w14:textId="3A9F58C3" w:rsidR="00264D68" w:rsidRPr="00E60448" w:rsidRDefault="00264D68" w:rsidP="00E60448">
            <w:pPr>
              <w:spacing w:line="276" w:lineRule="auto"/>
              <w:jc w:val="center"/>
              <w:rPr>
                <w:b/>
                <w:sz w:val="22"/>
              </w:rPr>
            </w:pPr>
            <w:r>
              <w:rPr>
                <w:rFonts w:hint="eastAsia"/>
                <w:b/>
                <w:sz w:val="22"/>
              </w:rPr>
              <w:t>-</w:t>
            </w:r>
            <w:r>
              <w:rPr>
                <w:b/>
                <w:sz w:val="22"/>
              </w:rPr>
              <w:t>--------------------&gt;</w:t>
            </w:r>
          </w:p>
        </w:tc>
        <w:tc>
          <w:tcPr>
            <w:tcW w:w="1006" w:type="dxa"/>
          </w:tcPr>
          <w:p w14:paraId="20DED9FF" w14:textId="77777777" w:rsidR="00264D68" w:rsidRDefault="00264D68" w:rsidP="00E60448">
            <w:pPr>
              <w:spacing w:line="276" w:lineRule="auto"/>
              <w:jc w:val="center"/>
              <w:rPr>
                <w:rFonts w:hint="eastAsia"/>
                <w:b/>
                <w:sz w:val="22"/>
              </w:rPr>
            </w:pPr>
          </w:p>
        </w:tc>
        <w:tc>
          <w:tcPr>
            <w:tcW w:w="1006" w:type="dxa"/>
          </w:tcPr>
          <w:p w14:paraId="5977EE87" w14:textId="77777777" w:rsidR="00264D68" w:rsidRDefault="00264D68" w:rsidP="00E60448">
            <w:pPr>
              <w:spacing w:line="276" w:lineRule="auto"/>
              <w:jc w:val="center"/>
              <w:rPr>
                <w:rFonts w:hint="eastAsia"/>
                <w:b/>
                <w:sz w:val="22"/>
              </w:rPr>
            </w:pPr>
          </w:p>
        </w:tc>
      </w:tr>
      <w:tr w:rsidR="00264D68" w14:paraId="036E8A37" w14:textId="1EA31526" w:rsidTr="00264D68">
        <w:tc>
          <w:tcPr>
            <w:tcW w:w="1070" w:type="dxa"/>
          </w:tcPr>
          <w:p w14:paraId="6954DCDE" w14:textId="07D27173" w:rsidR="00264D68" w:rsidRPr="00E60448" w:rsidRDefault="00264D68" w:rsidP="00D43533">
            <w:pPr>
              <w:spacing w:line="276" w:lineRule="auto"/>
              <w:jc w:val="center"/>
              <w:rPr>
                <w:b/>
                <w:sz w:val="22"/>
              </w:rPr>
            </w:pPr>
            <w:r>
              <w:rPr>
                <w:rFonts w:hint="eastAsia"/>
                <w:b/>
                <w:sz w:val="22"/>
              </w:rPr>
              <w:t>기능3</w:t>
            </w:r>
          </w:p>
        </w:tc>
        <w:tc>
          <w:tcPr>
            <w:tcW w:w="1107" w:type="dxa"/>
          </w:tcPr>
          <w:p w14:paraId="77AA2742" w14:textId="78E93AE2" w:rsidR="00264D68" w:rsidRDefault="00264D68" w:rsidP="00D43533">
            <w:pPr>
              <w:spacing w:line="276" w:lineRule="auto"/>
              <w:rPr>
                <w:rFonts w:hint="eastAsia"/>
                <w:b/>
                <w:sz w:val="22"/>
              </w:rPr>
            </w:pPr>
            <w:r>
              <w:rPr>
                <w:rFonts w:hint="eastAsia"/>
                <w:b/>
                <w:sz w:val="22"/>
              </w:rPr>
              <w:t>세부기능</w:t>
            </w:r>
            <w:r>
              <w:rPr>
                <w:rFonts w:hint="eastAsia"/>
                <w:b/>
                <w:sz w:val="22"/>
              </w:rPr>
              <w:lastRenderedPageBreak/>
              <w:t>1</w:t>
            </w:r>
          </w:p>
        </w:tc>
        <w:tc>
          <w:tcPr>
            <w:tcW w:w="1176" w:type="dxa"/>
          </w:tcPr>
          <w:p w14:paraId="55B0FD6B" w14:textId="77777777" w:rsidR="00264D68" w:rsidRPr="00E60448" w:rsidRDefault="00264D68" w:rsidP="00D43533">
            <w:pPr>
              <w:spacing w:line="276" w:lineRule="auto"/>
              <w:jc w:val="center"/>
              <w:rPr>
                <w:b/>
                <w:sz w:val="22"/>
              </w:rPr>
            </w:pPr>
          </w:p>
        </w:tc>
        <w:tc>
          <w:tcPr>
            <w:tcW w:w="1227" w:type="dxa"/>
          </w:tcPr>
          <w:p w14:paraId="01F6E830" w14:textId="77777777" w:rsidR="00264D68" w:rsidRPr="00E60448" w:rsidRDefault="00264D68" w:rsidP="00D43533">
            <w:pPr>
              <w:spacing w:line="276" w:lineRule="auto"/>
              <w:jc w:val="center"/>
              <w:rPr>
                <w:b/>
                <w:sz w:val="22"/>
              </w:rPr>
            </w:pPr>
          </w:p>
        </w:tc>
        <w:tc>
          <w:tcPr>
            <w:tcW w:w="2424" w:type="dxa"/>
            <w:gridSpan w:val="2"/>
          </w:tcPr>
          <w:p w14:paraId="2587D81A" w14:textId="57723CD6" w:rsidR="00264D68" w:rsidRPr="00E60448" w:rsidRDefault="00264D68" w:rsidP="00D43533">
            <w:pPr>
              <w:spacing w:line="276" w:lineRule="auto"/>
              <w:jc w:val="center"/>
              <w:rPr>
                <w:b/>
                <w:sz w:val="22"/>
              </w:rPr>
            </w:pPr>
            <w:r>
              <w:rPr>
                <w:rFonts w:hint="eastAsia"/>
                <w:b/>
                <w:sz w:val="22"/>
              </w:rPr>
              <w:t>-</w:t>
            </w:r>
            <w:r>
              <w:rPr>
                <w:b/>
                <w:sz w:val="22"/>
              </w:rPr>
              <w:t>--------------------&gt;</w:t>
            </w:r>
          </w:p>
        </w:tc>
        <w:tc>
          <w:tcPr>
            <w:tcW w:w="1006" w:type="dxa"/>
          </w:tcPr>
          <w:p w14:paraId="4E92B932" w14:textId="77777777" w:rsidR="00264D68" w:rsidRPr="00E60448" w:rsidRDefault="00264D68" w:rsidP="00D43533">
            <w:pPr>
              <w:spacing w:line="276" w:lineRule="auto"/>
              <w:jc w:val="center"/>
              <w:rPr>
                <w:b/>
                <w:sz w:val="22"/>
              </w:rPr>
            </w:pPr>
          </w:p>
        </w:tc>
        <w:tc>
          <w:tcPr>
            <w:tcW w:w="1006" w:type="dxa"/>
          </w:tcPr>
          <w:p w14:paraId="716F06F4" w14:textId="77777777" w:rsidR="00264D68" w:rsidRPr="00E60448" w:rsidRDefault="00264D68" w:rsidP="00D43533">
            <w:pPr>
              <w:spacing w:line="276" w:lineRule="auto"/>
              <w:jc w:val="center"/>
              <w:rPr>
                <w:b/>
                <w:sz w:val="22"/>
              </w:rPr>
            </w:pPr>
          </w:p>
        </w:tc>
      </w:tr>
      <w:tr w:rsidR="00264D68" w14:paraId="1ADC6B57" w14:textId="754A4CB3" w:rsidTr="00264D68">
        <w:tc>
          <w:tcPr>
            <w:tcW w:w="1070" w:type="dxa"/>
          </w:tcPr>
          <w:p w14:paraId="256B2ADF" w14:textId="22A808B3" w:rsidR="00264D68" w:rsidRDefault="00264D68" w:rsidP="00D43533">
            <w:pPr>
              <w:spacing w:line="276" w:lineRule="auto"/>
              <w:jc w:val="center"/>
              <w:rPr>
                <w:rFonts w:hint="eastAsia"/>
                <w:b/>
                <w:sz w:val="22"/>
              </w:rPr>
            </w:pPr>
            <w:r>
              <w:rPr>
                <w:rFonts w:hint="eastAsia"/>
                <w:b/>
                <w:sz w:val="22"/>
              </w:rPr>
              <w:t>기능4</w:t>
            </w:r>
          </w:p>
        </w:tc>
        <w:tc>
          <w:tcPr>
            <w:tcW w:w="1107" w:type="dxa"/>
          </w:tcPr>
          <w:p w14:paraId="1B587339" w14:textId="023A9F1E" w:rsidR="00264D68" w:rsidRDefault="00264D68" w:rsidP="00D43533">
            <w:pPr>
              <w:spacing w:line="276" w:lineRule="auto"/>
              <w:jc w:val="center"/>
              <w:rPr>
                <w:b/>
                <w:sz w:val="22"/>
              </w:rPr>
            </w:pPr>
            <w:r>
              <w:rPr>
                <w:rFonts w:hint="eastAsia"/>
                <w:b/>
                <w:sz w:val="22"/>
              </w:rPr>
              <w:t>세부기능1</w:t>
            </w:r>
          </w:p>
        </w:tc>
        <w:tc>
          <w:tcPr>
            <w:tcW w:w="1176" w:type="dxa"/>
          </w:tcPr>
          <w:p w14:paraId="2B490CC1" w14:textId="77777777" w:rsidR="00264D68" w:rsidRPr="00E60448" w:rsidRDefault="00264D68" w:rsidP="00D43533">
            <w:pPr>
              <w:spacing w:line="276" w:lineRule="auto"/>
              <w:jc w:val="center"/>
              <w:rPr>
                <w:b/>
                <w:sz w:val="22"/>
              </w:rPr>
            </w:pPr>
          </w:p>
        </w:tc>
        <w:tc>
          <w:tcPr>
            <w:tcW w:w="1227" w:type="dxa"/>
          </w:tcPr>
          <w:p w14:paraId="2C7B00B0" w14:textId="77777777" w:rsidR="00264D68" w:rsidRPr="00E60448" w:rsidRDefault="00264D68" w:rsidP="00D43533">
            <w:pPr>
              <w:spacing w:line="276" w:lineRule="auto"/>
              <w:jc w:val="center"/>
              <w:rPr>
                <w:b/>
                <w:sz w:val="22"/>
              </w:rPr>
            </w:pPr>
          </w:p>
        </w:tc>
        <w:tc>
          <w:tcPr>
            <w:tcW w:w="1227" w:type="dxa"/>
          </w:tcPr>
          <w:p w14:paraId="05D618BD" w14:textId="77777777" w:rsidR="00264D68" w:rsidRPr="00E60448" w:rsidRDefault="00264D68" w:rsidP="00D43533">
            <w:pPr>
              <w:spacing w:line="276" w:lineRule="auto"/>
              <w:jc w:val="center"/>
              <w:rPr>
                <w:b/>
                <w:sz w:val="22"/>
              </w:rPr>
            </w:pPr>
          </w:p>
        </w:tc>
        <w:tc>
          <w:tcPr>
            <w:tcW w:w="1197" w:type="dxa"/>
          </w:tcPr>
          <w:p w14:paraId="017FB200" w14:textId="77777777" w:rsidR="00264D68" w:rsidRPr="00E60448" w:rsidRDefault="00264D68" w:rsidP="00D43533">
            <w:pPr>
              <w:spacing w:line="276" w:lineRule="auto"/>
              <w:jc w:val="center"/>
              <w:rPr>
                <w:b/>
                <w:sz w:val="22"/>
              </w:rPr>
            </w:pPr>
          </w:p>
        </w:tc>
        <w:tc>
          <w:tcPr>
            <w:tcW w:w="1006" w:type="dxa"/>
          </w:tcPr>
          <w:p w14:paraId="52507762" w14:textId="617A1481" w:rsidR="00264D68" w:rsidRPr="00E60448" w:rsidRDefault="00D27A1C" w:rsidP="00D43533">
            <w:pPr>
              <w:spacing w:line="276" w:lineRule="auto"/>
              <w:jc w:val="center"/>
              <w:rPr>
                <w:b/>
                <w:sz w:val="22"/>
              </w:rPr>
            </w:pPr>
            <w:r w:rsidRPr="00D27A1C">
              <w:rPr>
                <w:b/>
                <w:sz w:val="22"/>
              </w:rPr>
              <w:t>------&gt;</w:t>
            </w:r>
          </w:p>
        </w:tc>
        <w:tc>
          <w:tcPr>
            <w:tcW w:w="1006" w:type="dxa"/>
          </w:tcPr>
          <w:p w14:paraId="3E6D63B1" w14:textId="77777777" w:rsidR="00264D68" w:rsidRPr="00E60448" w:rsidRDefault="00264D68" w:rsidP="00D43533">
            <w:pPr>
              <w:spacing w:line="276" w:lineRule="auto"/>
              <w:jc w:val="center"/>
              <w:rPr>
                <w:b/>
                <w:sz w:val="22"/>
              </w:rPr>
            </w:pPr>
          </w:p>
        </w:tc>
      </w:tr>
      <w:tr w:rsidR="00B74539" w14:paraId="4CBA13FC" w14:textId="7135AA6A" w:rsidTr="00A716A1">
        <w:tc>
          <w:tcPr>
            <w:tcW w:w="1070" w:type="dxa"/>
          </w:tcPr>
          <w:p w14:paraId="2BBEED38" w14:textId="77777777" w:rsidR="00B74539" w:rsidRDefault="00B74539" w:rsidP="00D43533">
            <w:pPr>
              <w:spacing w:line="276" w:lineRule="auto"/>
              <w:jc w:val="center"/>
              <w:rPr>
                <w:rFonts w:hint="eastAsia"/>
                <w:b/>
                <w:sz w:val="22"/>
              </w:rPr>
            </w:pPr>
          </w:p>
        </w:tc>
        <w:tc>
          <w:tcPr>
            <w:tcW w:w="1107" w:type="dxa"/>
          </w:tcPr>
          <w:p w14:paraId="569F43DA" w14:textId="1807383A" w:rsidR="00B74539" w:rsidRDefault="00B74539" w:rsidP="00D43533">
            <w:pPr>
              <w:spacing w:line="276" w:lineRule="auto"/>
              <w:jc w:val="center"/>
              <w:rPr>
                <w:rFonts w:hint="eastAsia"/>
                <w:b/>
                <w:sz w:val="22"/>
              </w:rPr>
            </w:pPr>
            <w:r>
              <w:rPr>
                <w:rFonts w:hint="eastAsia"/>
                <w:b/>
                <w:sz w:val="22"/>
              </w:rPr>
              <w:t>세부기능2</w:t>
            </w:r>
          </w:p>
        </w:tc>
        <w:tc>
          <w:tcPr>
            <w:tcW w:w="1176" w:type="dxa"/>
          </w:tcPr>
          <w:p w14:paraId="36FAD91D" w14:textId="77777777" w:rsidR="00B74539" w:rsidRPr="00E60448" w:rsidRDefault="00B74539" w:rsidP="00D43533">
            <w:pPr>
              <w:spacing w:line="276" w:lineRule="auto"/>
              <w:jc w:val="center"/>
              <w:rPr>
                <w:b/>
                <w:sz w:val="22"/>
              </w:rPr>
            </w:pPr>
          </w:p>
        </w:tc>
        <w:tc>
          <w:tcPr>
            <w:tcW w:w="1227" w:type="dxa"/>
          </w:tcPr>
          <w:p w14:paraId="5067FBFC" w14:textId="77777777" w:rsidR="00B74539" w:rsidRPr="00E60448" w:rsidRDefault="00B74539" w:rsidP="00D43533">
            <w:pPr>
              <w:spacing w:line="276" w:lineRule="auto"/>
              <w:jc w:val="center"/>
              <w:rPr>
                <w:b/>
                <w:sz w:val="22"/>
              </w:rPr>
            </w:pPr>
          </w:p>
        </w:tc>
        <w:tc>
          <w:tcPr>
            <w:tcW w:w="1227" w:type="dxa"/>
          </w:tcPr>
          <w:p w14:paraId="403AD334" w14:textId="77777777" w:rsidR="00B74539" w:rsidRPr="00E60448" w:rsidRDefault="00B74539" w:rsidP="00D43533">
            <w:pPr>
              <w:spacing w:line="276" w:lineRule="auto"/>
              <w:jc w:val="center"/>
              <w:rPr>
                <w:b/>
                <w:sz w:val="22"/>
              </w:rPr>
            </w:pPr>
          </w:p>
        </w:tc>
        <w:tc>
          <w:tcPr>
            <w:tcW w:w="1197" w:type="dxa"/>
          </w:tcPr>
          <w:p w14:paraId="2BC557DF" w14:textId="77777777" w:rsidR="00B74539" w:rsidRPr="00E60448" w:rsidRDefault="00B74539" w:rsidP="00D43533">
            <w:pPr>
              <w:spacing w:line="276" w:lineRule="auto"/>
              <w:jc w:val="center"/>
              <w:rPr>
                <w:b/>
                <w:sz w:val="22"/>
              </w:rPr>
            </w:pPr>
          </w:p>
        </w:tc>
        <w:tc>
          <w:tcPr>
            <w:tcW w:w="2012" w:type="dxa"/>
            <w:gridSpan w:val="2"/>
          </w:tcPr>
          <w:p w14:paraId="32D79C52" w14:textId="3AE5B282" w:rsidR="00B74539" w:rsidRPr="00E60448" w:rsidRDefault="00B74539" w:rsidP="00D43533">
            <w:pPr>
              <w:spacing w:line="276" w:lineRule="auto"/>
              <w:jc w:val="center"/>
              <w:rPr>
                <w:b/>
                <w:sz w:val="22"/>
              </w:rPr>
            </w:pPr>
            <w:r>
              <w:rPr>
                <w:b/>
                <w:sz w:val="22"/>
              </w:rPr>
              <w:t>------------</w:t>
            </w:r>
            <w:r w:rsidRPr="00B74539">
              <w:rPr>
                <w:b/>
                <w:sz w:val="22"/>
              </w:rPr>
              <w:t>------&gt;</w:t>
            </w:r>
          </w:p>
        </w:tc>
      </w:tr>
    </w:tbl>
    <w:p w14:paraId="138A4D5E" w14:textId="6D94069B" w:rsidR="00AA5F6A" w:rsidRPr="00E60448" w:rsidRDefault="00AA5F6A" w:rsidP="00E900D4">
      <w:pPr>
        <w:spacing w:line="276" w:lineRule="auto"/>
        <w:rPr>
          <w:b/>
          <w:sz w:val="36"/>
        </w:rPr>
      </w:pPr>
    </w:p>
    <w:sectPr w:rsidR="00AA5F6A" w:rsidRPr="00E6044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D2A48"/>
    <w:multiLevelType w:val="hybridMultilevel"/>
    <w:tmpl w:val="DB480F20"/>
    <w:lvl w:ilvl="0" w:tplc="8474DD0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717510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552"/>
    <w:rsid w:val="00033AB7"/>
    <w:rsid w:val="00040FB3"/>
    <w:rsid w:val="00046A32"/>
    <w:rsid w:val="00073CF2"/>
    <w:rsid w:val="00081F24"/>
    <w:rsid w:val="00097BB9"/>
    <w:rsid w:val="000D12F4"/>
    <w:rsid w:val="000E3A08"/>
    <w:rsid w:val="00131936"/>
    <w:rsid w:val="0015604D"/>
    <w:rsid w:val="0017402E"/>
    <w:rsid w:val="001A1332"/>
    <w:rsid w:val="001A479A"/>
    <w:rsid w:val="001B14B6"/>
    <w:rsid w:val="001C3086"/>
    <w:rsid w:val="001F0552"/>
    <w:rsid w:val="00206744"/>
    <w:rsid w:val="002123E8"/>
    <w:rsid w:val="00216812"/>
    <w:rsid w:val="00220CC7"/>
    <w:rsid w:val="00234C09"/>
    <w:rsid w:val="00254923"/>
    <w:rsid w:val="00264D68"/>
    <w:rsid w:val="00280918"/>
    <w:rsid w:val="00294AA9"/>
    <w:rsid w:val="003064A2"/>
    <w:rsid w:val="0032329E"/>
    <w:rsid w:val="0039035B"/>
    <w:rsid w:val="003917AF"/>
    <w:rsid w:val="003920CA"/>
    <w:rsid w:val="00403EFD"/>
    <w:rsid w:val="00404CAD"/>
    <w:rsid w:val="004231F7"/>
    <w:rsid w:val="004A6282"/>
    <w:rsid w:val="005153BD"/>
    <w:rsid w:val="005618FE"/>
    <w:rsid w:val="00565C17"/>
    <w:rsid w:val="00583637"/>
    <w:rsid w:val="005A0467"/>
    <w:rsid w:val="005E236D"/>
    <w:rsid w:val="00603799"/>
    <w:rsid w:val="006418EF"/>
    <w:rsid w:val="00646FDB"/>
    <w:rsid w:val="00664ED8"/>
    <w:rsid w:val="00680524"/>
    <w:rsid w:val="00697308"/>
    <w:rsid w:val="006B26CB"/>
    <w:rsid w:val="006F2FCA"/>
    <w:rsid w:val="007039A7"/>
    <w:rsid w:val="00722A98"/>
    <w:rsid w:val="007309D8"/>
    <w:rsid w:val="00747489"/>
    <w:rsid w:val="00792D14"/>
    <w:rsid w:val="007C2090"/>
    <w:rsid w:val="00856684"/>
    <w:rsid w:val="00861E91"/>
    <w:rsid w:val="00892D86"/>
    <w:rsid w:val="008D021D"/>
    <w:rsid w:val="008F55CD"/>
    <w:rsid w:val="0094220B"/>
    <w:rsid w:val="00987FCE"/>
    <w:rsid w:val="009B7821"/>
    <w:rsid w:val="009E59D6"/>
    <w:rsid w:val="00A027F5"/>
    <w:rsid w:val="00A32E0F"/>
    <w:rsid w:val="00A86FCD"/>
    <w:rsid w:val="00A93976"/>
    <w:rsid w:val="00AA5F6A"/>
    <w:rsid w:val="00AE7AE2"/>
    <w:rsid w:val="00B74539"/>
    <w:rsid w:val="00B8563F"/>
    <w:rsid w:val="00BB6A63"/>
    <w:rsid w:val="00BE2A70"/>
    <w:rsid w:val="00BF6AEB"/>
    <w:rsid w:val="00C1685B"/>
    <w:rsid w:val="00C35296"/>
    <w:rsid w:val="00C55684"/>
    <w:rsid w:val="00CA34E1"/>
    <w:rsid w:val="00CC078D"/>
    <w:rsid w:val="00CF68D4"/>
    <w:rsid w:val="00D12B9E"/>
    <w:rsid w:val="00D1468C"/>
    <w:rsid w:val="00D27A1C"/>
    <w:rsid w:val="00D43533"/>
    <w:rsid w:val="00D47FFA"/>
    <w:rsid w:val="00D65C5C"/>
    <w:rsid w:val="00D668AB"/>
    <w:rsid w:val="00D70024"/>
    <w:rsid w:val="00D82D41"/>
    <w:rsid w:val="00D97999"/>
    <w:rsid w:val="00DA23F1"/>
    <w:rsid w:val="00DA29E5"/>
    <w:rsid w:val="00E27062"/>
    <w:rsid w:val="00E448C8"/>
    <w:rsid w:val="00E564BE"/>
    <w:rsid w:val="00E60448"/>
    <w:rsid w:val="00E7445D"/>
    <w:rsid w:val="00E900D4"/>
    <w:rsid w:val="00E94A1B"/>
    <w:rsid w:val="00EB7AEC"/>
    <w:rsid w:val="00EC36C3"/>
    <w:rsid w:val="00F03820"/>
    <w:rsid w:val="00F1406E"/>
    <w:rsid w:val="00F2430B"/>
    <w:rsid w:val="00F46204"/>
    <w:rsid w:val="00F85D52"/>
    <w:rsid w:val="00F9086F"/>
    <w:rsid w:val="00FF56A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E489E"/>
  <w15:chartTrackingRefBased/>
  <w15:docId w15:val="{3B101FA5-BAFD-4B11-A976-BB7BB0B2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68AB"/>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03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A5F6A"/>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320</Words>
  <Characters>1828</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진강 김</cp:lastModifiedBy>
  <cp:revision>86</cp:revision>
  <dcterms:created xsi:type="dcterms:W3CDTF">2023-10-24T10:29:00Z</dcterms:created>
  <dcterms:modified xsi:type="dcterms:W3CDTF">2023-11-03T09:28:00Z</dcterms:modified>
</cp:coreProperties>
</file>