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84DC4" w14:textId="77777777" w:rsidR="006E0219" w:rsidRPr="007644C5" w:rsidRDefault="006E0219" w:rsidP="006E0219">
      <w:pPr>
        <w:pStyle w:val="a3"/>
        <w:jc w:val="center"/>
        <w:rPr>
          <w:sz w:val="28"/>
          <w:szCs w:val="28"/>
        </w:rPr>
      </w:pPr>
      <w:r w:rsidRPr="007644C5">
        <w:rPr>
          <w:sz w:val="28"/>
          <w:szCs w:val="28"/>
        </w:rPr>
        <w:t>Муниципальное бюджетное общеобразовательное учреждение</w:t>
      </w:r>
    </w:p>
    <w:p w14:paraId="2F1C46B9" w14:textId="77777777" w:rsidR="006E0219" w:rsidRPr="007644C5" w:rsidRDefault="006E0219" w:rsidP="006E0219">
      <w:pPr>
        <w:pStyle w:val="a3"/>
        <w:jc w:val="center"/>
        <w:rPr>
          <w:sz w:val="28"/>
          <w:szCs w:val="28"/>
        </w:rPr>
      </w:pPr>
      <w:r w:rsidRPr="007644C5">
        <w:rPr>
          <w:sz w:val="28"/>
          <w:szCs w:val="28"/>
        </w:rPr>
        <w:t>«Средняя общеобразовательная школа № 10» села Орловки</w:t>
      </w:r>
    </w:p>
    <w:p w14:paraId="6AD1FDF9" w14:textId="77777777" w:rsidR="006E0219" w:rsidRPr="007644C5" w:rsidRDefault="006E0219" w:rsidP="006E0219">
      <w:pPr>
        <w:pStyle w:val="a3"/>
        <w:jc w:val="center"/>
        <w:rPr>
          <w:sz w:val="28"/>
          <w:szCs w:val="28"/>
        </w:rPr>
      </w:pPr>
      <w:r w:rsidRPr="007644C5">
        <w:rPr>
          <w:sz w:val="28"/>
          <w:szCs w:val="28"/>
        </w:rPr>
        <w:t>Кировского муниципального района</w:t>
      </w:r>
    </w:p>
    <w:p w14:paraId="15092056" w14:textId="77777777" w:rsidR="006E0219" w:rsidRPr="007644C5" w:rsidRDefault="006E0219" w:rsidP="006E0219">
      <w:pPr>
        <w:pStyle w:val="a3"/>
        <w:jc w:val="center"/>
        <w:rPr>
          <w:sz w:val="28"/>
          <w:szCs w:val="28"/>
        </w:rPr>
      </w:pPr>
      <w:r w:rsidRPr="007644C5">
        <w:rPr>
          <w:sz w:val="28"/>
          <w:szCs w:val="28"/>
        </w:rPr>
        <w:t>Ставропольского края</w:t>
      </w:r>
    </w:p>
    <w:p w14:paraId="1A2A45DB" w14:textId="77777777" w:rsidR="006E0219" w:rsidRPr="007644C5" w:rsidRDefault="006E0219" w:rsidP="006E0219">
      <w:pPr>
        <w:rPr>
          <w:rFonts w:ascii="Times New Roman" w:hAnsi="Times New Roman"/>
          <w:b/>
          <w:sz w:val="28"/>
          <w:szCs w:val="28"/>
        </w:rPr>
      </w:pPr>
    </w:p>
    <w:p w14:paraId="5A287CFA" w14:textId="77777777" w:rsidR="006E0219" w:rsidRDefault="006E0219" w:rsidP="006E0219">
      <w:pPr>
        <w:jc w:val="center"/>
        <w:rPr>
          <w:rFonts w:ascii="Times New Roman" w:hAnsi="Times New Roman"/>
          <w:b/>
          <w:sz w:val="32"/>
          <w:szCs w:val="32"/>
        </w:rPr>
      </w:pPr>
    </w:p>
    <w:p w14:paraId="6A05CAB3" w14:textId="77777777" w:rsidR="006E0219" w:rsidRDefault="006E0219" w:rsidP="006E0219">
      <w:pPr>
        <w:jc w:val="center"/>
        <w:rPr>
          <w:rFonts w:ascii="Times New Roman" w:hAnsi="Times New Roman"/>
          <w:b/>
          <w:sz w:val="32"/>
          <w:szCs w:val="32"/>
        </w:rPr>
      </w:pPr>
    </w:p>
    <w:p w14:paraId="279F5628" w14:textId="3EE81F4E" w:rsidR="006E0219" w:rsidRDefault="006E0219" w:rsidP="006E0219">
      <w:pPr>
        <w:jc w:val="center"/>
        <w:rPr>
          <w:rFonts w:ascii="Times New Roman" w:hAnsi="Times New Roman"/>
          <w:b/>
          <w:sz w:val="32"/>
          <w:szCs w:val="32"/>
        </w:rPr>
      </w:pPr>
      <w:r>
        <w:rPr>
          <w:rFonts w:ascii="Times New Roman" w:hAnsi="Times New Roman"/>
          <w:b/>
          <w:sz w:val="32"/>
          <w:szCs w:val="32"/>
        </w:rPr>
        <w:t>Проектно-исследовательская работа</w:t>
      </w:r>
    </w:p>
    <w:p w14:paraId="3AD0CA85" w14:textId="506B8B7D" w:rsidR="006E0219" w:rsidRPr="007644C5" w:rsidRDefault="006E0219" w:rsidP="006E0219">
      <w:pPr>
        <w:jc w:val="center"/>
        <w:rPr>
          <w:rFonts w:ascii="Times New Roman" w:hAnsi="Times New Roman"/>
          <w:b/>
          <w:sz w:val="32"/>
          <w:szCs w:val="32"/>
        </w:rPr>
      </w:pPr>
      <w:r w:rsidRPr="006E0219">
        <w:rPr>
          <w:rFonts w:ascii="Times New Roman" w:hAnsi="Times New Roman"/>
          <w:b/>
          <w:sz w:val="32"/>
          <w:szCs w:val="32"/>
        </w:rPr>
        <w:t>«Герой нашего времени!».</w:t>
      </w:r>
    </w:p>
    <w:p w14:paraId="26B8F39B" w14:textId="77777777" w:rsidR="006E0219" w:rsidRPr="007644C5" w:rsidRDefault="006E0219" w:rsidP="006E0219">
      <w:pPr>
        <w:jc w:val="right"/>
        <w:rPr>
          <w:rFonts w:ascii="Times New Roman" w:hAnsi="Times New Roman"/>
          <w:b/>
          <w:sz w:val="28"/>
          <w:szCs w:val="28"/>
        </w:rPr>
      </w:pPr>
    </w:p>
    <w:p w14:paraId="20664831" w14:textId="77777777" w:rsidR="006E0219" w:rsidRPr="006E0219" w:rsidRDefault="006E0219" w:rsidP="006E0219">
      <w:pPr>
        <w:pStyle w:val="2"/>
        <w:jc w:val="right"/>
        <w:rPr>
          <w:rFonts w:ascii="Times New Roman" w:hAnsi="Times New Roman" w:cs="Times New Roman"/>
          <w:color w:val="auto"/>
          <w:sz w:val="28"/>
          <w:szCs w:val="28"/>
        </w:rPr>
      </w:pPr>
      <w:r w:rsidRPr="007644C5">
        <w:tab/>
      </w:r>
      <w:r w:rsidRPr="006E0219">
        <w:rPr>
          <w:rFonts w:ascii="Times New Roman" w:hAnsi="Times New Roman" w:cs="Times New Roman"/>
          <w:color w:val="auto"/>
          <w:sz w:val="28"/>
          <w:szCs w:val="28"/>
        </w:rPr>
        <w:t>Выполнили:</w:t>
      </w:r>
    </w:p>
    <w:p w14:paraId="1B408560" w14:textId="3EA5E7F4" w:rsidR="006E0219" w:rsidRPr="006E0219" w:rsidRDefault="006E0219" w:rsidP="006E0219">
      <w:pPr>
        <w:pStyle w:val="2"/>
        <w:jc w:val="right"/>
        <w:rPr>
          <w:rFonts w:ascii="Times New Roman" w:hAnsi="Times New Roman" w:cs="Times New Roman"/>
          <w:color w:val="auto"/>
          <w:sz w:val="28"/>
          <w:szCs w:val="28"/>
        </w:rPr>
      </w:pPr>
      <w:r w:rsidRPr="006E0219">
        <w:rPr>
          <w:rFonts w:ascii="Times New Roman" w:hAnsi="Times New Roman" w:cs="Times New Roman"/>
          <w:color w:val="auto"/>
          <w:sz w:val="28"/>
          <w:szCs w:val="28"/>
        </w:rPr>
        <w:t>Калмыков Алексей</w:t>
      </w:r>
    </w:p>
    <w:p w14:paraId="7DC0582C" w14:textId="3BA4FBF6" w:rsidR="006E0219" w:rsidRPr="006E0219" w:rsidRDefault="006E0219" w:rsidP="006E0219">
      <w:pPr>
        <w:pStyle w:val="2"/>
        <w:jc w:val="right"/>
        <w:rPr>
          <w:rFonts w:ascii="Times New Roman" w:hAnsi="Times New Roman" w:cs="Times New Roman"/>
          <w:color w:val="auto"/>
          <w:sz w:val="28"/>
          <w:szCs w:val="28"/>
        </w:rPr>
      </w:pPr>
      <w:r w:rsidRPr="006E0219">
        <w:rPr>
          <w:rFonts w:ascii="Times New Roman" w:hAnsi="Times New Roman" w:cs="Times New Roman"/>
          <w:color w:val="auto"/>
          <w:sz w:val="28"/>
          <w:szCs w:val="28"/>
        </w:rPr>
        <w:t>Диденко Ростислав</w:t>
      </w:r>
    </w:p>
    <w:p w14:paraId="4362EE39" w14:textId="190B4579" w:rsidR="006E0219" w:rsidRPr="006E0219" w:rsidRDefault="006E0219" w:rsidP="006E0219">
      <w:pPr>
        <w:pStyle w:val="2"/>
        <w:jc w:val="right"/>
        <w:rPr>
          <w:rFonts w:ascii="Times New Roman" w:hAnsi="Times New Roman" w:cs="Times New Roman"/>
          <w:color w:val="auto"/>
          <w:sz w:val="28"/>
          <w:szCs w:val="28"/>
        </w:rPr>
      </w:pPr>
      <w:r w:rsidRPr="006E0219">
        <w:rPr>
          <w:rFonts w:ascii="Times New Roman" w:hAnsi="Times New Roman" w:cs="Times New Roman"/>
          <w:color w:val="auto"/>
          <w:sz w:val="28"/>
          <w:szCs w:val="28"/>
        </w:rPr>
        <w:t>Остапенко Трофим</w:t>
      </w:r>
    </w:p>
    <w:p w14:paraId="1549700C" w14:textId="0B4B0DF3" w:rsidR="006E0219" w:rsidRPr="006E0219" w:rsidRDefault="006E0219" w:rsidP="006E0219">
      <w:pPr>
        <w:pStyle w:val="2"/>
        <w:jc w:val="right"/>
        <w:rPr>
          <w:rFonts w:ascii="Times New Roman" w:hAnsi="Times New Roman" w:cs="Times New Roman"/>
          <w:color w:val="auto"/>
          <w:sz w:val="28"/>
          <w:szCs w:val="28"/>
        </w:rPr>
      </w:pPr>
      <w:r w:rsidRPr="006E0219">
        <w:rPr>
          <w:rFonts w:ascii="Times New Roman" w:hAnsi="Times New Roman" w:cs="Times New Roman"/>
          <w:color w:val="auto"/>
          <w:sz w:val="28"/>
          <w:szCs w:val="28"/>
        </w:rPr>
        <w:t xml:space="preserve">учащиеся </w:t>
      </w:r>
      <w:r w:rsidRPr="006E0219">
        <w:rPr>
          <w:rFonts w:ascii="Times New Roman" w:hAnsi="Times New Roman" w:cs="Times New Roman"/>
          <w:color w:val="auto"/>
          <w:sz w:val="28"/>
          <w:szCs w:val="28"/>
        </w:rPr>
        <w:t>10</w:t>
      </w:r>
      <w:r w:rsidRPr="006E0219">
        <w:rPr>
          <w:rFonts w:ascii="Times New Roman" w:hAnsi="Times New Roman" w:cs="Times New Roman"/>
          <w:color w:val="auto"/>
          <w:sz w:val="28"/>
          <w:szCs w:val="28"/>
        </w:rPr>
        <w:t xml:space="preserve"> класса МБОУ СОШ № 10 с. Орловки</w:t>
      </w:r>
    </w:p>
    <w:p w14:paraId="3D5C2A5E" w14:textId="77777777" w:rsidR="006E0219" w:rsidRPr="006E0219" w:rsidRDefault="006E0219" w:rsidP="006E0219">
      <w:pPr>
        <w:pStyle w:val="2"/>
        <w:jc w:val="right"/>
        <w:rPr>
          <w:rFonts w:ascii="Times New Roman" w:hAnsi="Times New Roman" w:cs="Times New Roman"/>
          <w:color w:val="auto"/>
          <w:sz w:val="28"/>
          <w:szCs w:val="28"/>
        </w:rPr>
      </w:pPr>
      <w:r w:rsidRPr="006E0219">
        <w:rPr>
          <w:rFonts w:ascii="Times New Roman" w:hAnsi="Times New Roman" w:cs="Times New Roman"/>
          <w:color w:val="auto"/>
          <w:sz w:val="28"/>
          <w:szCs w:val="28"/>
        </w:rPr>
        <w:t>Руководитель:</w:t>
      </w:r>
    </w:p>
    <w:p w14:paraId="13D21FDC" w14:textId="77777777" w:rsidR="006E0219" w:rsidRPr="006E0219" w:rsidRDefault="006E0219" w:rsidP="006E0219">
      <w:pPr>
        <w:pStyle w:val="2"/>
        <w:jc w:val="right"/>
        <w:rPr>
          <w:rFonts w:ascii="Times New Roman" w:hAnsi="Times New Roman" w:cs="Times New Roman"/>
          <w:color w:val="auto"/>
          <w:sz w:val="28"/>
          <w:szCs w:val="28"/>
        </w:rPr>
      </w:pPr>
      <w:r w:rsidRPr="006E0219">
        <w:rPr>
          <w:rFonts w:ascii="Times New Roman" w:hAnsi="Times New Roman" w:cs="Times New Roman"/>
          <w:color w:val="auto"/>
          <w:sz w:val="28"/>
          <w:szCs w:val="28"/>
        </w:rPr>
        <w:t>Катович Елена Владимировна</w:t>
      </w:r>
    </w:p>
    <w:p w14:paraId="7F1CE7E0" w14:textId="77777777" w:rsidR="006E0219" w:rsidRPr="006E0219" w:rsidRDefault="006E0219" w:rsidP="006E0219">
      <w:pPr>
        <w:pStyle w:val="2"/>
        <w:jc w:val="right"/>
        <w:rPr>
          <w:rFonts w:ascii="Times New Roman" w:hAnsi="Times New Roman" w:cs="Times New Roman"/>
          <w:color w:val="auto"/>
          <w:sz w:val="28"/>
          <w:szCs w:val="28"/>
        </w:rPr>
      </w:pPr>
      <w:r w:rsidRPr="006E0219">
        <w:rPr>
          <w:rFonts w:ascii="Times New Roman" w:hAnsi="Times New Roman" w:cs="Times New Roman"/>
          <w:color w:val="auto"/>
          <w:sz w:val="28"/>
          <w:szCs w:val="28"/>
        </w:rPr>
        <w:t>учитель истории</w:t>
      </w:r>
    </w:p>
    <w:p w14:paraId="61B90C8C" w14:textId="77777777" w:rsidR="006E0219" w:rsidRPr="006E0219" w:rsidRDefault="006E0219" w:rsidP="006E0219">
      <w:pPr>
        <w:jc w:val="center"/>
        <w:rPr>
          <w:rFonts w:ascii="Times New Roman" w:hAnsi="Times New Roman"/>
          <w:bCs/>
          <w:sz w:val="28"/>
          <w:szCs w:val="28"/>
        </w:rPr>
      </w:pPr>
      <w:r w:rsidRPr="006E0219">
        <w:rPr>
          <w:rFonts w:ascii="Times New Roman" w:hAnsi="Times New Roman"/>
          <w:bCs/>
          <w:sz w:val="28"/>
          <w:szCs w:val="28"/>
        </w:rPr>
        <w:t>Представлена</w:t>
      </w:r>
    </w:p>
    <w:p w14:paraId="132331D3" w14:textId="77777777" w:rsidR="006E0219" w:rsidRPr="006E0219" w:rsidRDefault="006E0219" w:rsidP="006E0219">
      <w:pPr>
        <w:jc w:val="center"/>
        <w:rPr>
          <w:rFonts w:ascii="Times New Roman" w:hAnsi="Times New Roman"/>
          <w:bCs/>
          <w:sz w:val="28"/>
          <w:szCs w:val="28"/>
        </w:rPr>
      </w:pPr>
      <w:r w:rsidRPr="006E0219">
        <w:rPr>
          <w:rFonts w:ascii="Times New Roman" w:hAnsi="Times New Roman"/>
          <w:bCs/>
          <w:sz w:val="28"/>
          <w:szCs w:val="28"/>
        </w:rPr>
        <w:t>на научно-практической конференции «Шаг в науку»</w:t>
      </w:r>
    </w:p>
    <w:p w14:paraId="483B32C2" w14:textId="4C98509E" w:rsidR="006E0219" w:rsidRPr="006E0219" w:rsidRDefault="006E0219" w:rsidP="006E0219">
      <w:pPr>
        <w:jc w:val="center"/>
        <w:rPr>
          <w:rFonts w:ascii="Times New Roman" w:hAnsi="Times New Roman"/>
          <w:bCs/>
          <w:sz w:val="28"/>
          <w:szCs w:val="28"/>
        </w:rPr>
      </w:pPr>
      <w:r>
        <w:rPr>
          <w:rFonts w:ascii="Times New Roman" w:hAnsi="Times New Roman"/>
          <w:bCs/>
          <w:sz w:val="28"/>
          <w:szCs w:val="28"/>
        </w:rPr>
        <w:t>20</w:t>
      </w:r>
      <w:r w:rsidRPr="006E0219">
        <w:rPr>
          <w:rFonts w:ascii="Times New Roman" w:hAnsi="Times New Roman"/>
          <w:bCs/>
          <w:sz w:val="28"/>
          <w:szCs w:val="28"/>
        </w:rPr>
        <w:t>.04.202</w:t>
      </w:r>
      <w:r>
        <w:rPr>
          <w:rFonts w:ascii="Times New Roman" w:hAnsi="Times New Roman"/>
          <w:bCs/>
          <w:sz w:val="28"/>
          <w:szCs w:val="28"/>
        </w:rPr>
        <w:t>6</w:t>
      </w:r>
      <w:r w:rsidRPr="006E0219">
        <w:rPr>
          <w:rFonts w:ascii="Times New Roman" w:hAnsi="Times New Roman"/>
          <w:bCs/>
          <w:sz w:val="28"/>
          <w:szCs w:val="28"/>
        </w:rPr>
        <w:t xml:space="preserve"> г</w:t>
      </w:r>
    </w:p>
    <w:p w14:paraId="221724C7" w14:textId="77777777" w:rsidR="006E0219" w:rsidRPr="006E0219" w:rsidRDefault="006E0219" w:rsidP="006E0219">
      <w:pPr>
        <w:jc w:val="right"/>
        <w:rPr>
          <w:rFonts w:ascii="Times New Roman" w:hAnsi="Times New Roman"/>
          <w:bCs/>
          <w:sz w:val="28"/>
          <w:szCs w:val="28"/>
        </w:rPr>
      </w:pPr>
      <w:r w:rsidRPr="006E0219">
        <w:rPr>
          <w:rFonts w:ascii="Times New Roman" w:hAnsi="Times New Roman"/>
          <w:bCs/>
          <w:sz w:val="28"/>
          <w:szCs w:val="28"/>
        </w:rPr>
        <w:t>Члены жюри:</w:t>
      </w:r>
    </w:p>
    <w:p w14:paraId="6CEABA23" w14:textId="77777777" w:rsidR="006E0219" w:rsidRPr="006E0219" w:rsidRDefault="006E0219" w:rsidP="006E0219">
      <w:pPr>
        <w:jc w:val="right"/>
        <w:rPr>
          <w:rFonts w:ascii="Times New Roman" w:hAnsi="Times New Roman"/>
          <w:bCs/>
          <w:sz w:val="28"/>
          <w:szCs w:val="28"/>
        </w:rPr>
      </w:pPr>
      <w:r w:rsidRPr="006E0219">
        <w:rPr>
          <w:rFonts w:ascii="Times New Roman" w:hAnsi="Times New Roman"/>
          <w:bCs/>
          <w:sz w:val="28"/>
          <w:szCs w:val="28"/>
        </w:rPr>
        <w:t>1.</w:t>
      </w:r>
      <w:r w:rsidRPr="006E0219">
        <w:rPr>
          <w:rFonts w:ascii="Times New Roman" w:hAnsi="Times New Roman"/>
          <w:bCs/>
          <w:sz w:val="28"/>
          <w:szCs w:val="28"/>
        </w:rPr>
        <w:tab/>
        <w:t xml:space="preserve">Чекалина </w:t>
      </w:r>
      <w:proofErr w:type="gramStart"/>
      <w:r w:rsidRPr="006E0219">
        <w:rPr>
          <w:rFonts w:ascii="Times New Roman" w:hAnsi="Times New Roman"/>
          <w:bCs/>
          <w:sz w:val="28"/>
          <w:szCs w:val="28"/>
        </w:rPr>
        <w:t>Е.П  _</w:t>
      </w:r>
      <w:proofErr w:type="gramEnd"/>
      <w:r w:rsidRPr="006E0219">
        <w:rPr>
          <w:rFonts w:ascii="Times New Roman" w:hAnsi="Times New Roman"/>
          <w:bCs/>
          <w:sz w:val="28"/>
          <w:szCs w:val="28"/>
        </w:rPr>
        <w:t>__________</w:t>
      </w:r>
    </w:p>
    <w:p w14:paraId="03F3B460" w14:textId="77777777" w:rsidR="006E0219" w:rsidRPr="006E0219" w:rsidRDefault="006E0219" w:rsidP="006E0219">
      <w:pPr>
        <w:jc w:val="right"/>
        <w:rPr>
          <w:rFonts w:ascii="Times New Roman" w:hAnsi="Times New Roman"/>
          <w:bCs/>
          <w:sz w:val="28"/>
          <w:szCs w:val="28"/>
        </w:rPr>
      </w:pPr>
      <w:r w:rsidRPr="006E0219">
        <w:rPr>
          <w:rFonts w:ascii="Times New Roman" w:hAnsi="Times New Roman"/>
          <w:bCs/>
          <w:sz w:val="28"/>
          <w:szCs w:val="28"/>
        </w:rPr>
        <w:t>2.</w:t>
      </w:r>
      <w:r w:rsidRPr="006E0219">
        <w:rPr>
          <w:rFonts w:ascii="Times New Roman" w:hAnsi="Times New Roman"/>
          <w:bCs/>
          <w:sz w:val="28"/>
          <w:szCs w:val="28"/>
        </w:rPr>
        <w:tab/>
        <w:t xml:space="preserve">Печкина </w:t>
      </w:r>
      <w:proofErr w:type="gramStart"/>
      <w:r w:rsidRPr="006E0219">
        <w:rPr>
          <w:rFonts w:ascii="Times New Roman" w:hAnsi="Times New Roman"/>
          <w:bCs/>
          <w:sz w:val="28"/>
          <w:szCs w:val="28"/>
        </w:rPr>
        <w:t>О.А</w:t>
      </w:r>
      <w:proofErr w:type="gramEnd"/>
      <w:r w:rsidRPr="006E0219">
        <w:rPr>
          <w:rFonts w:ascii="Times New Roman" w:hAnsi="Times New Roman"/>
          <w:bCs/>
          <w:sz w:val="28"/>
          <w:szCs w:val="28"/>
        </w:rPr>
        <w:t xml:space="preserve"> ____________</w:t>
      </w:r>
    </w:p>
    <w:p w14:paraId="25E31866" w14:textId="44361396" w:rsidR="007A1355" w:rsidRDefault="006E0219" w:rsidP="006E0219">
      <w:pPr>
        <w:rPr>
          <w:rFonts w:ascii="Times New Roman" w:hAnsi="Times New Roman"/>
          <w:bCs/>
          <w:sz w:val="28"/>
          <w:szCs w:val="28"/>
        </w:rPr>
      </w:pPr>
      <w:r w:rsidRPr="006E0219">
        <w:rPr>
          <w:rFonts w:ascii="Times New Roman" w:hAnsi="Times New Roman"/>
          <w:bCs/>
          <w:sz w:val="28"/>
          <w:szCs w:val="28"/>
        </w:rPr>
        <w:t xml:space="preserve">                                                                         </w:t>
      </w:r>
      <w:r>
        <w:rPr>
          <w:rFonts w:ascii="Times New Roman" w:hAnsi="Times New Roman"/>
          <w:bCs/>
          <w:sz w:val="28"/>
          <w:szCs w:val="28"/>
        </w:rPr>
        <w:t xml:space="preserve">   </w:t>
      </w:r>
      <w:r w:rsidRPr="006E0219">
        <w:rPr>
          <w:rFonts w:ascii="Times New Roman" w:hAnsi="Times New Roman"/>
          <w:bCs/>
          <w:sz w:val="28"/>
          <w:szCs w:val="28"/>
        </w:rPr>
        <w:t>3.</w:t>
      </w:r>
      <w:r w:rsidRPr="006E0219">
        <w:rPr>
          <w:rFonts w:ascii="Times New Roman" w:hAnsi="Times New Roman"/>
          <w:bCs/>
          <w:sz w:val="28"/>
          <w:szCs w:val="28"/>
        </w:rPr>
        <w:tab/>
        <w:t>Сумцова Н.А_____________</w:t>
      </w:r>
    </w:p>
    <w:p w14:paraId="52649CC5" w14:textId="78DF0987" w:rsidR="006E0219" w:rsidRDefault="006E0219" w:rsidP="006E0219">
      <w:pPr>
        <w:rPr>
          <w:rFonts w:ascii="Times New Roman" w:hAnsi="Times New Roman"/>
          <w:bCs/>
          <w:sz w:val="28"/>
          <w:szCs w:val="28"/>
        </w:rPr>
      </w:pPr>
    </w:p>
    <w:p w14:paraId="1F7D89B0" w14:textId="2E17F257" w:rsidR="006E0219" w:rsidRDefault="006E0219" w:rsidP="006E0219">
      <w:pPr>
        <w:rPr>
          <w:rFonts w:ascii="Times New Roman" w:hAnsi="Times New Roman"/>
          <w:bCs/>
          <w:sz w:val="28"/>
          <w:szCs w:val="28"/>
        </w:rPr>
      </w:pPr>
      <w:bookmarkStart w:id="0" w:name="_GoBack"/>
      <w:bookmarkEnd w:id="0"/>
    </w:p>
    <w:p w14:paraId="3101493C" w14:textId="77777777" w:rsidR="006E0219" w:rsidRDefault="006E0219" w:rsidP="006E0219">
      <w:pPr>
        <w:spacing w:line="360" w:lineRule="auto"/>
        <w:rPr>
          <w:rFonts w:ascii="Times New Roman" w:hAnsi="Times New Roman"/>
          <w:sz w:val="28"/>
          <w:szCs w:val="28"/>
        </w:rPr>
      </w:pPr>
      <w:r w:rsidRPr="006C5861">
        <w:rPr>
          <w:rFonts w:ascii="Times New Roman" w:hAnsi="Times New Roman"/>
          <w:b/>
          <w:sz w:val="28"/>
          <w:szCs w:val="28"/>
        </w:rPr>
        <w:lastRenderedPageBreak/>
        <w:t>Актуальность:</w:t>
      </w:r>
      <w:r>
        <w:rPr>
          <w:rFonts w:ascii="Times New Roman" w:hAnsi="Times New Roman"/>
          <w:b/>
          <w:sz w:val="28"/>
          <w:szCs w:val="28"/>
        </w:rPr>
        <w:t xml:space="preserve"> </w:t>
      </w:r>
      <w:r>
        <w:rPr>
          <w:rFonts w:ascii="Times New Roman" w:hAnsi="Times New Roman"/>
          <w:sz w:val="28"/>
          <w:szCs w:val="28"/>
        </w:rPr>
        <w:t>Становление и развитие гражданского общества и правого государства в России во многом зависит от уровня патриотического воспитания молодежи. Статистика показывает, что у современного поколения происходит падение нравственных и патриотических ценностей, растут преступность, наркомания. Увеличивается число подростков, замешенных в уголовных преступления. Все это представляет серьезную угрозу не только подрастающему поколению, но и нашему обществу в целом.  24 февраля 2022 года началась специальная военная операция, которая до сих пор проходит на территории России и Украины. Многие солдаты, рискуя своей жизнью, защищают Родину, обеспечивают безопасность мирного населения. Так, жертвуя собой, погиб наш земляк Дмитрий Кириенко. Мы думаем, что людям интересно будет узнать о нем и о его подвиге. Таким образом, они смогут понять, на какие жертвы идут многие солдаты,</w:t>
      </w:r>
    </w:p>
    <w:p w14:paraId="19634F87" w14:textId="77777777" w:rsidR="006E0219" w:rsidRDefault="006E0219" w:rsidP="006E0219">
      <w:pPr>
        <w:spacing w:line="360" w:lineRule="auto"/>
        <w:rPr>
          <w:rFonts w:ascii="Times New Roman" w:hAnsi="Times New Roman"/>
          <w:sz w:val="28"/>
          <w:szCs w:val="28"/>
        </w:rPr>
      </w:pPr>
      <w:r w:rsidRPr="00620D22">
        <w:rPr>
          <w:rFonts w:ascii="Times New Roman" w:hAnsi="Times New Roman"/>
          <w:b/>
          <w:sz w:val="28"/>
          <w:szCs w:val="28"/>
        </w:rPr>
        <w:t>Цель</w:t>
      </w:r>
      <w:proofErr w:type="gramStart"/>
      <w:r w:rsidRPr="00620D22">
        <w:rPr>
          <w:rFonts w:ascii="Times New Roman" w:hAnsi="Times New Roman"/>
          <w:b/>
          <w:sz w:val="28"/>
          <w:szCs w:val="28"/>
        </w:rPr>
        <w:t>:</w:t>
      </w:r>
      <w:r>
        <w:rPr>
          <w:rFonts w:ascii="Times New Roman" w:hAnsi="Times New Roman"/>
          <w:b/>
          <w:sz w:val="28"/>
          <w:szCs w:val="28"/>
        </w:rPr>
        <w:t xml:space="preserve"> </w:t>
      </w:r>
      <w:r>
        <w:rPr>
          <w:rFonts w:ascii="Times New Roman" w:hAnsi="Times New Roman"/>
          <w:sz w:val="28"/>
          <w:szCs w:val="28"/>
        </w:rPr>
        <w:t>Сформировать</w:t>
      </w:r>
      <w:proofErr w:type="gramEnd"/>
      <w:r>
        <w:rPr>
          <w:rFonts w:ascii="Times New Roman" w:hAnsi="Times New Roman"/>
          <w:sz w:val="28"/>
          <w:szCs w:val="28"/>
        </w:rPr>
        <w:t xml:space="preserve"> чувство патриотизма у школьников и взрослых. Воспитать любовь к Родине, уважение к военным, гордость за силу и профессионализм Российской армии.</w:t>
      </w:r>
    </w:p>
    <w:p w14:paraId="11EEA186" w14:textId="77777777" w:rsidR="006E0219" w:rsidRDefault="006E0219" w:rsidP="006E0219">
      <w:pPr>
        <w:spacing w:line="360" w:lineRule="auto"/>
        <w:rPr>
          <w:rFonts w:ascii="Times New Roman" w:hAnsi="Times New Roman"/>
          <w:sz w:val="28"/>
          <w:szCs w:val="28"/>
        </w:rPr>
      </w:pPr>
      <w:r>
        <w:rPr>
          <w:rFonts w:ascii="Times New Roman" w:hAnsi="Times New Roman"/>
          <w:b/>
          <w:sz w:val="28"/>
          <w:szCs w:val="28"/>
        </w:rPr>
        <w:t xml:space="preserve">Задачи: 1. </w:t>
      </w:r>
      <w:r>
        <w:rPr>
          <w:rFonts w:ascii="Times New Roman" w:hAnsi="Times New Roman"/>
          <w:sz w:val="28"/>
          <w:szCs w:val="28"/>
        </w:rPr>
        <w:t>Изучить литературу по данной теме.</w:t>
      </w:r>
    </w:p>
    <w:p w14:paraId="0AB73CFE" w14:textId="77777777" w:rsidR="006E0219" w:rsidRDefault="006E0219" w:rsidP="006E0219">
      <w:pPr>
        <w:spacing w:line="360" w:lineRule="auto"/>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 xml:space="preserve">2. </w:t>
      </w:r>
      <w:r>
        <w:rPr>
          <w:rFonts w:ascii="Times New Roman" w:hAnsi="Times New Roman"/>
          <w:sz w:val="28"/>
          <w:szCs w:val="28"/>
        </w:rPr>
        <w:t>Изучить виды патриотизма и сформировать понятие патриотизм.</w:t>
      </w:r>
    </w:p>
    <w:p w14:paraId="32AB8F4D" w14:textId="77777777" w:rsidR="006E0219" w:rsidRPr="005C07C1" w:rsidRDefault="006E0219" w:rsidP="006E0219">
      <w:pPr>
        <w:spacing w:line="360" w:lineRule="auto"/>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 xml:space="preserve">3. </w:t>
      </w:r>
      <w:r>
        <w:rPr>
          <w:rFonts w:ascii="Times New Roman" w:hAnsi="Times New Roman"/>
          <w:sz w:val="28"/>
          <w:szCs w:val="28"/>
        </w:rPr>
        <w:t>Выяснить историю происхождения понятия.</w:t>
      </w:r>
    </w:p>
    <w:p w14:paraId="7AA54B32" w14:textId="77777777" w:rsidR="006E0219" w:rsidRDefault="006E0219" w:rsidP="006E0219">
      <w:pPr>
        <w:spacing w:line="360" w:lineRule="auto"/>
        <w:rPr>
          <w:rFonts w:ascii="Times New Roman" w:hAnsi="Times New Roman"/>
          <w:sz w:val="28"/>
          <w:szCs w:val="28"/>
        </w:rPr>
      </w:pPr>
      <w:r>
        <w:rPr>
          <w:rFonts w:ascii="Times New Roman" w:hAnsi="Times New Roman"/>
          <w:b/>
          <w:sz w:val="28"/>
          <w:szCs w:val="28"/>
        </w:rPr>
        <w:t xml:space="preserve">               4</w:t>
      </w:r>
      <w:r w:rsidRPr="00E502D6">
        <w:rPr>
          <w:rFonts w:ascii="Times New Roman" w:hAnsi="Times New Roman"/>
          <w:b/>
          <w:sz w:val="28"/>
          <w:szCs w:val="28"/>
        </w:rPr>
        <w:t>.</w:t>
      </w:r>
      <w:r>
        <w:rPr>
          <w:rFonts w:ascii="Times New Roman" w:hAnsi="Times New Roman"/>
          <w:b/>
          <w:sz w:val="28"/>
          <w:szCs w:val="28"/>
        </w:rPr>
        <w:t xml:space="preserve"> </w:t>
      </w:r>
      <w:r>
        <w:rPr>
          <w:rFonts w:ascii="Times New Roman" w:hAnsi="Times New Roman"/>
          <w:sz w:val="28"/>
          <w:szCs w:val="28"/>
        </w:rPr>
        <w:t xml:space="preserve">Сравнить отношение </w:t>
      </w:r>
      <w:proofErr w:type="gramStart"/>
      <w:r>
        <w:rPr>
          <w:rFonts w:ascii="Times New Roman" w:hAnsi="Times New Roman"/>
          <w:sz w:val="28"/>
          <w:szCs w:val="28"/>
        </w:rPr>
        <w:t>к  патриотизму</w:t>
      </w:r>
      <w:proofErr w:type="gramEnd"/>
      <w:r>
        <w:rPr>
          <w:rFonts w:ascii="Times New Roman" w:hAnsi="Times New Roman"/>
          <w:sz w:val="28"/>
          <w:szCs w:val="28"/>
        </w:rPr>
        <w:t xml:space="preserve"> людей  в нашей стране во       времена масштабных воин - Первой мировой и Великой Отечественной.</w:t>
      </w:r>
      <w:r>
        <w:rPr>
          <w:rFonts w:ascii="Times New Roman" w:hAnsi="Times New Roman"/>
          <w:sz w:val="28"/>
          <w:szCs w:val="28"/>
        </w:rPr>
        <w:tab/>
      </w:r>
    </w:p>
    <w:p w14:paraId="3242AF48" w14:textId="77777777" w:rsidR="006E0219" w:rsidRDefault="006E0219" w:rsidP="006E0219">
      <w:pPr>
        <w:spacing w:line="360" w:lineRule="auto"/>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5</w:t>
      </w:r>
      <w:r w:rsidRPr="00B762C3">
        <w:rPr>
          <w:rFonts w:ascii="Times New Roman" w:hAnsi="Times New Roman"/>
          <w:sz w:val="28"/>
          <w:szCs w:val="28"/>
        </w:rPr>
        <w:t>. Исследовать, как формируется чувство патриотизма в наше время.</w:t>
      </w:r>
    </w:p>
    <w:p w14:paraId="434B2935" w14:textId="77777777" w:rsidR="006E0219" w:rsidRDefault="006E0219" w:rsidP="006E0219">
      <w:pPr>
        <w:spacing w:line="360" w:lineRule="auto"/>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6.</w:t>
      </w:r>
      <w:r>
        <w:rPr>
          <w:rFonts w:ascii="Times New Roman" w:hAnsi="Times New Roman"/>
          <w:sz w:val="28"/>
          <w:szCs w:val="28"/>
        </w:rPr>
        <w:t xml:space="preserve"> Доказать необходимость воспитания патриотизма и любви к Родине.   </w:t>
      </w:r>
    </w:p>
    <w:p w14:paraId="3578BE1B" w14:textId="77777777" w:rsidR="006E0219" w:rsidRDefault="006E0219" w:rsidP="006E0219">
      <w:pPr>
        <w:spacing w:line="360" w:lineRule="auto"/>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 xml:space="preserve">7. </w:t>
      </w:r>
      <w:r>
        <w:rPr>
          <w:rFonts w:ascii="Times New Roman" w:hAnsi="Times New Roman"/>
          <w:sz w:val="28"/>
          <w:szCs w:val="28"/>
        </w:rPr>
        <w:t>Понять, какие факторы помогают в развитии данного чувства.</w:t>
      </w:r>
    </w:p>
    <w:p w14:paraId="7421E234" w14:textId="77777777" w:rsidR="006E0219" w:rsidRPr="008B6E85" w:rsidRDefault="006E0219" w:rsidP="006E0219">
      <w:pPr>
        <w:spacing w:line="360" w:lineRule="auto"/>
        <w:rPr>
          <w:rFonts w:ascii="Times New Roman" w:hAnsi="Times New Roman"/>
          <w:sz w:val="28"/>
          <w:szCs w:val="28"/>
        </w:rPr>
      </w:pPr>
      <w:r>
        <w:rPr>
          <w:rFonts w:ascii="Times New Roman" w:hAnsi="Times New Roman"/>
          <w:b/>
          <w:sz w:val="28"/>
          <w:szCs w:val="28"/>
        </w:rPr>
        <w:lastRenderedPageBreak/>
        <w:t xml:space="preserve">Гипотеза: </w:t>
      </w:r>
      <w:r>
        <w:rPr>
          <w:rFonts w:ascii="Times New Roman" w:hAnsi="Times New Roman"/>
          <w:sz w:val="28"/>
          <w:szCs w:val="28"/>
        </w:rPr>
        <w:t>Мы предполагаем, что подростки нашего поколения мало осведомлены героическими подвигами военных на передовой. Поэтому результатом нашего проекта станет открытие мемориальной доски при входе в нашу школу - в честь памяти Дмитрия Кириенко. Таким образом, дети, идя в школу, смогут почтить не только Диму, но и всех военных, защищающих нашу Родину.</w:t>
      </w:r>
    </w:p>
    <w:p w14:paraId="52EFE145" w14:textId="77777777" w:rsidR="006E0219" w:rsidRDefault="006E0219" w:rsidP="006E0219">
      <w:pPr>
        <w:spacing w:line="360" w:lineRule="auto"/>
        <w:rPr>
          <w:rFonts w:ascii="Times New Roman" w:hAnsi="Times New Roman"/>
          <w:b/>
          <w:sz w:val="28"/>
          <w:szCs w:val="28"/>
        </w:rPr>
      </w:pPr>
      <w:r>
        <w:rPr>
          <w:rFonts w:ascii="Times New Roman" w:hAnsi="Times New Roman"/>
          <w:b/>
          <w:sz w:val="28"/>
          <w:szCs w:val="28"/>
        </w:rPr>
        <w:t>Теоретическая часть.</w:t>
      </w:r>
    </w:p>
    <w:p w14:paraId="57A201FC" w14:textId="77777777" w:rsidR="006E0219" w:rsidRPr="00865F30" w:rsidRDefault="006E0219" w:rsidP="006E0219">
      <w:pPr>
        <w:spacing w:line="360" w:lineRule="auto"/>
        <w:rPr>
          <w:rFonts w:ascii="Times New Roman" w:hAnsi="Times New Roman"/>
          <w:b/>
          <w:sz w:val="28"/>
          <w:szCs w:val="28"/>
        </w:rPr>
      </w:pPr>
      <w:r>
        <w:rPr>
          <w:rFonts w:ascii="Times New Roman" w:hAnsi="Times New Roman"/>
          <w:b/>
          <w:sz w:val="28"/>
          <w:szCs w:val="28"/>
        </w:rPr>
        <w:t xml:space="preserve">    1.  </w:t>
      </w:r>
      <w:r>
        <w:rPr>
          <w:rFonts w:ascii="Times New Roman" w:hAnsi="Times New Roman"/>
          <w:sz w:val="28"/>
          <w:szCs w:val="28"/>
        </w:rPr>
        <w:t>Я изучил необходимую литературу и выделил одни из главных    видов патриотизма:</w:t>
      </w:r>
    </w:p>
    <w:p w14:paraId="7D330C4A" w14:textId="77777777" w:rsidR="006E0219" w:rsidRPr="00057168" w:rsidRDefault="006E0219" w:rsidP="006E0219">
      <w:pPr>
        <w:numPr>
          <w:ilvl w:val="0"/>
          <w:numId w:val="1"/>
        </w:numPr>
        <w:shd w:val="clear" w:color="auto" w:fill="FFFFFF"/>
        <w:spacing w:before="168" w:after="168" w:line="240" w:lineRule="auto"/>
        <w:ind w:left="240"/>
        <w:rPr>
          <w:rFonts w:ascii="Times New Roman" w:eastAsia="Times New Roman" w:hAnsi="Times New Roman"/>
          <w:color w:val="333333"/>
          <w:sz w:val="28"/>
          <w:szCs w:val="28"/>
          <w:lang w:eastAsia="ru-RU"/>
        </w:rPr>
      </w:pPr>
      <w:r w:rsidRPr="00057168">
        <w:rPr>
          <w:rFonts w:ascii="Times New Roman" w:hAnsi="Times New Roman"/>
          <w:b/>
          <w:sz w:val="28"/>
          <w:szCs w:val="28"/>
        </w:rPr>
        <w:t xml:space="preserve"> </w:t>
      </w:r>
      <w:r w:rsidRPr="00057168">
        <w:rPr>
          <w:rFonts w:ascii="Times New Roman" w:eastAsia="Times New Roman" w:hAnsi="Times New Roman"/>
          <w:b/>
          <w:bCs/>
          <w:color w:val="333333"/>
          <w:sz w:val="28"/>
          <w:szCs w:val="28"/>
          <w:lang w:eastAsia="ru-RU"/>
        </w:rPr>
        <w:t>Государственный.</w:t>
      </w:r>
      <w:r w:rsidRPr="00057168">
        <w:rPr>
          <w:rFonts w:ascii="Times New Roman" w:eastAsia="Times New Roman" w:hAnsi="Times New Roman"/>
          <w:color w:val="333333"/>
          <w:sz w:val="28"/>
          <w:szCs w:val="28"/>
          <w:lang w:eastAsia="ru-RU"/>
        </w:rPr>
        <w:t> Патриотические чувства человека направлены на государство, которое он считает олицетворением своей родины. Он ассоциирует благополучие страны с государством и существующим политическим строем, поэтому обычно полностью поддерживает политический курс. Приоритетными ценностями для него являются государственность, национальная культура, независимость и территориальная целостность.</w:t>
      </w:r>
    </w:p>
    <w:p w14:paraId="2A6B7ABB" w14:textId="77777777" w:rsidR="006E0219" w:rsidRPr="00707268" w:rsidRDefault="006E0219" w:rsidP="006E0219">
      <w:pPr>
        <w:numPr>
          <w:ilvl w:val="0"/>
          <w:numId w:val="1"/>
        </w:numPr>
        <w:shd w:val="clear" w:color="auto" w:fill="FFFFFF"/>
        <w:spacing w:before="168" w:after="168" w:line="240" w:lineRule="auto"/>
        <w:ind w:left="240"/>
        <w:rPr>
          <w:rFonts w:ascii="Times New Roman" w:eastAsia="Times New Roman" w:hAnsi="Times New Roman"/>
          <w:color w:val="333333"/>
          <w:sz w:val="28"/>
          <w:szCs w:val="28"/>
          <w:lang w:eastAsia="ru-RU"/>
        </w:rPr>
      </w:pPr>
      <w:r w:rsidRPr="00707268">
        <w:rPr>
          <w:rFonts w:ascii="Times New Roman" w:eastAsia="Times New Roman" w:hAnsi="Times New Roman"/>
          <w:b/>
          <w:bCs/>
          <w:color w:val="333333"/>
          <w:sz w:val="28"/>
          <w:szCs w:val="28"/>
          <w:lang w:eastAsia="ru-RU"/>
        </w:rPr>
        <w:t>Национально-этнический.</w:t>
      </w:r>
      <w:r w:rsidRPr="00707268">
        <w:rPr>
          <w:rFonts w:ascii="Times New Roman" w:eastAsia="Times New Roman" w:hAnsi="Times New Roman"/>
          <w:color w:val="333333"/>
          <w:sz w:val="28"/>
          <w:szCs w:val="28"/>
          <w:lang w:eastAsia="ru-RU"/>
        </w:rPr>
        <w:t> Патриотические чувства направлены на свои этнос и культуру. При этом человек испытывает привязанность именно к культуре, а не к местности. Люди, у которых развита данная форма патриотизма, высоко ценят национальные традиции и обычаи. Они участвуют в самодеятельности, поддерживают музеи, вступают в организации, занимающиеся сохранением культурных особенностей.</w:t>
      </w:r>
    </w:p>
    <w:p w14:paraId="7850178B" w14:textId="77777777" w:rsidR="006E0219" w:rsidRPr="00707268" w:rsidRDefault="006E0219" w:rsidP="006E0219">
      <w:pPr>
        <w:numPr>
          <w:ilvl w:val="0"/>
          <w:numId w:val="1"/>
        </w:numPr>
        <w:shd w:val="clear" w:color="auto" w:fill="FFFFFF"/>
        <w:spacing w:before="168" w:after="168" w:line="240" w:lineRule="auto"/>
        <w:ind w:left="240"/>
        <w:rPr>
          <w:rFonts w:ascii="Times New Roman" w:eastAsia="Times New Roman" w:hAnsi="Times New Roman"/>
          <w:color w:val="333333"/>
          <w:sz w:val="28"/>
          <w:szCs w:val="28"/>
          <w:lang w:eastAsia="ru-RU"/>
        </w:rPr>
      </w:pPr>
      <w:r w:rsidRPr="00707268">
        <w:rPr>
          <w:rFonts w:ascii="Times New Roman" w:eastAsia="Times New Roman" w:hAnsi="Times New Roman"/>
          <w:b/>
          <w:bCs/>
          <w:color w:val="333333"/>
          <w:sz w:val="28"/>
          <w:szCs w:val="28"/>
          <w:lang w:eastAsia="ru-RU"/>
        </w:rPr>
        <w:t>Региональный.</w:t>
      </w:r>
      <w:r w:rsidRPr="00707268">
        <w:rPr>
          <w:rFonts w:ascii="Times New Roman" w:eastAsia="Times New Roman" w:hAnsi="Times New Roman"/>
          <w:color w:val="333333"/>
          <w:sz w:val="28"/>
          <w:szCs w:val="28"/>
          <w:lang w:eastAsia="ru-RU"/>
        </w:rPr>
        <w:t> Эта форма патриотизма подразумевает привязанность к своему региону или местности. Человек не допускает даже мысли о переезде и хочет, чтобы его дети тоже росли здесь. Люди с развитым чувством регионального патриотизма часто становятся защитниками окружающей среды. Они препятствуют вырубке леса, загрязнению рек и озер, строительству заводов и свалок.</w:t>
      </w:r>
    </w:p>
    <w:p w14:paraId="33A437DE" w14:textId="77777777" w:rsidR="006E0219" w:rsidRPr="00707268" w:rsidRDefault="006E0219" w:rsidP="006E0219">
      <w:pPr>
        <w:numPr>
          <w:ilvl w:val="0"/>
          <w:numId w:val="1"/>
        </w:numPr>
        <w:shd w:val="clear" w:color="auto" w:fill="FFFFFF"/>
        <w:spacing w:before="168" w:after="168" w:line="240" w:lineRule="auto"/>
        <w:ind w:left="240"/>
        <w:rPr>
          <w:rFonts w:ascii="Times New Roman" w:eastAsia="Times New Roman" w:hAnsi="Times New Roman"/>
          <w:color w:val="333333"/>
          <w:sz w:val="28"/>
          <w:szCs w:val="28"/>
          <w:lang w:eastAsia="ru-RU"/>
        </w:rPr>
      </w:pPr>
      <w:r w:rsidRPr="00707268">
        <w:rPr>
          <w:rFonts w:ascii="Times New Roman" w:eastAsia="Times New Roman" w:hAnsi="Times New Roman"/>
          <w:b/>
          <w:bCs/>
          <w:color w:val="333333"/>
          <w:sz w:val="28"/>
          <w:szCs w:val="28"/>
          <w:lang w:eastAsia="ru-RU"/>
        </w:rPr>
        <w:t>Гражданский.</w:t>
      </w:r>
      <w:r w:rsidRPr="00707268">
        <w:rPr>
          <w:rFonts w:ascii="Times New Roman" w:eastAsia="Times New Roman" w:hAnsi="Times New Roman"/>
          <w:color w:val="333333"/>
          <w:sz w:val="28"/>
          <w:szCs w:val="28"/>
          <w:lang w:eastAsia="ru-RU"/>
        </w:rPr>
        <w:t> Человек с такой формой патриотизма желает, чтобы его страна была успешной и благополучной. Его патриотические чувства направлены на гражданское общество, и он разделяет понятия государства и родины. Если человек не согласен с действиями государственных властей, гражданский патриотизм может приводить к формированию оппозиционных взглядов.</w:t>
      </w:r>
    </w:p>
    <w:p w14:paraId="3E00099A" w14:textId="77777777" w:rsidR="006E0219" w:rsidRDefault="006E0219" w:rsidP="006E0219">
      <w:pPr>
        <w:numPr>
          <w:ilvl w:val="0"/>
          <w:numId w:val="1"/>
        </w:numPr>
        <w:shd w:val="clear" w:color="auto" w:fill="FFFFFF"/>
        <w:spacing w:before="168" w:after="168" w:line="240" w:lineRule="auto"/>
        <w:ind w:left="240"/>
        <w:rPr>
          <w:rFonts w:ascii="Times New Roman" w:eastAsia="Times New Roman" w:hAnsi="Times New Roman"/>
          <w:color w:val="333333"/>
          <w:sz w:val="28"/>
          <w:szCs w:val="28"/>
          <w:lang w:eastAsia="ru-RU"/>
        </w:rPr>
      </w:pPr>
      <w:r w:rsidRPr="00707268">
        <w:rPr>
          <w:rFonts w:ascii="Times New Roman" w:eastAsia="Times New Roman" w:hAnsi="Times New Roman"/>
          <w:b/>
          <w:bCs/>
          <w:color w:val="333333"/>
          <w:sz w:val="28"/>
          <w:szCs w:val="28"/>
          <w:lang w:eastAsia="ru-RU"/>
        </w:rPr>
        <w:t>Ложный.</w:t>
      </w:r>
      <w:r w:rsidRPr="00707268">
        <w:rPr>
          <w:rFonts w:ascii="Times New Roman" w:eastAsia="Times New Roman" w:hAnsi="Times New Roman"/>
          <w:color w:val="333333"/>
          <w:sz w:val="28"/>
          <w:szCs w:val="28"/>
          <w:lang w:eastAsia="ru-RU"/>
        </w:rPr>
        <w:t xml:space="preserve"> Людям свойственно прятать ненависть и нетерпимость за другими чувствами, и патриотизм для этого подходит лучше всего. </w:t>
      </w:r>
      <w:r w:rsidRPr="00707268">
        <w:rPr>
          <w:rFonts w:ascii="Times New Roman" w:eastAsia="Times New Roman" w:hAnsi="Times New Roman"/>
          <w:color w:val="333333"/>
          <w:sz w:val="28"/>
          <w:szCs w:val="28"/>
          <w:lang w:eastAsia="ru-RU"/>
        </w:rPr>
        <w:lastRenderedPageBreak/>
        <w:t>Человек, ведомый ложным патриотизмом, много и громко говорит о любви к своей родине, оправдывая ими агрессию по отношению к людям другой национальности или вероисповедания. Нередко ложный патриотизм вырождается в воинствующий национализм.</w:t>
      </w:r>
    </w:p>
    <w:p w14:paraId="227D3D80" w14:textId="77777777" w:rsidR="006E0219" w:rsidRDefault="006E0219" w:rsidP="006E0219">
      <w:pPr>
        <w:shd w:val="clear" w:color="auto" w:fill="FFFFFF"/>
        <w:spacing w:before="168" w:after="168" w:line="240" w:lineRule="auto"/>
        <w:ind w:left="240"/>
        <w:rPr>
          <w:rFonts w:ascii="Times New Roman" w:eastAsia="Times New Roman" w:hAnsi="Times New Roman"/>
          <w:bCs/>
          <w:color w:val="333333"/>
          <w:sz w:val="28"/>
          <w:szCs w:val="28"/>
          <w:lang w:eastAsia="ru-RU"/>
        </w:rPr>
      </w:pPr>
      <w:r>
        <w:rPr>
          <w:rFonts w:ascii="Times New Roman" w:eastAsia="Times New Roman" w:hAnsi="Times New Roman"/>
          <w:bCs/>
          <w:color w:val="333333"/>
          <w:sz w:val="28"/>
          <w:szCs w:val="28"/>
          <w:lang w:eastAsia="ru-RU"/>
        </w:rPr>
        <w:t xml:space="preserve">Исходя из вышенаписанного, я сформулировал свое понятие патриотизма. </w:t>
      </w:r>
    </w:p>
    <w:p w14:paraId="39AD2833" w14:textId="77777777" w:rsidR="006E0219" w:rsidRPr="005C0546" w:rsidRDefault="006E0219" w:rsidP="006E0219">
      <w:pPr>
        <w:shd w:val="clear" w:color="auto" w:fill="FFFFFF"/>
        <w:spacing w:before="168" w:after="168" w:line="240" w:lineRule="auto"/>
        <w:ind w:left="240"/>
        <w:rPr>
          <w:rFonts w:ascii="Times New Roman" w:eastAsia="Times New Roman" w:hAnsi="Times New Roman"/>
          <w:color w:val="333333"/>
          <w:sz w:val="28"/>
          <w:szCs w:val="28"/>
          <w:lang w:eastAsia="ru-RU"/>
        </w:rPr>
      </w:pPr>
      <w:r>
        <w:rPr>
          <w:rFonts w:ascii="Times New Roman" w:eastAsia="Times New Roman" w:hAnsi="Times New Roman"/>
          <w:bCs/>
          <w:color w:val="333333"/>
          <w:sz w:val="28"/>
          <w:szCs w:val="28"/>
          <w:lang w:eastAsia="ru-RU"/>
        </w:rPr>
        <w:t xml:space="preserve">Патриотизм – это одно из глубоких и многогранных чувств, которое, основывается на любви к своей Родине </w:t>
      </w:r>
      <w:proofErr w:type="gramStart"/>
      <w:r>
        <w:rPr>
          <w:rFonts w:ascii="Times New Roman" w:eastAsia="Times New Roman" w:hAnsi="Times New Roman"/>
          <w:bCs/>
          <w:color w:val="333333"/>
          <w:sz w:val="28"/>
          <w:szCs w:val="28"/>
          <w:lang w:eastAsia="ru-RU"/>
        </w:rPr>
        <w:t>и  культуре</w:t>
      </w:r>
      <w:proofErr w:type="gramEnd"/>
      <w:r>
        <w:rPr>
          <w:rFonts w:ascii="Times New Roman" w:eastAsia="Times New Roman" w:hAnsi="Times New Roman"/>
          <w:bCs/>
          <w:color w:val="333333"/>
          <w:sz w:val="28"/>
          <w:szCs w:val="28"/>
          <w:lang w:eastAsia="ru-RU"/>
        </w:rPr>
        <w:t>, на преданности своему Отечеству,  стремлении служить ему и защищать его. Это гордость за достижения страны, народа; сохранение истории. Готовность жертвовать своими интересами ради сохранения любимой Родины.</w:t>
      </w:r>
    </w:p>
    <w:p w14:paraId="42EBF80E" w14:textId="77777777" w:rsidR="006E0219" w:rsidRDefault="006E0219" w:rsidP="006E0219">
      <w:pPr>
        <w:tabs>
          <w:tab w:val="left" w:pos="7970"/>
          <w:tab w:val="right" w:pos="9355"/>
        </w:tabs>
        <w:spacing w:line="360" w:lineRule="auto"/>
        <w:rPr>
          <w:rFonts w:ascii="Times New Roman" w:hAnsi="Times New Roman"/>
          <w:b/>
          <w:sz w:val="28"/>
          <w:szCs w:val="28"/>
        </w:rPr>
      </w:pPr>
      <w:r>
        <w:rPr>
          <w:rFonts w:ascii="Times New Roman" w:hAnsi="Times New Roman"/>
          <w:b/>
          <w:sz w:val="28"/>
          <w:szCs w:val="28"/>
        </w:rPr>
        <w:t>2. История происхождения понятия.</w:t>
      </w:r>
    </w:p>
    <w:p w14:paraId="71980E85" w14:textId="77777777" w:rsidR="006E0219" w:rsidRDefault="006E0219" w:rsidP="006E0219">
      <w:pPr>
        <w:tabs>
          <w:tab w:val="left" w:pos="7970"/>
          <w:tab w:val="right" w:pos="9355"/>
        </w:tabs>
        <w:spacing w:line="360" w:lineRule="auto"/>
        <w:rPr>
          <w:rFonts w:ascii="Times New Roman" w:hAnsi="Times New Roman"/>
          <w:sz w:val="28"/>
          <w:szCs w:val="28"/>
        </w:rPr>
      </w:pPr>
      <w:r>
        <w:rPr>
          <w:rFonts w:ascii="Times New Roman" w:hAnsi="Times New Roman"/>
          <w:sz w:val="28"/>
          <w:szCs w:val="28"/>
        </w:rPr>
        <w:t xml:space="preserve">Понятие «патриотизм» берет свое начало со времен рассвета греческой культуры (первая половина первого тысячелетия до н.э.). Поэтому нерусское слово «патриотизм» происходит от греческого </w:t>
      </w:r>
      <w:proofErr w:type="spellStart"/>
      <w:r>
        <w:rPr>
          <w:rFonts w:ascii="Times New Roman" w:hAnsi="Times New Roman"/>
          <w:sz w:val="28"/>
          <w:szCs w:val="28"/>
          <w:lang w:val="en-US"/>
        </w:rPr>
        <w:t>patris</w:t>
      </w:r>
      <w:proofErr w:type="spellEnd"/>
      <w:r w:rsidRPr="00DC09AD">
        <w:rPr>
          <w:rFonts w:ascii="Times New Roman" w:hAnsi="Times New Roman"/>
          <w:sz w:val="28"/>
          <w:szCs w:val="28"/>
        </w:rPr>
        <w:t xml:space="preserve"> – </w:t>
      </w:r>
      <w:r>
        <w:rPr>
          <w:rFonts w:ascii="Times New Roman" w:hAnsi="Times New Roman"/>
          <w:sz w:val="28"/>
          <w:szCs w:val="28"/>
        </w:rPr>
        <w:t xml:space="preserve">Родина, Отечество. Платон, Аристотель, Цицерон отводили патриотизму главную роль в системе нравственных обязанностей членов общества. Но для них это означало не только военную защиту, но и активное участие в государственном управлении. </w:t>
      </w:r>
    </w:p>
    <w:p w14:paraId="7171F18F" w14:textId="77777777" w:rsidR="006E0219" w:rsidRDefault="006E0219" w:rsidP="006E0219">
      <w:pPr>
        <w:tabs>
          <w:tab w:val="left" w:pos="7970"/>
          <w:tab w:val="right" w:pos="9355"/>
        </w:tabs>
        <w:spacing w:line="360" w:lineRule="auto"/>
        <w:rPr>
          <w:rFonts w:ascii="Times New Roman" w:hAnsi="Times New Roman"/>
          <w:sz w:val="28"/>
          <w:szCs w:val="28"/>
        </w:rPr>
      </w:pPr>
      <w:r>
        <w:rPr>
          <w:rFonts w:ascii="Times New Roman" w:hAnsi="Times New Roman"/>
          <w:sz w:val="28"/>
          <w:szCs w:val="28"/>
        </w:rPr>
        <w:t xml:space="preserve">Исторически так сложилось, что Отечество у каждого свое, поэтому каждое государство всегда имело свой набор мировоззренческих ценностей, которые являлись и являются до сих пор основной понимания патриотизма в этих регионах. У людей впервые возникла любовь к земле, когда они перешли от кочевого к оседлому образу жизни. Начала зарождаться любовь к культуре. Так и воспитывалось в человеке чувство нравственного патриотизма. Однако патриот, не смотря на любовь к своему Отечеству, уважает и другие страны, принимает их культуру и пытается сохранить национально-культурное многообразие человечества. А вот гражданский патриотизм неразрывно связан с государством, поскольку он в первую очередь учитывает государственный интерес, заключается в ответственности за свою Родину и народ. Можно привести пример слов князя Александра Невского, обратившегося перед Невской битвой с речью к своей дружине: «Воины мои </w:t>
      </w:r>
      <w:r>
        <w:rPr>
          <w:rFonts w:ascii="Times New Roman" w:hAnsi="Times New Roman"/>
          <w:sz w:val="28"/>
          <w:szCs w:val="28"/>
        </w:rPr>
        <w:lastRenderedPageBreak/>
        <w:t>верные, братья! Настал наш час. Слетели стервятники на землю русскую! Ляжем костьми, но не дадим в обиду жен и детей наших. Встанем за Русь, встанем за веру отцов и дедов!»</w:t>
      </w:r>
    </w:p>
    <w:p w14:paraId="3B4CF4DC" w14:textId="77777777" w:rsidR="006E0219" w:rsidRDefault="006E0219" w:rsidP="006E0219">
      <w:pPr>
        <w:tabs>
          <w:tab w:val="left" w:pos="7970"/>
          <w:tab w:val="right" w:pos="9355"/>
        </w:tabs>
        <w:spacing w:line="360" w:lineRule="auto"/>
        <w:rPr>
          <w:rFonts w:ascii="Times New Roman" w:hAnsi="Times New Roman"/>
          <w:sz w:val="28"/>
          <w:szCs w:val="28"/>
        </w:rPr>
      </w:pPr>
      <w:r>
        <w:rPr>
          <w:rFonts w:ascii="Times New Roman" w:hAnsi="Times New Roman"/>
          <w:sz w:val="28"/>
          <w:szCs w:val="28"/>
        </w:rPr>
        <w:t xml:space="preserve">Следующей стадией в развитии патриотизма в России можно назвать период становления русского централизованного государства, когда московские князья получили возможность демонстрировать свой патриотизм во время собирания русских земель вокруг Москвы. Также, в качестве примера можно привести второе народное ополчение 1612 г. Объединение сил русского народа против поляков и является проявлением гражданского патриотизма. Народ любит свою Родину, и поэтому он готов дать отпор врагу. </w:t>
      </w:r>
    </w:p>
    <w:p w14:paraId="125A63C8" w14:textId="77777777" w:rsidR="006E0219" w:rsidRDefault="006E0219" w:rsidP="006E0219">
      <w:pPr>
        <w:tabs>
          <w:tab w:val="left" w:pos="7970"/>
          <w:tab w:val="right" w:pos="9355"/>
        </w:tabs>
        <w:spacing w:line="360" w:lineRule="auto"/>
        <w:rPr>
          <w:rFonts w:ascii="Times New Roman" w:hAnsi="Times New Roman"/>
          <w:sz w:val="28"/>
          <w:szCs w:val="28"/>
        </w:rPr>
      </w:pPr>
      <w:r>
        <w:rPr>
          <w:rFonts w:ascii="Times New Roman" w:hAnsi="Times New Roman"/>
          <w:sz w:val="28"/>
          <w:szCs w:val="28"/>
        </w:rPr>
        <w:t xml:space="preserve">Привычное для нас понятие «патриотизм» стало широко использоваться во времена Петра 1. Тогда патриотизм России стал считаться высшим добродетелью. И почти стал государственной идеологией. Русский солдат служил не ради какой-то выгоды или императора, а в интересах Отечества. «Вот пришел час, который решит судьбу Отечества. И так не должны вы помышлять, что сражаетесь за Петра, но за государство…» - обращался Петр 1 к воинам перед Полтавской битвой. Понимание патриотизма, долга перед Отечеством мы находим в трудах революционных демократов: А.И. Герцена, Н.А. Добролюбова, Н.Г. Чернышевского, В.Г. Белинского. «Любовь к Отечеству должна выходить из любви к человечеству, как частное из общего. Любить свою Родину – значит пламенно желать и видеть в ней осуществление идеала человечества и по мере сил своих споспешествовать этому» - отмечал Белинский. В этот период понятия любви к Родине начинает по-разному сознаваться зарождавшимися движениями западников и славянофилов. </w:t>
      </w:r>
    </w:p>
    <w:p w14:paraId="30B2AA8D" w14:textId="77777777" w:rsidR="006E0219" w:rsidRDefault="006E0219" w:rsidP="006E0219">
      <w:pPr>
        <w:tabs>
          <w:tab w:val="left" w:pos="7970"/>
          <w:tab w:val="right" w:pos="9355"/>
        </w:tabs>
        <w:spacing w:line="360" w:lineRule="auto"/>
        <w:rPr>
          <w:rFonts w:ascii="Times New Roman" w:hAnsi="Times New Roman"/>
          <w:sz w:val="28"/>
          <w:szCs w:val="28"/>
        </w:rPr>
      </w:pPr>
      <w:r>
        <w:rPr>
          <w:rFonts w:ascii="Times New Roman" w:hAnsi="Times New Roman"/>
          <w:sz w:val="28"/>
          <w:szCs w:val="28"/>
        </w:rPr>
        <w:t xml:space="preserve">Позже революция породила новое отношение патриотизма, первоначально даже к его отрицанию. Это емко отражено в высказывании Л. Троцкого: «Будь проклят, патриотизм, это чудовище!». В постреволюционное время, в период созидания советского государства, в силу формирования и развития </w:t>
      </w:r>
      <w:r>
        <w:rPr>
          <w:rFonts w:ascii="Times New Roman" w:hAnsi="Times New Roman"/>
          <w:sz w:val="28"/>
          <w:szCs w:val="28"/>
        </w:rPr>
        <w:lastRenderedPageBreak/>
        <w:t xml:space="preserve">новых классовых, политических, идеологических и других признаков, Отечество стало определяться, как «социалистическое», отражая при этом появление советской государственной общественной системы. Произошло переподчинение русских и российских интересов, </w:t>
      </w:r>
      <w:proofErr w:type="gramStart"/>
      <w:r>
        <w:rPr>
          <w:rFonts w:ascii="Times New Roman" w:hAnsi="Times New Roman"/>
          <w:sz w:val="28"/>
          <w:szCs w:val="28"/>
        </w:rPr>
        <w:t>задаче  интернационализации</w:t>
      </w:r>
      <w:proofErr w:type="gramEnd"/>
      <w:r>
        <w:rPr>
          <w:rFonts w:ascii="Times New Roman" w:hAnsi="Times New Roman"/>
          <w:sz w:val="28"/>
          <w:szCs w:val="28"/>
        </w:rPr>
        <w:t xml:space="preserve"> отношений в обществе. Это отразилось на русском самосознании, которое деформировалось, ослаблялось, утрачивая национальные корни. Но патриотизм не утратил свое значение простого русского народа. Он показал свою жизненность в годы Великой Отечественной войны. Вся страна поднялась на защиту Отечества, и не было ничего выше и дороже этого поистине святого понятия. Патриотизм вдохновил многих людей на преодоление любых испытаний, жертв и лишений во имя спасения родной земли. Массовый героизм на фронте и в тылу, стойкость и мужество советских воинов, стремление наших людей отдать все во имя победы, позволили поднять представление о патриотизме советского народа. </w:t>
      </w:r>
    </w:p>
    <w:p w14:paraId="5145B438" w14:textId="77777777" w:rsidR="006E0219" w:rsidRDefault="006E0219" w:rsidP="006E0219">
      <w:pPr>
        <w:tabs>
          <w:tab w:val="left" w:pos="7970"/>
          <w:tab w:val="right" w:pos="9355"/>
        </w:tabs>
        <w:spacing w:line="360" w:lineRule="auto"/>
        <w:rPr>
          <w:rFonts w:ascii="Times New Roman" w:hAnsi="Times New Roman"/>
          <w:sz w:val="28"/>
          <w:szCs w:val="28"/>
        </w:rPr>
      </w:pPr>
      <w:r>
        <w:rPr>
          <w:rFonts w:ascii="Times New Roman" w:hAnsi="Times New Roman"/>
          <w:sz w:val="28"/>
          <w:szCs w:val="28"/>
        </w:rPr>
        <w:t>Понятие «</w:t>
      </w:r>
      <w:proofErr w:type="gramStart"/>
      <w:r>
        <w:rPr>
          <w:rFonts w:ascii="Times New Roman" w:hAnsi="Times New Roman"/>
          <w:sz w:val="28"/>
          <w:szCs w:val="28"/>
        </w:rPr>
        <w:t>патриотизм»  и</w:t>
      </w:r>
      <w:proofErr w:type="gramEnd"/>
      <w:r>
        <w:rPr>
          <w:rFonts w:ascii="Times New Roman" w:hAnsi="Times New Roman"/>
          <w:sz w:val="28"/>
          <w:szCs w:val="28"/>
        </w:rPr>
        <w:t xml:space="preserve"> его роль в жизни современного мира продолжают  оставаться предметом обсуждений. Сегодня можно констатировать отсутствие в обществе единого понимания патриотического воспитания, а также недостаточную системность и четкость государственной политики в этой сфере. Тем не менее, понятие «патриотизм» является очень важным, поскольку именно он способен мотивировать людей к развитию, защите и процветанию Родины. Не случайно В.Г. Белинский, обращаясь к вопросу патриотического воспитания, отмечает два значимых положения: «Кто не принадлежит своему Отечеству, тот не принадлежит и человечеству Патриотизм, чей бы то ни был, доказывается не словом, а делом». </w:t>
      </w:r>
    </w:p>
    <w:p w14:paraId="7A1FAFBE" w14:textId="77777777" w:rsidR="006E0219" w:rsidRPr="007F78C5" w:rsidRDefault="006E0219" w:rsidP="006E0219">
      <w:pPr>
        <w:tabs>
          <w:tab w:val="left" w:pos="7970"/>
          <w:tab w:val="right" w:pos="9355"/>
        </w:tabs>
        <w:spacing w:line="360" w:lineRule="auto"/>
        <w:rPr>
          <w:rFonts w:ascii="Times New Roman" w:hAnsi="Times New Roman"/>
          <w:sz w:val="28"/>
          <w:szCs w:val="28"/>
        </w:rPr>
      </w:pPr>
      <w:r>
        <w:rPr>
          <w:rFonts w:ascii="Times New Roman" w:hAnsi="Times New Roman"/>
          <w:sz w:val="28"/>
          <w:szCs w:val="28"/>
        </w:rPr>
        <w:t xml:space="preserve">Именно формирование ценностей патриотизма школьников призвано дать новый импульс духовному оздоровлению народа, формированию в России единого гражданского общества. </w:t>
      </w:r>
    </w:p>
    <w:p w14:paraId="2CA5FF57" w14:textId="77777777" w:rsidR="006E0219" w:rsidRDefault="006E0219" w:rsidP="006E0219">
      <w:pPr>
        <w:tabs>
          <w:tab w:val="left" w:pos="7970"/>
          <w:tab w:val="right" w:pos="9355"/>
        </w:tabs>
        <w:spacing w:line="360" w:lineRule="auto"/>
        <w:rPr>
          <w:rFonts w:ascii="Times New Roman" w:hAnsi="Times New Roman"/>
          <w:b/>
          <w:sz w:val="28"/>
          <w:szCs w:val="28"/>
        </w:rPr>
      </w:pPr>
      <w:r>
        <w:rPr>
          <w:rFonts w:ascii="Times New Roman" w:hAnsi="Times New Roman"/>
          <w:b/>
          <w:sz w:val="28"/>
          <w:szCs w:val="28"/>
        </w:rPr>
        <w:t>3. Патриотизм во времена масштабных войн.</w:t>
      </w:r>
      <w:r>
        <w:rPr>
          <w:rFonts w:ascii="Times New Roman" w:hAnsi="Times New Roman"/>
          <w:b/>
          <w:sz w:val="28"/>
          <w:szCs w:val="28"/>
        </w:rPr>
        <w:tab/>
      </w:r>
    </w:p>
    <w:p w14:paraId="7741750F" w14:textId="77777777" w:rsidR="006E0219" w:rsidRPr="006E0219" w:rsidRDefault="006E0219" w:rsidP="006E0219">
      <w:pPr>
        <w:tabs>
          <w:tab w:val="left" w:pos="7970"/>
        </w:tabs>
        <w:spacing w:line="360" w:lineRule="auto"/>
        <w:rPr>
          <w:rFonts w:ascii="Times New Roman" w:hAnsi="Times New Roman"/>
          <w:b/>
          <w:sz w:val="28"/>
          <w:szCs w:val="28"/>
        </w:rPr>
      </w:pPr>
      <w:r w:rsidRPr="006E0219">
        <w:rPr>
          <w:rFonts w:ascii="Times New Roman" w:hAnsi="Times New Roman"/>
          <w:b/>
          <w:sz w:val="28"/>
          <w:szCs w:val="28"/>
        </w:rPr>
        <w:lastRenderedPageBreak/>
        <w:t>Первая мировая война.</w:t>
      </w:r>
    </w:p>
    <w:p w14:paraId="2534B317" w14:textId="77777777" w:rsidR="006E0219" w:rsidRPr="006E0219" w:rsidRDefault="006E0219" w:rsidP="006E0219">
      <w:pPr>
        <w:tabs>
          <w:tab w:val="left" w:pos="7970"/>
        </w:tabs>
        <w:spacing w:line="360" w:lineRule="auto"/>
        <w:rPr>
          <w:rFonts w:ascii="Times New Roman" w:hAnsi="Times New Roman"/>
          <w:sz w:val="28"/>
          <w:szCs w:val="28"/>
        </w:rPr>
      </w:pPr>
      <w:r w:rsidRPr="006E0219">
        <w:rPr>
          <w:rFonts w:ascii="Times New Roman" w:hAnsi="Times New Roman"/>
          <w:sz w:val="28"/>
          <w:szCs w:val="28"/>
        </w:rPr>
        <w:t>С самых первых дней войны патриотический порыв охватил все общество. Мужчины записывались в добровольцы, молодые женщины – на курсы сестер милосердия, состоятельные люди жертвовали свои дома под госпитали. По аналогии с войной 1812 года, войну в России с самого начала называли Второй Отечественной. Ее считали справедливой, оборонительной, направленной на отражение германской агрессии, защиту своей земли, народа, его жизненных интересов и ценностей от посягательств вражеских держав. Это была благородная борьба за правду Святой Руси против немецкого милитаризма и экспансии. Такие идеи с началом войны тиражировались в печати, в популярной литературе, отражались в кинофильмах, в театральных постановках, звучали в храмах.</w:t>
      </w:r>
    </w:p>
    <w:p w14:paraId="71C74FE5" w14:textId="77777777" w:rsidR="006E0219" w:rsidRPr="006E0219" w:rsidRDefault="006E0219" w:rsidP="006E0219">
      <w:pPr>
        <w:tabs>
          <w:tab w:val="left" w:pos="7970"/>
        </w:tabs>
        <w:spacing w:line="360" w:lineRule="auto"/>
        <w:rPr>
          <w:rFonts w:ascii="Times New Roman" w:hAnsi="Times New Roman"/>
          <w:sz w:val="28"/>
          <w:szCs w:val="28"/>
        </w:rPr>
      </w:pPr>
      <w:r w:rsidRPr="006E0219">
        <w:rPr>
          <w:rFonts w:ascii="Times New Roman" w:hAnsi="Times New Roman"/>
          <w:sz w:val="28"/>
          <w:szCs w:val="28"/>
        </w:rPr>
        <w:t xml:space="preserve">На волне патриотического порыва широко распространялась благотворительная деятельность. Она носила всенародный характер. Крупнейшими благотворительными организациями руководили представители императорской фамилии. 11 августа 1914 года вышел указ императора «Об образовании </w:t>
      </w:r>
      <w:proofErr w:type="gramStart"/>
      <w:r w:rsidRPr="006E0219">
        <w:rPr>
          <w:rFonts w:ascii="Times New Roman" w:hAnsi="Times New Roman"/>
          <w:sz w:val="28"/>
          <w:szCs w:val="28"/>
        </w:rPr>
        <w:t>Верховного  совета</w:t>
      </w:r>
      <w:proofErr w:type="gramEnd"/>
      <w:r w:rsidRPr="006E0219">
        <w:rPr>
          <w:rFonts w:ascii="Times New Roman" w:hAnsi="Times New Roman"/>
          <w:sz w:val="28"/>
          <w:szCs w:val="28"/>
        </w:rPr>
        <w:t xml:space="preserve"> по призрению семей лиц, призванных на войну, а также семей раненных и павших воинов» во главе с императрицей Александрой Федоровной. Совет отвечал за пособия семьям, вдовам и сиротам, ветеранам, утратившим трудоспособность. Гражданскую ответственность проявляли многие известные россияне. В Москве лазареты были открыты в домах великого певца Ф. И. </w:t>
      </w:r>
      <w:proofErr w:type="gramStart"/>
      <w:r w:rsidRPr="006E0219">
        <w:rPr>
          <w:rFonts w:ascii="Times New Roman" w:hAnsi="Times New Roman"/>
          <w:sz w:val="28"/>
          <w:szCs w:val="28"/>
        </w:rPr>
        <w:t>Шаляпина,  текстильного</w:t>
      </w:r>
      <w:proofErr w:type="gramEnd"/>
      <w:r w:rsidRPr="006E0219">
        <w:rPr>
          <w:rFonts w:ascii="Times New Roman" w:hAnsi="Times New Roman"/>
          <w:sz w:val="28"/>
          <w:szCs w:val="28"/>
        </w:rPr>
        <w:t xml:space="preserve"> фабриканта Н. И. Прохорова. На Рождество, Пасху раненным, солдатам на фронте отправлялись подарки. Миллионы беженцев были приняты и размещены в тыловых </w:t>
      </w:r>
      <w:proofErr w:type="gramStart"/>
      <w:r w:rsidRPr="006E0219">
        <w:rPr>
          <w:rFonts w:ascii="Times New Roman" w:hAnsi="Times New Roman"/>
          <w:sz w:val="28"/>
          <w:szCs w:val="28"/>
        </w:rPr>
        <w:t>губерниях  как</w:t>
      </w:r>
      <w:proofErr w:type="gramEnd"/>
      <w:r w:rsidRPr="006E0219">
        <w:rPr>
          <w:rFonts w:ascii="Times New Roman" w:hAnsi="Times New Roman"/>
          <w:sz w:val="28"/>
          <w:szCs w:val="28"/>
        </w:rPr>
        <w:t xml:space="preserve"> общественными организациями, так и отдельными семьями. Иногда пожертвования для нужд армии собирались путем проведения благотворительных выступлений артистов, певцов, музыкантов и т.п. В конечном итоге можно сказать, что патриотические настроения людей не </w:t>
      </w:r>
      <w:proofErr w:type="gramStart"/>
      <w:r w:rsidRPr="006E0219">
        <w:rPr>
          <w:rFonts w:ascii="Times New Roman" w:hAnsi="Times New Roman"/>
          <w:sz w:val="28"/>
          <w:szCs w:val="28"/>
        </w:rPr>
        <w:t>снижались,  даже</w:t>
      </w:r>
      <w:proofErr w:type="gramEnd"/>
      <w:r w:rsidRPr="006E0219">
        <w:rPr>
          <w:rFonts w:ascii="Times New Roman" w:hAnsi="Times New Roman"/>
          <w:sz w:val="28"/>
          <w:szCs w:val="28"/>
        </w:rPr>
        <w:t xml:space="preserve"> не смотря на начинающиеся военные </w:t>
      </w:r>
      <w:r w:rsidRPr="006E0219">
        <w:rPr>
          <w:rFonts w:ascii="Times New Roman" w:hAnsi="Times New Roman"/>
          <w:sz w:val="28"/>
          <w:szCs w:val="28"/>
        </w:rPr>
        <w:lastRenderedPageBreak/>
        <w:t xml:space="preserve">поражения. Люди всех сословий </w:t>
      </w:r>
      <w:proofErr w:type="gramStart"/>
      <w:r w:rsidRPr="006E0219">
        <w:rPr>
          <w:rFonts w:ascii="Times New Roman" w:hAnsi="Times New Roman"/>
          <w:sz w:val="28"/>
          <w:szCs w:val="28"/>
        </w:rPr>
        <w:t>готовы  были</w:t>
      </w:r>
      <w:proofErr w:type="gramEnd"/>
      <w:r w:rsidRPr="006E0219">
        <w:rPr>
          <w:rFonts w:ascii="Times New Roman" w:hAnsi="Times New Roman"/>
          <w:sz w:val="28"/>
          <w:szCs w:val="28"/>
        </w:rPr>
        <w:t xml:space="preserve"> прийти на помощь фронту и тылу. Но не стоит еще забывать о том, что любая война может, как объединять гражданское общество, так и приводить его в разногласия. Сила объединения зависит от продолжительности войны и ее успехов. Первая мировая война не во все периоды была успешной для России, поэтому и патриотические взгляды людей менялись в зависимости от фронтовых успехов. </w:t>
      </w:r>
    </w:p>
    <w:p w14:paraId="0650FC88"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b/>
          <w:sz w:val="28"/>
          <w:szCs w:val="28"/>
        </w:rPr>
        <w:t xml:space="preserve">Вторая мировая война. </w:t>
      </w:r>
    </w:p>
    <w:p w14:paraId="6BF49617"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sz w:val="28"/>
          <w:szCs w:val="28"/>
        </w:rPr>
        <w:t>С первых же минут войны советские воины, представляющие все республики национальности огромной страны, проявляли высочайшие образцы мужества, героизма и самопожертвования. Сотни тысяч юношей и девушек добровольно пошли на фронт, поставив интересы защиты Родины выше своей жизни, всем сердцем восприняв призыв «Родина-мать зовет!». Люди, которые не подлежали призыву по возрасту, состоянию здоровья или не были военнообязанными, воскрешая традиции предков, добровольно вступили в народное ополчение. Летом и осенью 1941 г. были созданы более 30 дивизий народного ополчения – всего около 2 миллионов человек. Впоследствии из добровольческих формирований после приобретения ими боевого опыта, сложились первоклассные боевые соединения.</w:t>
      </w:r>
    </w:p>
    <w:p w14:paraId="212EE266"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sz w:val="28"/>
          <w:szCs w:val="28"/>
        </w:rPr>
        <w:t xml:space="preserve">Гитлер был уверен, что Советский Союз распадется как карточный домик под первыми ударами непобедимого вермахта. Но угроза порабощения подняла на борьбу с захватчиками всех людей вне зависимости от национальности, вероисповедания, социального положения, возраста. Они восприняли войну как Отечественную, справедливую, священную. Никогда еще люди не ощущали такую общность судьбы. Никогда еще не было такой готовности отдать все силы, а если надо – и саму жизнь во имя Победы. Это был всенародный подвиг во имя сохранения своего права на жизнь, культуру, родной язык. Наш народ проявил свои лучшие качества: мужество и героизм, бескорыстие и самопожертвование, взаимовыручку и коллективизм, </w:t>
      </w:r>
      <w:r w:rsidRPr="006E0219">
        <w:rPr>
          <w:rFonts w:ascii="Times New Roman" w:hAnsi="Times New Roman"/>
          <w:sz w:val="28"/>
          <w:szCs w:val="28"/>
        </w:rPr>
        <w:lastRenderedPageBreak/>
        <w:t>сострадание к ближнему и любовь к Отчизне. Все мысли советских людей были подчинены общей задачи – противостояние фашистскому агрессору. Труженики тыла работали на производстве самолетов, танков, орудий, металла, продовольствия. Трудились по 12 часов в сутки, если надо – то и больше. Ряды рабочих пополнили жены и матери фронтовиков, их сестры и младшие братья. Вернулись на производство многие пенсионеры. Воспитанные в пионерских и комсомольских организациях, в тимуровских командах, сотни тысяч подростков воевали на фронтах Великой Отечественной. Входили в партизанские отряды, дни и ночи работали на заводах и полях. Многие школы выпускали продукцию для фронта. Старшеклассники помогали семьям фронтовиков.</w:t>
      </w:r>
    </w:p>
    <w:p w14:paraId="1EB02837"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sz w:val="28"/>
          <w:szCs w:val="28"/>
        </w:rPr>
        <w:t xml:space="preserve">Люди старшего возраста, женщины, подростки рыли окопы на подступах к городам. Для тушения зажигательных бомб устраивались дежурства на крышах домов. Из всех уголков страны слали на фронт посылки с теплой одеждой, подарками (табак, мыло, рукавицы, связанные своими руками, шерстяные носки, свитера). За годы войны доноры дали фронту 1,7 млн литров крови. На добровольческой основе был создан Фонд обороны, инициаторами которого стали рабочие московского завода, выступившие с призывом ежемесячно отчислять однодневный заработок. Люди вносили в фонд деньги, золотые и серебряные изделия, украшения. Добровольные взносы, обязательные платежи населения и займы дали 20% оборонного бюджета страны. </w:t>
      </w:r>
    </w:p>
    <w:p w14:paraId="6703928E"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sz w:val="28"/>
          <w:szCs w:val="28"/>
        </w:rPr>
        <w:t>Таким образом, война стерла социальные, образовательные различия. Людей на фронте объединяли общие ценности патриотизма, представление о чести и долге, смелости, порядочности и готовность подставить плечо товарищу. Сильнее всего было общее человеческое чувство, которое заключалось в том, что без взаимовыручки и объединения всего советского народа Победы не достичь.</w:t>
      </w:r>
    </w:p>
    <w:p w14:paraId="0F1A43DB"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b/>
          <w:sz w:val="28"/>
          <w:szCs w:val="28"/>
        </w:rPr>
        <w:t>4. Патриотизм в наше время.</w:t>
      </w:r>
    </w:p>
    <w:p w14:paraId="7DA9DC1B"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sz w:val="28"/>
          <w:szCs w:val="28"/>
        </w:rPr>
        <w:lastRenderedPageBreak/>
        <w:t xml:space="preserve">На данный момент идет специальная военная операция на территории России и Украины. Она началась 24 февраля 2022 года, когда президент Российской Федерации Владимир Путин утром выступил с экстренным обращением и объявил о начале специальной военной операции на Донбассе. «Ее [операции] цель — защита людей, которые на протяжении восьми лет подвергаются издевательствам, геноциду со стороны киевского режима», — подчеркнул он. По его словам, Россия не может чувствовать себя в безопасности и существовать с постоянной угрозой со стороны Украины. Он подчеркнул, что военная операция в Донбассе будет проводиться в соответствии с Уставом ООН, решением Совета Федерации и </w:t>
      </w:r>
      <w:proofErr w:type="gramStart"/>
      <w:r w:rsidRPr="006E0219">
        <w:rPr>
          <w:rFonts w:ascii="Times New Roman" w:hAnsi="Times New Roman"/>
          <w:sz w:val="28"/>
          <w:szCs w:val="28"/>
        </w:rPr>
        <w:t>договорами с ДНР</w:t>
      </w:r>
      <w:proofErr w:type="gramEnd"/>
      <w:r w:rsidRPr="006E0219">
        <w:rPr>
          <w:rFonts w:ascii="Times New Roman" w:hAnsi="Times New Roman"/>
          <w:sz w:val="28"/>
          <w:szCs w:val="28"/>
        </w:rPr>
        <w:t xml:space="preserve"> и ЛНР. И уже больше года продолжаются боевые действия. Народ России проявляет массовый патриотизм. Люди собирают посылки в зону боевых действий, дети пишут письма солдатам с самыми теплыми пожеланиями или поздравлениями с праздниками. Многие идут защищать Родину в качестве добровольцев. Одним из них являлся и Дмитрий Кириенко – выпускник нашей родной школы. Он героически погиб 19 апреля 2022 года при выполнении боевой задачи в зоне проведения специальной военной операции на территории Украины. Со своей подгруппой проводили разведку мест сосредоточения и уничтожению незаконных националистических формирований Николаевской области. В ходе этого было обнаружено два пикапа боевиков, которые приступили к развертыванию двух минометов калибра 120 мм. Дмитрий принял решение неожиданно атаковать противника и все уничтожить, по возможности взять в плен нескольких боевиков. При огневом налете на националистов двое боевиков были убиты сразу, один тяжело ранен, остальные бежали. И вроде бы все должно было закончиться благополучно… Но в момент досмотра убитых боевиков, к месту боестолкновений прибыли резервы противника. Завязался бой. Дмитрий Кириенко отдал приказ подгруппе об отходе, а сам, проявив личное мужество и стойкость, начал прикрывать огнем из стрелкового оружия своих подчиненных. Артиллерийское подразделение националистов открыли огонь </w:t>
      </w:r>
      <w:r w:rsidRPr="006E0219">
        <w:rPr>
          <w:rFonts w:ascii="Times New Roman" w:hAnsi="Times New Roman"/>
          <w:sz w:val="28"/>
          <w:szCs w:val="28"/>
        </w:rPr>
        <w:lastRenderedPageBreak/>
        <w:t>по позициям группы. Прапорщик Кириенко получил множественные осколочные ранения несовместимые с жизнью. За беспримерное мужество и героизм, проявленные при выполнении боевой задачи, прапорщик Кириенко Дмитрий Викторович награжден Орденом Мужества посмертно. В память выпускнику нашей школы была открыта мемориальная доска и организована линейка памяти.</w:t>
      </w:r>
    </w:p>
    <w:p w14:paraId="786DF6CF"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sz w:val="28"/>
          <w:szCs w:val="28"/>
        </w:rPr>
        <w:t xml:space="preserve">Мы гордимся нашим героем, а также благодарны всем военным, которые защищают нашу Родину в такое нелегкое время. Благодаря их бесстрашию и отваги мы живем под мирным небом и не знаем всех тех ужасов, которые может принести в наш мир война. С помощью массового патриотизма, который проявляют люди в наше время, с каждым днем русский народ становится </w:t>
      </w:r>
      <w:proofErr w:type="spellStart"/>
      <w:r w:rsidRPr="006E0219">
        <w:rPr>
          <w:rFonts w:ascii="Times New Roman" w:hAnsi="Times New Roman"/>
          <w:sz w:val="28"/>
          <w:szCs w:val="28"/>
        </w:rPr>
        <w:t>сплоченнее</w:t>
      </w:r>
      <w:proofErr w:type="spellEnd"/>
      <w:r w:rsidRPr="006E0219">
        <w:rPr>
          <w:rFonts w:ascii="Times New Roman" w:hAnsi="Times New Roman"/>
          <w:sz w:val="28"/>
          <w:szCs w:val="28"/>
        </w:rPr>
        <w:t xml:space="preserve">. И, конечно же, все ждут окончания СВО и возвращения бойцов домой. </w:t>
      </w:r>
    </w:p>
    <w:p w14:paraId="2DA25EE8" w14:textId="77777777" w:rsidR="006E0219" w:rsidRPr="006E0219" w:rsidRDefault="006E0219" w:rsidP="006E0219">
      <w:pPr>
        <w:spacing w:line="360" w:lineRule="auto"/>
        <w:rPr>
          <w:rFonts w:ascii="Times New Roman" w:hAnsi="Times New Roman"/>
          <w:sz w:val="28"/>
          <w:szCs w:val="28"/>
        </w:rPr>
      </w:pPr>
      <w:r w:rsidRPr="006E0219">
        <w:rPr>
          <w:rFonts w:ascii="Times New Roman" w:hAnsi="Times New Roman"/>
          <w:b/>
          <w:sz w:val="28"/>
          <w:szCs w:val="28"/>
        </w:rPr>
        <w:t xml:space="preserve">Заключение. </w:t>
      </w:r>
    </w:p>
    <w:p w14:paraId="491FBFED" w14:textId="52CE022B" w:rsidR="006E0219" w:rsidRPr="006E0219" w:rsidRDefault="006E0219" w:rsidP="006E0219">
      <w:pPr>
        <w:spacing w:line="360" w:lineRule="auto"/>
        <w:rPr>
          <w:rFonts w:ascii="Times New Roman" w:hAnsi="Times New Roman"/>
          <w:sz w:val="28"/>
          <w:szCs w:val="28"/>
        </w:rPr>
      </w:pPr>
      <w:r w:rsidRPr="006E0219">
        <w:rPr>
          <w:rFonts w:ascii="Times New Roman" w:hAnsi="Times New Roman"/>
          <w:sz w:val="28"/>
          <w:szCs w:val="28"/>
        </w:rPr>
        <w:t xml:space="preserve">В ходе работы над индивидуальным проектом нами была достигнута поставленная цель, которая заключалась в открытии мемориальной доски в честь памяти героически погибшего во время </w:t>
      </w:r>
      <w:proofErr w:type="spellStart"/>
      <w:proofErr w:type="gramStart"/>
      <w:r w:rsidRPr="006E0219">
        <w:rPr>
          <w:rFonts w:ascii="Times New Roman" w:hAnsi="Times New Roman"/>
          <w:sz w:val="28"/>
          <w:szCs w:val="28"/>
        </w:rPr>
        <w:t>СВО</w:t>
      </w:r>
      <w:r w:rsidRPr="006E0219">
        <w:rPr>
          <w:rFonts w:ascii="Times New Roman" w:hAnsi="Times New Roman"/>
          <w:sz w:val="28"/>
          <w:szCs w:val="28"/>
        </w:rPr>
        <w:t>,жителя</w:t>
      </w:r>
      <w:proofErr w:type="spellEnd"/>
      <w:proofErr w:type="gramEnd"/>
      <w:r w:rsidRPr="006E0219">
        <w:rPr>
          <w:rFonts w:ascii="Times New Roman" w:hAnsi="Times New Roman"/>
          <w:sz w:val="28"/>
          <w:szCs w:val="28"/>
        </w:rPr>
        <w:t xml:space="preserve"> Кировского района </w:t>
      </w:r>
      <w:r w:rsidRPr="006E0219">
        <w:rPr>
          <w:rFonts w:ascii="Times New Roman" w:hAnsi="Times New Roman"/>
          <w:sz w:val="28"/>
          <w:szCs w:val="28"/>
        </w:rPr>
        <w:t xml:space="preserve">- Дмитрия Кириенко. Мы надеемся, что это поможет в </w:t>
      </w:r>
      <w:proofErr w:type="gramStart"/>
      <w:r w:rsidRPr="006E0219">
        <w:rPr>
          <w:rFonts w:ascii="Times New Roman" w:hAnsi="Times New Roman"/>
          <w:sz w:val="28"/>
          <w:szCs w:val="28"/>
        </w:rPr>
        <w:t>дальнейшем  формировании</w:t>
      </w:r>
      <w:proofErr w:type="gramEnd"/>
      <w:r w:rsidRPr="006E0219">
        <w:rPr>
          <w:rFonts w:ascii="Times New Roman" w:hAnsi="Times New Roman"/>
          <w:sz w:val="28"/>
          <w:szCs w:val="28"/>
        </w:rPr>
        <w:t xml:space="preserve"> чувства патриотизма у школьников и взрослых.</w:t>
      </w:r>
    </w:p>
    <w:p w14:paraId="6212B22D" w14:textId="77777777" w:rsidR="006E0219" w:rsidRPr="006E0219" w:rsidRDefault="006E0219" w:rsidP="006E0219">
      <w:pPr>
        <w:spacing w:line="360" w:lineRule="auto"/>
        <w:rPr>
          <w:rFonts w:ascii="Times New Roman" w:hAnsi="Times New Roman"/>
          <w:b/>
          <w:sz w:val="28"/>
          <w:szCs w:val="28"/>
        </w:rPr>
      </w:pPr>
      <w:r w:rsidRPr="006E0219">
        <w:rPr>
          <w:rFonts w:ascii="Times New Roman" w:hAnsi="Times New Roman"/>
          <w:b/>
          <w:sz w:val="28"/>
          <w:szCs w:val="28"/>
        </w:rPr>
        <w:t>Список используемой литературы.</w:t>
      </w:r>
    </w:p>
    <w:p w14:paraId="024A4257" w14:textId="77777777" w:rsidR="006E0219" w:rsidRPr="006E0219" w:rsidRDefault="006E0219" w:rsidP="006E0219">
      <w:pPr>
        <w:pStyle w:val="a4"/>
        <w:numPr>
          <w:ilvl w:val="0"/>
          <w:numId w:val="2"/>
        </w:numPr>
        <w:spacing w:line="360" w:lineRule="auto"/>
        <w:rPr>
          <w:rFonts w:ascii="Times New Roman" w:hAnsi="Times New Roman" w:cs="Times New Roman"/>
          <w:sz w:val="28"/>
          <w:szCs w:val="28"/>
        </w:rPr>
      </w:pPr>
      <w:hyperlink r:id="rId5" w:history="1">
        <w:r w:rsidRPr="006E0219">
          <w:rPr>
            <w:rStyle w:val="a5"/>
            <w:rFonts w:ascii="Times New Roman" w:hAnsi="Times New Roman" w:cs="Times New Roman"/>
            <w:color w:val="auto"/>
            <w:sz w:val="28"/>
            <w:szCs w:val="28"/>
          </w:rPr>
          <w:t>https://dnevnik-znaniy.ru/znaj-i-umej/chto-takoe-patriotizm.html?ysclid=lgexwgopw0814317424</w:t>
        </w:r>
      </w:hyperlink>
    </w:p>
    <w:p w14:paraId="75DFBCD9" w14:textId="77777777" w:rsidR="006E0219" w:rsidRPr="006E0219" w:rsidRDefault="006E0219" w:rsidP="006E0219">
      <w:pPr>
        <w:pStyle w:val="a4"/>
        <w:numPr>
          <w:ilvl w:val="0"/>
          <w:numId w:val="2"/>
        </w:numPr>
        <w:spacing w:line="360" w:lineRule="auto"/>
        <w:rPr>
          <w:rFonts w:ascii="Times New Roman" w:hAnsi="Times New Roman" w:cs="Times New Roman"/>
          <w:sz w:val="28"/>
          <w:szCs w:val="28"/>
        </w:rPr>
      </w:pPr>
      <w:hyperlink r:id="rId6" w:history="1">
        <w:r w:rsidRPr="006E0219">
          <w:rPr>
            <w:rStyle w:val="a5"/>
            <w:rFonts w:ascii="Times New Roman" w:hAnsi="Times New Roman" w:cs="Times New Roman"/>
            <w:color w:val="auto"/>
            <w:sz w:val="28"/>
            <w:szCs w:val="28"/>
          </w:rPr>
          <w:t>https://nsportal.ru/shkola/materialy-metodicheskikh-obedinenii/library/2022/11/05/istoricheskie-aspekty-ponyatiya</w:t>
        </w:r>
      </w:hyperlink>
    </w:p>
    <w:p w14:paraId="235CC859" w14:textId="77777777" w:rsidR="006E0219" w:rsidRPr="006E0219" w:rsidRDefault="006E0219" w:rsidP="006E0219">
      <w:pPr>
        <w:pStyle w:val="a4"/>
        <w:numPr>
          <w:ilvl w:val="0"/>
          <w:numId w:val="2"/>
        </w:numPr>
        <w:spacing w:line="360" w:lineRule="auto"/>
        <w:rPr>
          <w:rFonts w:ascii="Times New Roman" w:hAnsi="Times New Roman" w:cs="Times New Roman"/>
          <w:sz w:val="28"/>
          <w:szCs w:val="28"/>
        </w:rPr>
      </w:pPr>
      <w:r w:rsidRPr="006E0219">
        <w:rPr>
          <w:rFonts w:ascii="Times New Roman" w:hAnsi="Times New Roman" w:cs="Times New Roman"/>
          <w:sz w:val="28"/>
          <w:szCs w:val="28"/>
        </w:rPr>
        <w:t xml:space="preserve">Учебник ФГОС по Истории России 1914-начало 21 века. Часть 1 1914-1945. Авторы: </w:t>
      </w:r>
      <w:proofErr w:type="spellStart"/>
      <w:r w:rsidRPr="006E0219">
        <w:rPr>
          <w:rFonts w:ascii="Times New Roman" w:hAnsi="Times New Roman" w:cs="Times New Roman"/>
          <w:sz w:val="28"/>
          <w:szCs w:val="28"/>
        </w:rPr>
        <w:t>В.А.Никонов</w:t>
      </w:r>
      <w:proofErr w:type="spellEnd"/>
      <w:r w:rsidRPr="006E0219">
        <w:rPr>
          <w:rFonts w:ascii="Times New Roman" w:hAnsi="Times New Roman" w:cs="Times New Roman"/>
          <w:sz w:val="28"/>
          <w:szCs w:val="28"/>
        </w:rPr>
        <w:t xml:space="preserve">, </w:t>
      </w:r>
      <w:proofErr w:type="spellStart"/>
      <w:r w:rsidRPr="006E0219">
        <w:rPr>
          <w:rFonts w:ascii="Times New Roman" w:hAnsi="Times New Roman" w:cs="Times New Roman"/>
          <w:sz w:val="28"/>
          <w:szCs w:val="28"/>
        </w:rPr>
        <w:t>С.В.Девятов</w:t>
      </w:r>
      <w:proofErr w:type="spellEnd"/>
      <w:r w:rsidRPr="006E0219">
        <w:rPr>
          <w:rFonts w:ascii="Times New Roman" w:hAnsi="Times New Roman" w:cs="Times New Roman"/>
          <w:sz w:val="28"/>
          <w:szCs w:val="28"/>
        </w:rPr>
        <w:t>.</w:t>
      </w:r>
    </w:p>
    <w:p w14:paraId="397EBDF2" w14:textId="77777777" w:rsidR="006E0219" w:rsidRPr="006E0219" w:rsidRDefault="006E0219" w:rsidP="006E0219">
      <w:pPr>
        <w:spacing w:line="360" w:lineRule="auto"/>
        <w:ind w:hanging="851"/>
        <w:rPr>
          <w:rFonts w:ascii="Times New Roman" w:hAnsi="Times New Roman"/>
          <w:sz w:val="28"/>
          <w:szCs w:val="28"/>
        </w:rPr>
      </w:pPr>
    </w:p>
    <w:p w14:paraId="4E49CEEB" w14:textId="77777777" w:rsidR="006E0219" w:rsidRPr="006E0219" w:rsidRDefault="006E0219" w:rsidP="006E0219">
      <w:pPr>
        <w:spacing w:line="360" w:lineRule="auto"/>
        <w:ind w:hanging="851"/>
        <w:rPr>
          <w:rFonts w:ascii="Times New Roman" w:hAnsi="Times New Roman"/>
          <w:sz w:val="28"/>
          <w:szCs w:val="28"/>
        </w:rPr>
      </w:pPr>
    </w:p>
    <w:p w14:paraId="0093FDB1" w14:textId="77777777" w:rsidR="006E0219" w:rsidRPr="006E0219" w:rsidRDefault="006E0219" w:rsidP="006E0219">
      <w:pPr>
        <w:spacing w:line="360" w:lineRule="auto"/>
        <w:ind w:hanging="851"/>
        <w:rPr>
          <w:rFonts w:ascii="Times New Roman" w:hAnsi="Times New Roman"/>
          <w:sz w:val="28"/>
          <w:szCs w:val="28"/>
        </w:rPr>
      </w:pPr>
    </w:p>
    <w:p w14:paraId="48782D7E" w14:textId="77777777" w:rsidR="006E0219" w:rsidRPr="006E0219" w:rsidRDefault="006E0219" w:rsidP="006E0219">
      <w:pPr>
        <w:spacing w:line="360" w:lineRule="auto"/>
        <w:ind w:hanging="851"/>
        <w:rPr>
          <w:rFonts w:ascii="Times New Roman" w:hAnsi="Times New Roman"/>
          <w:sz w:val="28"/>
          <w:szCs w:val="28"/>
        </w:rPr>
      </w:pPr>
    </w:p>
    <w:p w14:paraId="45760B79" w14:textId="77777777" w:rsidR="006E0219" w:rsidRPr="006E0219" w:rsidRDefault="006E0219" w:rsidP="006E0219">
      <w:pPr>
        <w:spacing w:line="360" w:lineRule="auto"/>
        <w:ind w:hanging="851"/>
        <w:rPr>
          <w:rFonts w:ascii="Times New Roman" w:hAnsi="Times New Roman"/>
          <w:sz w:val="28"/>
          <w:szCs w:val="28"/>
        </w:rPr>
      </w:pPr>
    </w:p>
    <w:p w14:paraId="5CA2F7F3" w14:textId="77777777" w:rsidR="006E0219" w:rsidRPr="006E0219" w:rsidRDefault="006E0219" w:rsidP="006E0219">
      <w:pPr>
        <w:spacing w:line="360" w:lineRule="auto"/>
        <w:ind w:hanging="851"/>
        <w:rPr>
          <w:rFonts w:ascii="Times New Roman" w:hAnsi="Times New Roman"/>
          <w:sz w:val="28"/>
          <w:szCs w:val="28"/>
        </w:rPr>
      </w:pPr>
    </w:p>
    <w:p w14:paraId="730EFAB1" w14:textId="77777777" w:rsidR="006E0219" w:rsidRPr="006E0219" w:rsidRDefault="006E0219" w:rsidP="006E0219">
      <w:pPr>
        <w:spacing w:line="360" w:lineRule="auto"/>
        <w:ind w:hanging="851"/>
        <w:rPr>
          <w:rFonts w:ascii="Times New Roman" w:hAnsi="Times New Roman"/>
          <w:sz w:val="28"/>
          <w:szCs w:val="28"/>
        </w:rPr>
      </w:pPr>
    </w:p>
    <w:p w14:paraId="20B45B34" w14:textId="77777777" w:rsidR="006E0219" w:rsidRPr="006E0219" w:rsidRDefault="006E0219" w:rsidP="006E0219">
      <w:pPr>
        <w:spacing w:line="360" w:lineRule="auto"/>
        <w:rPr>
          <w:rFonts w:ascii="Times New Roman" w:hAnsi="Times New Roman"/>
          <w:sz w:val="28"/>
          <w:szCs w:val="28"/>
        </w:rPr>
      </w:pPr>
    </w:p>
    <w:p w14:paraId="67B8BF6E" w14:textId="77777777" w:rsidR="006E0219" w:rsidRPr="006E0219" w:rsidRDefault="006E0219" w:rsidP="006E0219"/>
    <w:sectPr w:rsidR="006E0219" w:rsidRPr="006E02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7E71C3"/>
    <w:multiLevelType w:val="hybridMultilevel"/>
    <w:tmpl w:val="712AE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5F86B82"/>
    <w:multiLevelType w:val="multilevel"/>
    <w:tmpl w:val="5FA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DD"/>
    <w:rsid w:val="002B6DDD"/>
    <w:rsid w:val="006E0219"/>
    <w:rsid w:val="007A13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3BC9"/>
  <w15:chartTrackingRefBased/>
  <w15:docId w15:val="{C148E279-411A-4501-80EB-67FAD91E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0219"/>
    <w:pPr>
      <w:spacing w:after="200" w:line="276" w:lineRule="auto"/>
    </w:pPr>
    <w:rPr>
      <w:rFonts w:ascii="Calibri" w:eastAsia="Calibri" w:hAnsi="Calibri" w:cs="Times New Roman"/>
    </w:rPr>
  </w:style>
  <w:style w:type="paragraph" w:styleId="2">
    <w:name w:val="heading 2"/>
    <w:basedOn w:val="a"/>
    <w:next w:val="a"/>
    <w:link w:val="20"/>
    <w:uiPriority w:val="9"/>
    <w:unhideWhenUsed/>
    <w:qFormat/>
    <w:rsid w:val="006E02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uiPriority w:val="1"/>
    <w:qFormat/>
    <w:rsid w:val="006E0219"/>
    <w:pPr>
      <w:spacing w:before="100" w:beforeAutospacing="1" w:after="100" w:afterAutospacing="1" w:line="240" w:lineRule="auto"/>
    </w:pPr>
    <w:rPr>
      <w:rFonts w:ascii="Times New Roman" w:eastAsia="Times New Roman" w:hAnsi="Times New Roman"/>
      <w:sz w:val="24"/>
      <w:szCs w:val="24"/>
      <w:lang w:eastAsia="ru-RU"/>
    </w:rPr>
  </w:style>
  <w:style w:type="paragraph" w:styleId="a4">
    <w:name w:val="List Paragraph"/>
    <w:basedOn w:val="a"/>
    <w:uiPriority w:val="34"/>
    <w:qFormat/>
    <w:rsid w:val="006E0219"/>
    <w:pPr>
      <w:ind w:left="720"/>
      <w:contextualSpacing/>
    </w:pPr>
    <w:rPr>
      <w:rFonts w:asciiTheme="minorHAnsi" w:eastAsiaTheme="minorHAnsi" w:hAnsiTheme="minorHAnsi" w:cstheme="minorBidi"/>
    </w:rPr>
  </w:style>
  <w:style w:type="character" w:styleId="a5">
    <w:name w:val="Hyperlink"/>
    <w:basedOn w:val="a0"/>
    <w:uiPriority w:val="99"/>
    <w:unhideWhenUsed/>
    <w:rsid w:val="006E0219"/>
    <w:rPr>
      <w:color w:val="0563C1" w:themeColor="hyperlink"/>
      <w:u w:val="single"/>
    </w:rPr>
  </w:style>
  <w:style w:type="paragraph" w:styleId="a6">
    <w:name w:val="Balloon Text"/>
    <w:basedOn w:val="a"/>
    <w:link w:val="a7"/>
    <w:uiPriority w:val="99"/>
    <w:semiHidden/>
    <w:unhideWhenUsed/>
    <w:rsid w:val="006E0219"/>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E0219"/>
    <w:rPr>
      <w:rFonts w:ascii="Segoe UI" w:eastAsia="Calibri" w:hAnsi="Segoe UI" w:cs="Segoe UI"/>
      <w:sz w:val="18"/>
      <w:szCs w:val="18"/>
    </w:rPr>
  </w:style>
  <w:style w:type="character" w:customStyle="1" w:styleId="20">
    <w:name w:val="Заголовок 2 Знак"/>
    <w:basedOn w:val="a0"/>
    <w:link w:val="2"/>
    <w:uiPriority w:val="9"/>
    <w:rsid w:val="006E021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portal.ru/shkola/materialy-metodicheskikh-obedinenii/library/2022/11/05/istoricheskie-aspekty-ponyatiya" TargetMode="External"/><Relationship Id="rId5" Type="http://schemas.openxmlformats.org/officeDocument/2006/relationships/hyperlink" Target="https://dnevnik-znaniy.ru/znaj-i-umej/chto-takoe-patriotizm.html?ysclid=lgexwgopw0814317424"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2897</Words>
  <Characters>16515</Characters>
  <Application>Microsoft Office Word</Application>
  <DocSecurity>0</DocSecurity>
  <Lines>137</Lines>
  <Paragraphs>38</Paragraphs>
  <ScaleCrop>false</ScaleCrop>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Катович ***</dc:creator>
  <cp:keywords/>
  <dc:description/>
  <cp:lastModifiedBy>*** Катович ***</cp:lastModifiedBy>
  <cp:revision>2</cp:revision>
  <cp:lastPrinted>2026-04-21T05:05:00Z</cp:lastPrinted>
  <dcterms:created xsi:type="dcterms:W3CDTF">2026-04-21T05:05:00Z</dcterms:created>
  <dcterms:modified xsi:type="dcterms:W3CDTF">2026-04-21T05:05:00Z</dcterms:modified>
</cp:coreProperties>
</file>