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00E0C5" w14:textId="05ED06FE" w:rsidR="00AA45A3" w:rsidRPr="00AA45A3" w:rsidRDefault="00AA45A3" w:rsidP="00AA45A3">
      <w:pPr>
        <w:spacing w:before="240" w:after="240" w:line="420" w:lineRule="atLeast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A45A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ПРОТОКОЛ № </w:t>
      </w:r>
      <w:r w:rsidRPr="00AA45A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</w:t>
      </w:r>
      <w:r w:rsidRPr="00AA45A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br/>
        <w:t>родительского собрания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в </w:t>
      </w:r>
      <w:r w:rsidRPr="00AA45A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6</w:t>
      </w:r>
      <w:proofErr w:type="gramEnd"/>
      <w:r w:rsidRPr="00AA45A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А</w:t>
      </w:r>
      <w:r w:rsidRPr="00AA45A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класс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е </w:t>
      </w:r>
      <w:r w:rsidRPr="00AA45A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МБОУ СОШ № 10 с.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A45A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Орловки</w:t>
      </w:r>
      <w:r w:rsidRPr="00AA45A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br/>
        <w:t>от «13» февраля 2026 года</w:t>
      </w:r>
    </w:p>
    <w:p w14:paraId="73BBBD01" w14:textId="4CC1D5C4" w:rsidR="00AA45A3" w:rsidRPr="00AA45A3" w:rsidRDefault="00AA45A3" w:rsidP="00AA45A3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A45A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Присутствовали:</w:t>
      </w:r>
      <w:r w:rsidRPr="00AA45A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proofErr w:type="gramStart"/>
      <w:r w:rsidRPr="00AA45A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14 </w:t>
      </w:r>
      <w:r w:rsidRPr="00AA45A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человек</w:t>
      </w:r>
      <w:proofErr w:type="gramEnd"/>
      <w:r w:rsidRPr="00AA45A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(список прилагается / ФИО родителей).</w:t>
      </w:r>
      <w:r w:rsidRPr="00AA45A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AA45A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Отсутствовали:</w:t>
      </w:r>
      <w:r w:rsidRPr="00AA45A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AA45A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3 </w:t>
      </w:r>
      <w:r w:rsidRPr="00AA45A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человек</w:t>
      </w:r>
      <w:r w:rsidRPr="00AA45A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</w:t>
      </w:r>
      <w:r w:rsidRPr="00AA45A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(уведомлены).</w:t>
      </w:r>
    </w:p>
    <w:p w14:paraId="5D3CCBC2" w14:textId="77777777" w:rsidR="00AA45A3" w:rsidRPr="00AA45A3" w:rsidRDefault="00AA45A3" w:rsidP="00AA45A3">
      <w:pPr>
        <w:spacing w:before="240" w:after="240" w:line="420" w:lineRule="atLeast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A45A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ПОВЕСТКА ДНЯ:</w:t>
      </w:r>
    </w:p>
    <w:p w14:paraId="0061C312" w14:textId="77777777" w:rsidR="00AA45A3" w:rsidRPr="00AA45A3" w:rsidRDefault="00AA45A3" w:rsidP="00AA45A3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A45A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Уголовная и административная ответственность за предоставление ложной информации и организацию мероприятий экстремистского характера. Профилактика деструктивного поведения.</w:t>
      </w:r>
    </w:p>
    <w:p w14:paraId="41854B1A" w14:textId="77777777" w:rsidR="00AA45A3" w:rsidRPr="00AA45A3" w:rsidRDefault="00AA45A3" w:rsidP="00AA45A3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A45A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Безопасность детей в сети Интернет. Угрозы современного цифрового пространства.</w:t>
      </w:r>
    </w:p>
    <w:p w14:paraId="319EFBD0" w14:textId="77777777" w:rsidR="00AA45A3" w:rsidRPr="00AA45A3" w:rsidRDefault="00AA45A3" w:rsidP="00AA45A3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A45A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Психофизиологические особенности подросткового возраста. Советы по взаимодействию.</w:t>
      </w:r>
    </w:p>
    <w:p w14:paraId="1DF159F8" w14:textId="77777777" w:rsidR="00AA45A3" w:rsidRPr="00AA45A3" w:rsidRDefault="00AA45A3" w:rsidP="00AA45A3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A45A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СЛУШАЛИ:</w:t>
      </w:r>
    </w:p>
    <w:p w14:paraId="4F154F57" w14:textId="77777777" w:rsidR="00AA45A3" w:rsidRPr="00AA45A3" w:rsidRDefault="00AA45A3" w:rsidP="00AA45A3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A45A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 первому вопросу:</w:t>
      </w:r>
      <w:r w:rsidRPr="00AA45A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AA45A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Катович Е.В.</w:t>
      </w:r>
      <w:r w:rsidRPr="00AA45A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довела до сведения родителей информацию об ужесточении ответственности за заведомо ложные сообщения об актах терроризма (ст. 207 УК РФ), а также за публичные призывы к осуществлению экстремистской деятельности. Елена Владимировна акцентировала внимание на том, что ответственность (вплоть до лишения свободы) наступает с 14 лет. Родителям было разъяснено, что административная ответственность (штрафы, обязательные работы) может быть применена и к законным представителям несовершеннолетних за неисполнение обязанностей по воспитанию. Была подчеркнута недопустимость участия детей в несанкционированных мероприятиях и распространения провокационной информации в мессенджерах и соцсетях.</w:t>
      </w:r>
    </w:p>
    <w:p w14:paraId="7F91AB0C" w14:textId="77777777" w:rsidR="00AA45A3" w:rsidRPr="00AA45A3" w:rsidRDefault="00AA45A3" w:rsidP="00AA45A3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A45A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 второму вопросу:</w:t>
      </w:r>
      <w:r w:rsidRPr="00AA45A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AA45A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Катович Е.В.</w:t>
      </w:r>
      <w:r w:rsidRPr="00AA45A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представила статистику по вовлечению подростков в деструктивные сообщества через Интернет. Были рассмотрены основные угрозы: </w:t>
      </w:r>
      <w:proofErr w:type="spellStart"/>
      <w:r w:rsidRPr="00AA45A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кибербуллинг</w:t>
      </w:r>
      <w:proofErr w:type="spellEnd"/>
      <w:r w:rsidRPr="00AA45A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(травля), мошенничество, пропаганда опасных субкультур, вовлечение в наркоторговлю («закладчики») и экстремистские организации. Классный руководитель рекомендовала установить на телефоны детей приложения «родительского контроля», интересоваться </w:t>
      </w:r>
      <w:r w:rsidRPr="00AA45A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кругом онлайн-общения ребенка, обращать внимание на «закрытые» аккаунты и странные подписки.</w:t>
      </w:r>
    </w:p>
    <w:p w14:paraId="125BE186" w14:textId="77777777" w:rsidR="00AA45A3" w:rsidRPr="00AA45A3" w:rsidRDefault="00AA45A3" w:rsidP="00AA45A3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A45A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 третьему вопросу:</w:t>
      </w:r>
      <w:r w:rsidRPr="00AA45A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AA45A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Катович Е.В.</w:t>
      </w:r>
      <w:r w:rsidRPr="00AA45A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осветила психофизиологические изменения подростков: гормональная перестройка, эмоциональная нестабильность, потребность в самоутверждении, снижение авторитета взрослых и повышение авторитета сверстников. Были даны рекомендации: избегать жесткой критики, использовать диалог, а не монолог, сохранять доверие в семье, разделять личность ребенка и его поступки. Елена Владимировна призвала родителей обращаться к школьному психологу при первых признаках депрессивного состояния ребенка или резких изменений в поведении.</w:t>
      </w:r>
    </w:p>
    <w:p w14:paraId="74814375" w14:textId="77777777" w:rsidR="00AA45A3" w:rsidRPr="00AA45A3" w:rsidRDefault="00AA45A3" w:rsidP="00AA45A3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A45A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РЕШИЛИ:</w:t>
      </w:r>
    </w:p>
    <w:p w14:paraId="1E05C423" w14:textId="24A82E9E" w:rsidR="00AA45A3" w:rsidRPr="00AA45A3" w:rsidRDefault="00AA45A3" w:rsidP="00AA45A3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A45A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 первому вопросу:</w:t>
      </w:r>
      <w:r w:rsidRPr="00AA45A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Принять к сведению информацию об уголовной и административной ответственности. Провести разъяснительные беседы с детьми о недопустимости ложных сообщений и участия в экстремистской деятельности. Усилить контроль за времяпрепровождением детей во внеурочное время.</w:t>
      </w:r>
      <w:r w:rsidRPr="00AA45A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bookmarkStart w:id="0" w:name="_Hlk221800968"/>
      <w:r w:rsidRPr="00AA45A3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Голосовали: За </w:t>
      </w:r>
      <w:proofErr w:type="gramStart"/>
      <w:r w:rsidRPr="00AA45A3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14 </w:t>
      </w:r>
      <w:r w:rsidRPr="00AA45A3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Против</w:t>
      </w:r>
      <w:proofErr w:type="gramEnd"/>
      <w:r w:rsidRPr="00AA45A3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AA45A3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- нет </w:t>
      </w:r>
      <w:r w:rsidRPr="00AA45A3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, Воздержались</w:t>
      </w:r>
      <w:r w:rsidRPr="00AA45A3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- </w:t>
      </w:r>
      <w:r w:rsidRPr="00AA45A3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AA45A3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нет</w:t>
      </w:r>
      <w:bookmarkEnd w:id="0"/>
    </w:p>
    <w:p w14:paraId="5E422417" w14:textId="08DCAA38" w:rsidR="00AA45A3" w:rsidRPr="00AA45A3" w:rsidRDefault="00AA45A3" w:rsidP="00AA45A3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A45A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 второму вопросу:</w:t>
      </w:r>
      <w:r w:rsidRPr="00AA45A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Утвердить рекомендации классного руководителя по цифровой безопасности. Родителям провести ревизию гаджетов детей, установить настройки приватности в социальных сетях. При выявлении опасного контента незамедлительно сообщать классному руководителю и администрации школы.</w:t>
      </w:r>
      <w:r w:rsidRPr="00AA45A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bookmarkStart w:id="1" w:name="_Hlk221801331"/>
      <w:r w:rsidRPr="00AA45A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Голосовали: За </w:t>
      </w:r>
      <w:proofErr w:type="gramStart"/>
      <w:r w:rsidRPr="00AA45A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14  Против</w:t>
      </w:r>
      <w:proofErr w:type="gramEnd"/>
      <w:r w:rsidRPr="00AA45A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- нет , Воздержались-  нет</w:t>
      </w:r>
    </w:p>
    <w:bookmarkEnd w:id="1"/>
    <w:p w14:paraId="1B2CDB21" w14:textId="7131F5CB" w:rsidR="00AA45A3" w:rsidRPr="00AA45A3" w:rsidRDefault="00AA45A3" w:rsidP="00C94540">
      <w:pPr>
        <w:numPr>
          <w:ilvl w:val="0"/>
          <w:numId w:val="2"/>
        </w:numPr>
        <w:spacing w:before="100" w:beforeAutospacing="1" w:after="0" w:line="420" w:lineRule="atLeast"/>
        <w:ind w:left="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A45A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Считать приоритетной задачей создание благоприятного психологического климата в семье. Рекомендовать родителям ознакомиться с памяткой «Как сохранить контакт с подростком» (памятка прилагается/роздана). Классному руководителю организовать встречу родителей с педагогом-психологом в индивидуальном порядке по запросу.</w:t>
      </w:r>
      <w:r w:rsidRPr="00AA45A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Голосовали: </w:t>
      </w:r>
      <w:proofErr w:type="gramStart"/>
      <w:r w:rsidRPr="00AA45A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За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A45A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14</w:t>
      </w:r>
      <w:proofErr w:type="gramEnd"/>
      <w:r w:rsidRPr="00AA45A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Против - нет , Воздержались-  нет</w:t>
      </w:r>
    </w:p>
    <w:p w14:paraId="70480AC1" w14:textId="77777777" w:rsidR="00AA45A3" w:rsidRPr="00AA45A3" w:rsidRDefault="00AA45A3" w:rsidP="00AA45A3">
      <w:pPr>
        <w:spacing w:before="240" w:after="100" w:afterAutospacing="1" w:line="420" w:lineRule="atLeast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14:paraId="6EBBA55E" w14:textId="368FA3A5" w:rsidR="00AA45A3" w:rsidRPr="00AA45A3" w:rsidRDefault="00AA45A3" w:rsidP="00AA45A3">
      <w:pPr>
        <w:spacing w:before="240" w:after="100" w:afterAutospacing="1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A45A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Классный руководитель</w:t>
      </w:r>
      <w:r w:rsidRPr="00AA45A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___________________ (Катович Е.В.)</w:t>
      </w:r>
    </w:p>
    <w:p w14:paraId="0745E29D" w14:textId="358E0579" w:rsidR="007A1355" w:rsidRDefault="007A1355">
      <w:pPr>
        <w:rPr>
          <w:rFonts w:ascii="Times New Roman" w:hAnsi="Times New Roman" w:cs="Times New Roman"/>
        </w:rPr>
      </w:pPr>
    </w:p>
    <w:p w14:paraId="2474CB39" w14:textId="33F01389" w:rsidR="00AA45A3" w:rsidRPr="00AA45A3" w:rsidRDefault="00AA45A3">
      <w:pPr>
        <w:rPr>
          <w:rFonts w:ascii="Times New Roman" w:hAnsi="Times New Roman" w:cs="Times New Roman"/>
          <w:sz w:val="24"/>
          <w:szCs w:val="24"/>
        </w:rPr>
      </w:pPr>
      <w:r w:rsidRPr="00AA45A3">
        <w:rPr>
          <w:rFonts w:ascii="Times New Roman" w:hAnsi="Times New Roman" w:cs="Times New Roman"/>
          <w:sz w:val="24"/>
          <w:szCs w:val="24"/>
        </w:rPr>
        <w:lastRenderedPageBreak/>
        <w:t>ОЗНАКОМЛЕНЫ: 13.02.2026 г</w:t>
      </w:r>
    </w:p>
    <w:p w14:paraId="048936E2" w14:textId="5AD93EFA" w:rsidR="00AA45A3" w:rsidRDefault="00AA45A3" w:rsidP="00AA45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Повестка классного родительского собрания в 6 А классе</w:t>
      </w:r>
    </w:p>
    <w:p w14:paraId="54A41CBC" w14:textId="48BC8D65" w:rsidR="00AA45A3" w:rsidRPr="00AA45A3" w:rsidRDefault="00AA45A3" w:rsidP="00AA45A3">
      <w:pPr>
        <w:rPr>
          <w:rFonts w:ascii="Times New Roman" w:hAnsi="Times New Roman" w:cs="Times New Roman"/>
          <w:sz w:val="24"/>
          <w:szCs w:val="24"/>
        </w:rPr>
      </w:pPr>
      <w:r w:rsidRPr="00AA45A3">
        <w:rPr>
          <w:rFonts w:ascii="Times New Roman" w:hAnsi="Times New Roman" w:cs="Times New Roman"/>
          <w:sz w:val="24"/>
          <w:szCs w:val="24"/>
        </w:rPr>
        <w:t>1.</w:t>
      </w:r>
      <w:r w:rsidRPr="00AA45A3">
        <w:rPr>
          <w:rFonts w:ascii="Times New Roman" w:hAnsi="Times New Roman" w:cs="Times New Roman"/>
          <w:sz w:val="24"/>
          <w:szCs w:val="24"/>
        </w:rPr>
        <w:tab/>
        <w:t>Уголовная и административная ответственность за предоставление ложной информации и организацию мероприятий экстремистского характера. Профилактика деструктивного поведения.</w:t>
      </w:r>
    </w:p>
    <w:p w14:paraId="36EF349C" w14:textId="77777777" w:rsidR="00AA45A3" w:rsidRPr="00AA45A3" w:rsidRDefault="00AA45A3" w:rsidP="00AA45A3">
      <w:pPr>
        <w:rPr>
          <w:rFonts w:ascii="Times New Roman" w:hAnsi="Times New Roman" w:cs="Times New Roman"/>
          <w:sz w:val="24"/>
          <w:szCs w:val="24"/>
        </w:rPr>
      </w:pPr>
      <w:r w:rsidRPr="00AA45A3">
        <w:rPr>
          <w:rFonts w:ascii="Times New Roman" w:hAnsi="Times New Roman" w:cs="Times New Roman"/>
          <w:sz w:val="24"/>
          <w:szCs w:val="24"/>
        </w:rPr>
        <w:t>2.</w:t>
      </w:r>
      <w:r w:rsidRPr="00AA45A3">
        <w:rPr>
          <w:rFonts w:ascii="Times New Roman" w:hAnsi="Times New Roman" w:cs="Times New Roman"/>
          <w:sz w:val="24"/>
          <w:szCs w:val="24"/>
        </w:rPr>
        <w:tab/>
        <w:t>Безопасность детей в сети Интернет. Угрозы современного цифрового пространства.</w:t>
      </w:r>
    </w:p>
    <w:p w14:paraId="1C2A4251" w14:textId="11C2161F" w:rsidR="00AA45A3" w:rsidRPr="00AA45A3" w:rsidRDefault="00AA45A3" w:rsidP="00AA45A3">
      <w:pPr>
        <w:rPr>
          <w:rFonts w:ascii="Times New Roman" w:hAnsi="Times New Roman" w:cs="Times New Roman"/>
          <w:sz w:val="24"/>
          <w:szCs w:val="24"/>
        </w:rPr>
      </w:pPr>
      <w:r w:rsidRPr="00AA45A3">
        <w:rPr>
          <w:rFonts w:ascii="Times New Roman" w:hAnsi="Times New Roman" w:cs="Times New Roman"/>
          <w:sz w:val="24"/>
          <w:szCs w:val="24"/>
        </w:rPr>
        <w:t>3.</w:t>
      </w:r>
      <w:r w:rsidRPr="00AA45A3">
        <w:rPr>
          <w:rFonts w:ascii="Times New Roman" w:hAnsi="Times New Roman" w:cs="Times New Roman"/>
          <w:sz w:val="24"/>
          <w:szCs w:val="24"/>
        </w:rPr>
        <w:tab/>
        <w:t>Психофизиологические особенности подросткового возраста. Советы по взаимодействию.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30"/>
        <w:gridCol w:w="4677"/>
        <w:gridCol w:w="2372"/>
      </w:tblGrid>
      <w:tr w:rsidR="00AA45A3" w14:paraId="13F88377" w14:textId="77777777" w:rsidTr="00AA45A3">
        <w:trPr>
          <w:trHeight w:val="577"/>
        </w:trPr>
        <w:tc>
          <w:tcPr>
            <w:tcW w:w="1130" w:type="dxa"/>
          </w:tcPr>
          <w:p w14:paraId="25F93491" w14:textId="32A6219E" w:rsidR="00AA45A3" w:rsidRPr="00AA45A3" w:rsidRDefault="00AA45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 п</w:t>
            </w:r>
            <w:r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>п</w:t>
            </w:r>
          </w:p>
        </w:tc>
        <w:tc>
          <w:tcPr>
            <w:tcW w:w="4677" w:type="dxa"/>
          </w:tcPr>
          <w:p w14:paraId="64626CE6" w14:textId="76E2A410" w:rsidR="00AA45A3" w:rsidRDefault="00AA45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ФИО родителя</w:t>
            </w:r>
          </w:p>
        </w:tc>
        <w:tc>
          <w:tcPr>
            <w:tcW w:w="2372" w:type="dxa"/>
          </w:tcPr>
          <w:p w14:paraId="2EF8A5AC" w14:textId="3E1EBAFF" w:rsidR="00AA45A3" w:rsidRDefault="00AA45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роспись</w:t>
            </w:r>
          </w:p>
        </w:tc>
      </w:tr>
      <w:tr w:rsidR="00AA45A3" w14:paraId="0F2A588F" w14:textId="77777777" w:rsidTr="00AA45A3">
        <w:trPr>
          <w:trHeight w:val="577"/>
        </w:trPr>
        <w:tc>
          <w:tcPr>
            <w:tcW w:w="1130" w:type="dxa"/>
          </w:tcPr>
          <w:p w14:paraId="2471D40A" w14:textId="159D7B64" w:rsidR="00AA45A3" w:rsidRDefault="00AA45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77" w:type="dxa"/>
          </w:tcPr>
          <w:p w14:paraId="3DE04B31" w14:textId="77777777" w:rsidR="00AA45A3" w:rsidRDefault="00AA45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2" w:type="dxa"/>
          </w:tcPr>
          <w:p w14:paraId="60B15C2F" w14:textId="77777777" w:rsidR="00AA45A3" w:rsidRDefault="00AA45A3">
            <w:pPr>
              <w:rPr>
                <w:rFonts w:ascii="Times New Roman" w:hAnsi="Times New Roman" w:cs="Times New Roman"/>
              </w:rPr>
            </w:pPr>
          </w:p>
        </w:tc>
      </w:tr>
      <w:tr w:rsidR="00AA45A3" w14:paraId="425FB532" w14:textId="77777777" w:rsidTr="00AA45A3">
        <w:trPr>
          <w:trHeight w:val="623"/>
        </w:trPr>
        <w:tc>
          <w:tcPr>
            <w:tcW w:w="1130" w:type="dxa"/>
          </w:tcPr>
          <w:p w14:paraId="3FD826C0" w14:textId="3EF5CF61" w:rsidR="00AA45A3" w:rsidRDefault="00AA45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77" w:type="dxa"/>
          </w:tcPr>
          <w:p w14:paraId="62536844" w14:textId="77777777" w:rsidR="00AA45A3" w:rsidRDefault="00AA45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2" w:type="dxa"/>
          </w:tcPr>
          <w:p w14:paraId="34D3F4B6" w14:textId="77777777" w:rsidR="00AA45A3" w:rsidRDefault="00AA45A3">
            <w:pPr>
              <w:rPr>
                <w:rFonts w:ascii="Times New Roman" w:hAnsi="Times New Roman" w:cs="Times New Roman"/>
              </w:rPr>
            </w:pPr>
          </w:p>
        </w:tc>
      </w:tr>
      <w:tr w:rsidR="00AA45A3" w14:paraId="2FB52107" w14:textId="77777777" w:rsidTr="00AA45A3">
        <w:trPr>
          <w:trHeight w:val="577"/>
        </w:trPr>
        <w:tc>
          <w:tcPr>
            <w:tcW w:w="1130" w:type="dxa"/>
          </w:tcPr>
          <w:p w14:paraId="6CB71927" w14:textId="772180DF" w:rsidR="00AA45A3" w:rsidRDefault="00AA45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677" w:type="dxa"/>
          </w:tcPr>
          <w:p w14:paraId="474CCCC7" w14:textId="77777777" w:rsidR="00AA45A3" w:rsidRDefault="00AA45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2" w:type="dxa"/>
          </w:tcPr>
          <w:p w14:paraId="6858BF70" w14:textId="77777777" w:rsidR="00AA45A3" w:rsidRDefault="00AA45A3">
            <w:pPr>
              <w:rPr>
                <w:rFonts w:ascii="Times New Roman" w:hAnsi="Times New Roman" w:cs="Times New Roman"/>
              </w:rPr>
            </w:pPr>
          </w:p>
        </w:tc>
      </w:tr>
      <w:tr w:rsidR="00AA45A3" w14:paraId="054BE357" w14:textId="77777777" w:rsidTr="00AA45A3">
        <w:trPr>
          <w:trHeight w:val="577"/>
        </w:trPr>
        <w:tc>
          <w:tcPr>
            <w:tcW w:w="1130" w:type="dxa"/>
          </w:tcPr>
          <w:p w14:paraId="52C0CE40" w14:textId="5B59D389" w:rsidR="00AA45A3" w:rsidRDefault="00AA45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677" w:type="dxa"/>
          </w:tcPr>
          <w:p w14:paraId="49B55CBE" w14:textId="77777777" w:rsidR="00AA45A3" w:rsidRDefault="00AA45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2" w:type="dxa"/>
          </w:tcPr>
          <w:p w14:paraId="4DB3C9A7" w14:textId="77777777" w:rsidR="00AA45A3" w:rsidRDefault="00AA45A3">
            <w:pPr>
              <w:rPr>
                <w:rFonts w:ascii="Times New Roman" w:hAnsi="Times New Roman" w:cs="Times New Roman"/>
              </w:rPr>
            </w:pPr>
          </w:p>
        </w:tc>
      </w:tr>
      <w:tr w:rsidR="00AA45A3" w14:paraId="5DA99621" w14:textId="77777777" w:rsidTr="00AA45A3">
        <w:trPr>
          <w:trHeight w:val="623"/>
        </w:trPr>
        <w:tc>
          <w:tcPr>
            <w:tcW w:w="1130" w:type="dxa"/>
          </w:tcPr>
          <w:p w14:paraId="4B5D21A6" w14:textId="20151799" w:rsidR="00AA45A3" w:rsidRDefault="00AA45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677" w:type="dxa"/>
          </w:tcPr>
          <w:p w14:paraId="4EE0BB1D" w14:textId="77777777" w:rsidR="00AA45A3" w:rsidRDefault="00AA45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2" w:type="dxa"/>
          </w:tcPr>
          <w:p w14:paraId="1E773143" w14:textId="77777777" w:rsidR="00AA45A3" w:rsidRDefault="00AA45A3">
            <w:pPr>
              <w:rPr>
                <w:rFonts w:ascii="Times New Roman" w:hAnsi="Times New Roman" w:cs="Times New Roman"/>
              </w:rPr>
            </w:pPr>
          </w:p>
        </w:tc>
      </w:tr>
      <w:tr w:rsidR="00AA45A3" w14:paraId="1217C30C" w14:textId="77777777" w:rsidTr="00AA45A3">
        <w:trPr>
          <w:trHeight w:val="577"/>
        </w:trPr>
        <w:tc>
          <w:tcPr>
            <w:tcW w:w="1130" w:type="dxa"/>
          </w:tcPr>
          <w:p w14:paraId="4DF15212" w14:textId="6437007A" w:rsidR="00AA45A3" w:rsidRDefault="00AA45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677" w:type="dxa"/>
          </w:tcPr>
          <w:p w14:paraId="3DE64D76" w14:textId="77777777" w:rsidR="00AA45A3" w:rsidRDefault="00AA45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2" w:type="dxa"/>
          </w:tcPr>
          <w:p w14:paraId="4736884D" w14:textId="77777777" w:rsidR="00AA45A3" w:rsidRDefault="00AA45A3">
            <w:pPr>
              <w:rPr>
                <w:rFonts w:ascii="Times New Roman" w:hAnsi="Times New Roman" w:cs="Times New Roman"/>
              </w:rPr>
            </w:pPr>
          </w:p>
        </w:tc>
      </w:tr>
      <w:tr w:rsidR="00AA45A3" w14:paraId="533FF556" w14:textId="77777777" w:rsidTr="00AA45A3">
        <w:trPr>
          <w:trHeight w:val="577"/>
        </w:trPr>
        <w:tc>
          <w:tcPr>
            <w:tcW w:w="1130" w:type="dxa"/>
          </w:tcPr>
          <w:p w14:paraId="34A26B5E" w14:textId="2D1A357E" w:rsidR="00AA45A3" w:rsidRDefault="00AA45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677" w:type="dxa"/>
          </w:tcPr>
          <w:p w14:paraId="55FDBDFA" w14:textId="77777777" w:rsidR="00AA45A3" w:rsidRDefault="00AA45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2" w:type="dxa"/>
          </w:tcPr>
          <w:p w14:paraId="026E0EF1" w14:textId="77777777" w:rsidR="00AA45A3" w:rsidRDefault="00AA45A3">
            <w:pPr>
              <w:rPr>
                <w:rFonts w:ascii="Times New Roman" w:hAnsi="Times New Roman" w:cs="Times New Roman"/>
              </w:rPr>
            </w:pPr>
          </w:p>
        </w:tc>
      </w:tr>
      <w:tr w:rsidR="00AA45A3" w14:paraId="0A456854" w14:textId="77777777" w:rsidTr="00AA45A3">
        <w:trPr>
          <w:trHeight w:val="623"/>
        </w:trPr>
        <w:tc>
          <w:tcPr>
            <w:tcW w:w="1130" w:type="dxa"/>
          </w:tcPr>
          <w:p w14:paraId="57B3D084" w14:textId="6182EF33" w:rsidR="00AA45A3" w:rsidRDefault="00AA45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677" w:type="dxa"/>
          </w:tcPr>
          <w:p w14:paraId="2853347E" w14:textId="77777777" w:rsidR="00AA45A3" w:rsidRDefault="00AA45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2" w:type="dxa"/>
          </w:tcPr>
          <w:p w14:paraId="1B1185C4" w14:textId="77777777" w:rsidR="00AA45A3" w:rsidRDefault="00AA45A3">
            <w:pPr>
              <w:rPr>
                <w:rFonts w:ascii="Times New Roman" w:hAnsi="Times New Roman" w:cs="Times New Roman"/>
              </w:rPr>
            </w:pPr>
          </w:p>
        </w:tc>
      </w:tr>
      <w:tr w:rsidR="00AA45A3" w14:paraId="02EFB5BF" w14:textId="77777777" w:rsidTr="00AA45A3">
        <w:trPr>
          <w:trHeight w:val="577"/>
        </w:trPr>
        <w:tc>
          <w:tcPr>
            <w:tcW w:w="1130" w:type="dxa"/>
          </w:tcPr>
          <w:p w14:paraId="18A2AD0D" w14:textId="018A9D04" w:rsidR="00AA45A3" w:rsidRDefault="00AA45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677" w:type="dxa"/>
          </w:tcPr>
          <w:p w14:paraId="33D598AD" w14:textId="77777777" w:rsidR="00AA45A3" w:rsidRDefault="00AA45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2" w:type="dxa"/>
          </w:tcPr>
          <w:p w14:paraId="244EED3B" w14:textId="77777777" w:rsidR="00AA45A3" w:rsidRDefault="00AA45A3">
            <w:pPr>
              <w:rPr>
                <w:rFonts w:ascii="Times New Roman" w:hAnsi="Times New Roman" w:cs="Times New Roman"/>
              </w:rPr>
            </w:pPr>
          </w:p>
        </w:tc>
      </w:tr>
      <w:tr w:rsidR="00AA45A3" w14:paraId="0F6EE0B5" w14:textId="77777777" w:rsidTr="00AA45A3">
        <w:trPr>
          <w:trHeight w:val="577"/>
        </w:trPr>
        <w:tc>
          <w:tcPr>
            <w:tcW w:w="1130" w:type="dxa"/>
          </w:tcPr>
          <w:p w14:paraId="6786911C" w14:textId="1647E5EE" w:rsidR="00AA45A3" w:rsidRDefault="00AA45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677" w:type="dxa"/>
          </w:tcPr>
          <w:p w14:paraId="3079DFC0" w14:textId="77777777" w:rsidR="00AA45A3" w:rsidRDefault="00AA45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2" w:type="dxa"/>
          </w:tcPr>
          <w:p w14:paraId="4E8996E6" w14:textId="77777777" w:rsidR="00AA45A3" w:rsidRDefault="00AA45A3">
            <w:pPr>
              <w:rPr>
                <w:rFonts w:ascii="Times New Roman" w:hAnsi="Times New Roman" w:cs="Times New Roman"/>
              </w:rPr>
            </w:pPr>
          </w:p>
        </w:tc>
      </w:tr>
      <w:tr w:rsidR="00AA45A3" w14:paraId="4A6F1EC9" w14:textId="77777777" w:rsidTr="00AA45A3">
        <w:trPr>
          <w:trHeight w:val="623"/>
        </w:trPr>
        <w:tc>
          <w:tcPr>
            <w:tcW w:w="1130" w:type="dxa"/>
          </w:tcPr>
          <w:p w14:paraId="6796DE90" w14:textId="1A7B57AD" w:rsidR="00AA45A3" w:rsidRDefault="00AA45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677" w:type="dxa"/>
          </w:tcPr>
          <w:p w14:paraId="21E529E2" w14:textId="77777777" w:rsidR="00AA45A3" w:rsidRDefault="00AA45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2" w:type="dxa"/>
          </w:tcPr>
          <w:p w14:paraId="6F848855" w14:textId="77777777" w:rsidR="00AA45A3" w:rsidRDefault="00AA45A3">
            <w:pPr>
              <w:rPr>
                <w:rFonts w:ascii="Times New Roman" w:hAnsi="Times New Roman" w:cs="Times New Roman"/>
              </w:rPr>
            </w:pPr>
          </w:p>
        </w:tc>
      </w:tr>
      <w:tr w:rsidR="00AA45A3" w14:paraId="2B57CF39" w14:textId="77777777" w:rsidTr="00AA45A3">
        <w:trPr>
          <w:trHeight w:val="577"/>
        </w:trPr>
        <w:tc>
          <w:tcPr>
            <w:tcW w:w="1130" w:type="dxa"/>
          </w:tcPr>
          <w:p w14:paraId="085B3A7F" w14:textId="797A73B9" w:rsidR="00AA45A3" w:rsidRDefault="00AA45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677" w:type="dxa"/>
          </w:tcPr>
          <w:p w14:paraId="2EDFDACE" w14:textId="77777777" w:rsidR="00AA45A3" w:rsidRDefault="00AA45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2" w:type="dxa"/>
          </w:tcPr>
          <w:p w14:paraId="5CD9D1F0" w14:textId="77777777" w:rsidR="00AA45A3" w:rsidRDefault="00AA45A3">
            <w:pPr>
              <w:rPr>
                <w:rFonts w:ascii="Times New Roman" w:hAnsi="Times New Roman" w:cs="Times New Roman"/>
              </w:rPr>
            </w:pPr>
          </w:p>
        </w:tc>
      </w:tr>
      <w:tr w:rsidR="00AA45A3" w14:paraId="666492A6" w14:textId="77777777" w:rsidTr="00AA45A3">
        <w:trPr>
          <w:trHeight w:val="577"/>
        </w:trPr>
        <w:tc>
          <w:tcPr>
            <w:tcW w:w="1130" w:type="dxa"/>
          </w:tcPr>
          <w:p w14:paraId="6FA27EB2" w14:textId="185DB9FF" w:rsidR="00AA45A3" w:rsidRDefault="00AA45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4677" w:type="dxa"/>
          </w:tcPr>
          <w:p w14:paraId="47E36C33" w14:textId="77777777" w:rsidR="00AA45A3" w:rsidRDefault="00AA45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2" w:type="dxa"/>
          </w:tcPr>
          <w:p w14:paraId="7ABAABFA" w14:textId="77777777" w:rsidR="00AA45A3" w:rsidRDefault="00AA45A3">
            <w:pPr>
              <w:rPr>
                <w:rFonts w:ascii="Times New Roman" w:hAnsi="Times New Roman" w:cs="Times New Roman"/>
              </w:rPr>
            </w:pPr>
          </w:p>
        </w:tc>
      </w:tr>
      <w:tr w:rsidR="00AA45A3" w14:paraId="07D88DB8" w14:textId="77777777" w:rsidTr="00AA45A3">
        <w:trPr>
          <w:trHeight w:val="623"/>
        </w:trPr>
        <w:tc>
          <w:tcPr>
            <w:tcW w:w="1130" w:type="dxa"/>
          </w:tcPr>
          <w:p w14:paraId="11EBFF96" w14:textId="676E7693" w:rsidR="00AA45A3" w:rsidRDefault="00AA45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4677" w:type="dxa"/>
          </w:tcPr>
          <w:p w14:paraId="25B8CCC6" w14:textId="77777777" w:rsidR="00AA45A3" w:rsidRDefault="00AA45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2" w:type="dxa"/>
          </w:tcPr>
          <w:p w14:paraId="3D949302" w14:textId="77777777" w:rsidR="00AA45A3" w:rsidRDefault="00AA45A3">
            <w:pPr>
              <w:rPr>
                <w:rFonts w:ascii="Times New Roman" w:hAnsi="Times New Roman" w:cs="Times New Roman"/>
              </w:rPr>
            </w:pPr>
          </w:p>
        </w:tc>
      </w:tr>
      <w:tr w:rsidR="00AA45A3" w14:paraId="5E67B336" w14:textId="77777777" w:rsidTr="00AA45A3">
        <w:trPr>
          <w:trHeight w:val="577"/>
        </w:trPr>
        <w:tc>
          <w:tcPr>
            <w:tcW w:w="1130" w:type="dxa"/>
          </w:tcPr>
          <w:p w14:paraId="2966BAF4" w14:textId="721752A6" w:rsidR="00AA45A3" w:rsidRDefault="00AA45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4677" w:type="dxa"/>
          </w:tcPr>
          <w:p w14:paraId="651EFBF4" w14:textId="77777777" w:rsidR="00AA45A3" w:rsidRDefault="00AA45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2" w:type="dxa"/>
          </w:tcPr>
          <w:p w14:paraId="70B4AD42" w14:textId="77777777" w:rsidR="00AA45A3" w:rsidRDefault="00AA45A3">
            <w:pPr>
              <w:rPr>
                <w:rFonts w:ascii="Times New Roman" w:hAnsi="Times New Roman" w:cs="Times New Roman"/>
              </w:rPr>
            </w:pPr>
          </w:p>
        </w:tc>
      </w:tr>
      <w:tr w:rsidR="00AA45A3" w14:paraId="07E470AC" w14:textId="77777777" w:rsidTr="00AA45A3">
        <w:trPr>
          <w:trHeight w:val="577"/>
        </w:trPr>
        <w:tc>
          <w:tcPr>
            <w:tcW w:w="1130" w:type="dxa"/>
          </w:tcPr>
          <w:p w14:paraId="60E1F865" w14:textId="0E80CBA2" w:rsidR="00AA45A3" w:rsidRDefault="00AA45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4677" w:type="dxa"/>
          </w:tcPr>
          <w:p w14:paraId="58032C82" w14:textId="77777777" w:rsidR="00AA45A3" w:rsidRDefault="00AA45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2" w:type="dxa"/>
          </w:tcPr>
          <w:p w14:paraId="0CCF4DB2" w14:textId="77777777" w:rsidR="00AA45A3" w:rsidRDefault="00AA45A3">
            <w:pPr>
              <w:rPr>
                <w:rFonts w:ascii="Times New Roman" w:hAnsi="Times New Roman" w:cs="Times New Roman"/>
              </w:rPr>
            </w:pPr>
          </w:p>
        </w:tc>
      </w:tr>
      <w:tr w:rsidR="00AA45A3" w14:paraId="6DF8B534" w14:textId="77777777" w:rsidTr="00AA45A3">
        <w:trPr>
          <w:trHeight w:val="577"/>
        </w:trPr>
        <w:tc>
          <w:tcPr>
            <w:tcW w:w="1130" w:type="dxa"/>
          </w:tcPr>
          <w:p w14:paraId="3A81186C" w14:textId="77777777" w:rsidR="00AA45A3" w:rsidRPr="00AA45A3" w:rsidRDefault="00AA45A3" w:rsidP="00AA45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  <w:p w14:paraId="617F9977" w14:textId="77777777" w:rsidR="00AA45A3" w:rsidRDefault="00AA45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7" w:type="dxa"/>
          </w:tcPr>
          <w:p w14:paraId="772F60C4" w14:textId="77777777" w:rsidR="00AA45A3" w:rsidRDefault="00AA45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2" w:type="dxa"/>
          </w:tcPr>
          <w:p w14:paraId="6FA026AD" w14:textId="77777777" w:rsidR="00AA45A3" w:rsidRDefault="00AA45A3">
            <w:pPr>
              <w:rPr>
                <w:rFonts w:ascii="Times New Roman" w:hAnsi="Times New Roman" w:cs="Times New Roman"/>
              </w:rPr>
            </w:pPr>
          </w:p>
        </w:tc>
      </w:tr>
    </w:tbl>
    <w:p w14:paraId="526284C3" w14:textId="39CD001E" w:rsidR="00AA45A3" w:rsidRDefault="00AA45A3">
      <w:pPr>
        <w:rPr>
          <w:rFonts w:ascii="Times New Roman" w:hAnsi="Times New Roman" w:cs="Times New Roman"/>
        </w:rPr>
      </w:pPr>
    </w:p>
    <w:p w14:paraId="552E8766" w14:textId="0E53F8AB" w:rsidR="005D204C" w:rsidRPr="005D204C" w:rsidRDefault="005D204C" w:rsidP="005D204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 xml:space="preserve">          </w:t>
      </w:r>
      <w:r w:rsidRPr="005D204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Информация для родителей</w:t>
      </w:r>
    </w:p>
    <w:p w14:paraId="750D4A10" w14:textId="77777777" w:rsidR="005D204C" w:rsidRPr="005D204C" w:rsidRDefault="005D204C" w:rsidP="005D20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 Уголовная и административная ответственность: что нужно знать</w:t>
      </w:r>
    </w:p>
    <w:p w14:paraId="19DF4B3D" w14:textId="77777777" w:rsidR="005D204C" w:rsidRPr="005D204C" w:rsidRDefault="005D204C" w:rsidP="005D20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Многие подростки ошибочно полагают, что их возраст или «анонимность» в сети защищают их от наказания. Это опасное заблуждение.</w:t>
      </w:r>
    </w:p>
    <w:p w14:paraId="26562DB7" w14:textId="77777777" w:rsidR="005D204C" w:rsidRPr="005D204C" w:rsidRDefault="005D204C" w:rsidP="005D20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Административная ответственность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наступает с </w:t>
      </w: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16 лет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К наиболее серьезным правонарушениям относятся:</w:t>
      </w:r>
    </w:p>
    <w:p w14:paraId="5324950E" w14:textId="77777777" w:rsidR="005D204C" w:rsidRPr="005D204C" w:rsidRDefault="005D204C" w:rsidP="005D204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Пропаганда либо публичное демонстрирование нацистской символики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(ст. 20.3 КоАП РФ): публикация соответствующих изображений, фотографий, видеороликов в социальных сетях.</w:t>
      </w:r>
    </w:p>
    <w:p w14:paraId="3D77102E" w14:textId="77777777" w:rsidR="005D204C" w:rsidRPr="005D204C" w:rsidRDefault="005D204C" w:rsidP="005D204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Возбуждение ненависти либо вражды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(ст. 20.3.1 КоАП РФ): распространение в интернете высказываний, унижающих достоинство человека либо группы лиц по признакам пола, расы, национальности, языка, происхождения, отношения к религии.</w:t>
      </w:r>
    </w:p>
    <w:p w14:paraId="1BB4833D" w14:textId="77777777" w:rsidR="005D204C" w:rsidRPr="005D204C" w:rsidRDefault="005D204C" w:rsidP="005D20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Уголовная ответственность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 ряд преступлений экстремистской и террористической направленности наступает с </w:t>
      </w: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16 лет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 за особо тяжкие — </w:t>
      </w: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 14 </w:t>
      </w:r>
      <w:proofErr w:type="gramStart"/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лет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Ключевые составы преступлений:</w:t>
      </w:r>
    </w:p>
    <w:p w14:paraId="771B7C6B" w14:textId="77777777" w:rsidR="005D204C" w:rsidRPr="005D204C" w:rsidRDefault="005D204C" w:rsidP="005D204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Публичные призывы к осуществлению экстремистской деятельности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(ст. 280 УК РФ).</w:t>
      </w:r>
    </w:p>
    <w:p w14:paraId="74811D16" w14:textId="77777777" w:rsidR="005D204C" w:rsidRPr="005D204C" w:rsidRDefault="005D204C" w:rsidP="005D204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Возбуждение ненависти либо вражды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(ст. 282 УК РФ).</w:t>
      </w:r>
    </w:p>
    <w:p w14:paraId="1845DDE4" w14:textId="77777777" w:rsidR="005D204C" w:rsidRPr="005D204C" w:rsidRDefault="005D204C" w:rsidP="005D204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Организация экстремистского сообщества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(ст. 282.1 УК РФ) и </w:t>
      </w: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деятельности экстремистской организации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(ст. 282.2 УК РФ).</w:t>
      </w:r>
    </w:p>
    <w:p w14:paraId="4B5E21E9" w14:textId="77777777" w:rsidR="005D204C" w:rsidRPr="005D204C" w:rsidRDefault="005D204C" w:rsidP="005D204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Финансирование экстремистской деятельности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(ст. 282.3 УК РФ).</w:t>
      </w:r>
    </w:p>
    <w:p w14:paraId="7547B651" w14:textId="77777777" w:rsidR="005D204C" w:rsidRPr="005D204C" w:rsidRDefault="005D204C" w:rsidP="005D204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Террористический акт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содействие террористической деятельности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публичные призывы к терроризму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захват заложников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другие (санкции по данным статьям крайне суровы).</w:t>
      </w:r>
    </w:p>
    <w:p w14:paraId="5B2A36FD" w14:textId="77777777" w:rsidR="005D204C" w:rsidRPr="005D204C" w:rsidRDefault="005D204C" w:rsidP="005D204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Кроме того, любые преступления (убийство, побои, хулиганство, вандализм), совершенные по мотивам политической, идеологической, расовой, национальной или религиозной ненависти, также квалифицируются как </w:t>
      </w:r>
      <w:proofErr w:type="gramStart"/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экстремистские .</w:t>
      </w:r>
      <w:proofErr w:type="gramEnd"/>
    </w:p>
    <w:p w14:paraId="7D8C6199" w14:textId="77777777" w:rsidR="005D204C" w:rsidRPr="005D204C" w:rsidRDefault="005D204C" w:rsidP="005D20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Важно!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Ответственность за предоставление </w:t>
      </w: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ложной информации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(заведомо ложное сообщение об акте терроризма — ст. 207 УК РФ) наступает с 14 лет.</w:t>
      </w:r>
    </w:p>
    <w:p w14:paraId="0D8914AF" w14:textId="77777777" w:rsidR="005D204C" w:rsidRPr="005D204C" w:rsidRDefault="005D204C" w:rsidP="005D20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 Как вербуют подростков: цифровая среда как зона риска</w:t>
      </w:r>
    </w:p>
    <w:p w14:paraId="5EEB38D7" w14:textId="77777777" w:rsidR="005D204C" w:rsidRPr="005D204C" w:rsidRDefault="005D204C" w:rsidP="005D20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Правоохранительные органы отмечают, что </w:t>
      </w: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до 80% случаев вовлечения происходит </w:t>
      </w:r>
      <w:proofErr w:type="gramStart"/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онлайн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Вербовщики — тонкие психологи, они используют:</w:t>
      </w:r>
    </w:p>
    <w:p w14:paraId="00F083F3" w14:textId="77777777" w:rsidR="005D204C" w:rsidRPr="005D204C" w:rsidRDefault="005D204C" w:rsidP="005D204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Анализ профиля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изучают интересы, подписки, личные переживания </w:t>
      </w:r>
      <w:proofErr w:type="gramStart"/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ребенка .</w:t>
      </w:r>
      <w:proofErr w:type="gramEnd"/>
    </w:p>
    <w:p w14:paraId="2602ADB6" w14:textId="77777777" w:rsidR="005D204C" w:rsidRPr="005D204C" w:rsidRDefault="005D204C" w:rsidP="005D204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Манипуляции и шантаж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могут войти в доверие, предложить «особую миссию», а затем использовать компрометирующие материалы для принуждения.</w:t>
      </w:r>
    </w:p>
    <w:p w14:paraId="4FCEEDF1" w14:textId="77777777" w:rsidR="005D204C" w:rsidRPr="005D204C" w:rsidRDefault="005D204C" w:rsidP="005D204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«Легальные» формы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proofErr w:type="spellStart"/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челленджи</w:t>
      </w:r>
      <w:proofErr w:type="spellEnd"/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псевдо-аниме, депрессивная литература, игры, подталкивающие к опасным </w:t>
      </w:r>
      <w:proofErr w:type="gramStart"/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действиям .</w:t>
      </w:r>
      <w:proofErr w:type="gramEnd"/>
    </w:p>
    <w:p w14:paraId="508B1F30" w14:textId="77777777" w:rsidR="005D204C" w:rsidRPr="005D204C" w:rsidRDefault="005D204C" w:rsidP="005D20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 Признаки возможного вовлечения ребенка</w:t>
      </w:r>
    </w:p>
    <w:p w14:paraId="04385480" w14:textId="77777777" w:rsidR="005D204C" w:rsidRPr="005D204C" w:rsidRDefault="005D204C" w:rsidP="005D20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Специалисты МВД и психологи выделяют следующие </w:t>
      </w: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«красные флаги</w:t>
      </w:r>
      <w:proofErr w:type="gramStart"/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»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:</w:t>
      </w:r>
      <w:proofErr w:type="gramEnd"/>
    </w:p>
    <w:p w14:paraId="000E60BC" w14:textId="77777777" w:rsidR="005D204C" w:rsidRPr="005D204C" w:rsidRDefault="005D204C" w:rsidP="005D204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Изменения в поведении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резкая грубость, замкнутость, прогрессирующая жаргонная или ненормативная лексика.</w:t>
      </w:r>
    </w:p>
    <w:p w14:paraId="42A1C28C" w14:textId="77777777" w:rsidR="005D204C" w:rsidRPr="005D204C" w:rsidRDefault="005D204C" w:rsidP="005D204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Внешность и окружение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резкая смена стиля одежды, появление нетипичной символики или атрибутики.</w:t>
      </w:r>
    </w:p>
    <w:p w14:paraId="52B13BD1" w14:textId="77777777" w:rsidR="005D204C" w:rsidRPr="005D204C" w:rsidRDefault="005D204C" w:rsidP="005D204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Цифровой след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множество сохраненных ссылок или файлов с текстами/роликами политического, социально-экстремального или религиозного содержания.</w:t>
      </w:r>
    </w:p>
    <w:p w14:paraId="7450A8EC" w14:textId="77777777" w:rsidR="005D204C" w:rsidRPr="005D204C" w:rsidRDefault="005D204C" w:rsidP="005D204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Круг общения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появление новых друзей старшего возраста, разговоры о которых находятся под запретом.</w:t>
      </w:r>
    </w:p>
    <w:p w14:paraId="556D6A6E" w14:textId="77777777" w:rsidR="005D204C" w:rsidRPr="005D204C" w:rsidRDefault="005D204C" w:rsidP="005D204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Тематика бесед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резкое увеличение числа разговоров на политические и социальные темы с крайними суждениями и признаками нетерпимости.</w:t>
      </w:r>
    </w:p>
    <w:p w14:paraId="6198F22C" w14:textId="77777777" w:rsidR="005D204C" w:rsidRPr="005D204C" w:rsidRDefault="005D204C" w:rsidP="005D204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Пароли и никнеймы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использование в сети экстремально-политических лозунгов.</w:t>
      </w:r>
    </w:p>
    <w:p w14:paraId="438F779F" w14:textId="77777777" w:rsidR="005D204C" w:rsidRPr="005D204C" w:rsidRDefault="005D204C" w:rsidP="005D20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 Профилактика деструктивного поведения: практические шаги</w:t>
      </w:r>
    </w:p>
    <w:p w14:paraId="71ECEF57" w14:textId="77777777" w:rsidR="005D204C" w:rsidRPr="005D204C" w:rsidRDefault="005D204C" w:rsidP="005D20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Предупредить проблему всегда легче, чем ее решать. Памятки для родителей содержат универсальные, но действенные </w:t>
      </w:r>
      <w:proofErr w:type="gramStart"/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рекомендации :</w:t>
      </w:r>
      <w:proofErr w:type="gramEnd"/>
    </w:p>
    <w:p w14:paraId="29A6E1FB" w14:textId="77777777" w:rsidR="005D204C" w:rsidRPr="005D204C" w:rsidRDefault="005D204C" w:rsidP="005D20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Общайтесь, а не контролируйте.</w:t>
      </w:r>
    </w:p>
    <w:p w14:paraId="023819F4" w14:textId="77777777" w:rsidR="005D204C" w:rsidRPr="005D204C" w:rsidRDefault="005D204C" w:rsidP="005D204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Интересуйтесь жизнью ребенка не формально («что получил?»), а содержательно («что тебя сегодня волновало?», «с кем ты общался?»).</w:t>
      </w:r>
    </w:p>
    <w:p w14:paraId="3D4848DB" w14:textId="77777777" w:rsidR="005D204C" w:rsidRPr="005D204C" w:rsidRDefault="005D204C" w:rsidP="005D204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Обсуждайте новости, политику, межнациональные отношения. Помогите ребенку разобраться в сложной информации, чтобы у него не возникло желания искать «простые ответы» у радикалов.</w:t>
      </w:r>
    </w:p>
    <w:p w14:paraId="191FE1A4" w14:textId="77777777" w:rsidR="005D204C" w:rsidRPr="005D204C" w:rsidRDefault="005D204C" w:rsidP="005D20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Организуйте досуг.</w:t>
      </w:r>
    </w:p>
    <w:p w14:paraId="77200028" w14:textId="77777777" w:rsidR="005D204C" w:rsidRPr="005D204C" w:rsidRDefault="005D204C" w:rsidP="005D204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Спортивные секции, кружки, </w:t>
      </w:r>
      <w:proofErr w:type="spellStart"/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волонтерство</w:t>
      </w:r>
      <w:proofErr w:type="spellEnd"/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военно-патриотические клубы — это пространство для самореализации, где ребенок получает признание и чувство принадлежности легальным путем.</w:t>
      </w:r>
    </w:p>
    <w:p w14:paraId="21B2E57C" w14:textId="77777777" w:rsidR="005D204C" w:rsidRPr="005D204C" w:rsidRDefault="005D204C" w:rsidP="005D20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3. Учите цифровой гигиене.</w:t>
      </w:r>
    </w:p>
    <w:p w14:paraId="671A8FB3" w14:textId="77777777" w:rsidR="005D204C" w:rsidRPr="005D204C" w:rsidRDefault="005D204C" w:rsidP="005D204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Объясните, почему важно не отвечать незнакомцам, не сохранять переписку в тайне от родителей, не переходить по подозрительным ссылкам.</w:t>
      </w:r>
    </w:p>
    <w:p w14:paraId="0107B513" w14:textId="77777777" w:rsidR="005D204C" w:rsidRPr="005D204C" w:rsidRDefault="005D204C" w:rsidP="005D204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Настройте приватность аккаунтов вместе с ребенком.</w:t>
      </w:r>
    </w:p>
    <w:p w14:paraId="1FBA54B9" w14:textId="77777777" w:rsidR="005D204C" w:rsidRPr="005D204C" w:rsidRDefault="005D204C" w:rsidP="005D204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Научите проверять информацию: прежде чем делать репост, убедитесь, что материал не находится в списке запрещенных (сайт Министерства юстиции РФ</w:t>
      </w:r>
      <w:proofErr w:type="gramStart"/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</w:p>
    <w:p w14:paraId="4A51073D" w14:textId="77777777" w:rsidR="005D204C" w:rsidRPr="005D204C" w:rsidRDefault="005D204C" w:rsidP="005D20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Станьте «тылом».</w:t>
      </w:r>
    </w:p>
    <w:p w14:paraId="218F7FD3" w14:textId="77777777" w:rsidR="005D204C" w:rsidRPr="005D204C" w:rsidRDefault="005D204C" w:rsidP="005D204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Создайте атмосферу безусловного принятия. Ребенок должен знать: </w:t>
      </w: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«Что бы ни случилось, я приду домой, и меня любят</w:t>
      </w:r>
      <w:proofErr w:type="gramStart"/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»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главная превентивная мера.</w:t>
      </w:r>
    </w:p>
    <w:p w14:paraId="1927768E" w14:textId="77777777" w:rsidR="005D204C" w:rsidRPr="005D204C" w:rsidRDefault="005D204C" w:rsidP="005D20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 Ваш алгоритм действий при подозрении</w:t>
      </w:r>
    </w:p>
    <w:p w14:paraId="19FBE235" w14:textId="77777777" w:rsidR="005D204C" w:rsidRPr="005D204C" w:rsidRDefault="005D204C" w:rsidP="005D20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вы чувствуете, что ребенок попал под влияние, </w:t>
      </w: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не паникуйте и не </w:t>
      </w:r>
      <w:proofErr w:type="gramStart"/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осуждайте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:</w:t>
      </w:r>
      <w:proofErr w:type="gramEnd"/>
    </w:p>
    <w:p w14:paraId="6F21BCB4" w14:textId="77777777" w:rsidR="005D204C" w:rsidRPr="005D204C" w:rsidRDefault="005D204C" w:rsidP="005D204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Выясните причину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 не боритесь со следствием. Аккуратно спросите, что именно привлекает его в этой идеологии/группе.</w:t>
      </w:r>
    </w:p>
    <w:p w14:paraId="7C514118" w14:textId="77777777" w:rsidR="005D204C" w:rsidRPr="005D204C" w:rsidRDefault="005D204C" w:rsidP="005D204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Начните «контрпропаганду»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Мягко и ненавязчиво показывайте примеры, где люди разных взглядов добиваются успеха вместе. Транслируйте мысль: настоящий авторитет достигается профессионализмом и знаниями, а не радикальными действиями.</w:t>
      </w:r>
    </w:p>
    <w:p w14:paraId="543B31B9" w14:textId="77777777" w:rsidR="005D204C" w:rsidRPr="005D204C" w:rsidRDefault="005D204C" w:rsidP="005D204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Ограничьте общение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негативным влиянием, по возможности изолируйте от лидера группы.</w:t>
      </w:r>
    </w:p>
    <w:p w14:paraId="7DEF77B8" w14:textId="77777777" w:rsidR="005D204C" w:rsidRPr="005D204C" w:rsidRDefault="005D204C" w:rsidP="005D204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Обратитесь за помощью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к психологу, классному руководителю, в Комиссию по делам несовершеннолетних.</w:t>
      </w:r>
    </w:p>
    <w:p w14:paraId="66D0D52A" w14:textId="77777777" w:rsidR="005D204C" w:rsidRPr="005D204C" w:rsidRDefault="005D204C" w:rsidP="005D204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Сообщите в правоохранительные органы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 явных признаках подготовки преступления (тел. 102).</w:t>
      </w:r>
    </w:p>
    <w:p w14:paraId="748E87E4" w14:textId="77777777" w:rsidR="005D204C" w:rsidRPr="005D204C" w:rsidRDefault="005D204C" w:rsidP="005D204C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Будьте внимательны к своим детям. Ваше участие и доверие — самая надежная защита.</w:t>
      </w:r>
    </w:p>
    <w:p w14:paraId="34544D04" w14:textId="77777777" w:rsidR="005D204C" w:rsidRPr="005D204C" w:rsidRDefault="005D204C" w:rsidP="005D204C">
      <w:pPr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2. Безопасность детей в сети Интернет: угрозы и защита</w:t>
      </w:r>
    </w:p>
    <w:p w14:paraId="211B5DE8" w14:textId="77777777" w:rsidR="005D204C" w:rsidRPr="005D204C" w:rsidRDefault="005D204C" w:rsidP="005D204C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Интернет — это не только безграничные возможности для учебы и общения, но и среда, полная рисков. Родителям важно понимать, с чем именно может столкнуться ребенок, чтобы не запрещать, а научить безопасности.</w:t>
      </w:r>
    </w:p>
    <w:p w14:paraId="31EE63C0" w14:textId="77777777" w:rsidR="005D204C" w:rsidRPr="005D204C" w:rsidRDefault="005D204C" w:rsidP="005D204C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ТОП-5 актуальных угроз для детей и подростков:</w:t>
      </w:r>
    </w:p>
    <w:p w14:paraId="217587C1" w14:textId="77777777" w:rsidR="005D204C" w:rsidRPr="005D204C" w:rsidRDefault="005D204C" w:rsidP="005D204C">
      <w:pPr>
        <w:numPr>
          <w:ilvl w:val="0"/>
          <w:numId w:val="12"/>
        </w:numPr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Вовлечение в деструктивные сообщества (</w:t>
      </w:r>
      <w:proofErr w:type="spellStart"/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Кибербуллинг</w:t>
      </w:r>
      <w:proofErr w:type="spellEnd"/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и «Группы смерти»):</w:t>
      </w:r>
    </w:p>
    <w:p w14:paraId="34E5CA23" w14:textId="77777777" w:rsidR="005D204C" w:rsidRPr="005D204C" w:rsidRDefault="005D204C" w:rsidP="005D204C">
      <w:pPr>
        <w:numPr>
          <w:ilvl w:val="1"/>
          <w:numId w:val="1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Суть: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Прямые угрозы, шантаж, унижения в чатах, а также скрытая пропаганда опасных игр, суицидального поведения или вреда здоровью.</w:t>
      </w:r>
    </w:p>
    <w:p w14:paraId="6E885E14" w14:textId="77777777" w:rsidR="005D204C" w:rsidRPr="005D204C" w:rsidRDefault="005D204C" w:rsidP="005D204C">
      <w:pPr>
        <w:numPr>
          <w:ilvl w:val="1"/>
          <w:numId w:val="1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Признаки: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Резкая смена круга общения, использование специфического сленга (обычно бессмысленного для взрослого), закрытость, рисунки (киты, бабочки) на полях тетрадей.</w:t>
      </w:r>
    </w:p>
    <w:p w14:paraId="008E1C68" w14:textId="77777777" w:rsidR="005D204C" w:rsidRPr="005D204C" w:rsidRDefault="005D204C" w:rsidP="005D204C">
      <w:pPr>
        <w:numPr>
          <w:ilvl w:val="0"/>
          <w:numId w:val="12"/>
        </w:numPr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Мошенничество и кража данных:</w:t>
      </w:r>
    </w:p>
    <w:p w14:paraId="66E46E10" w14:textId="77777777" w:rsidR="005D204C" w:rsidRPr="005D204C" w:rsidRDefault="005D204C" w:rsidP="005D204C">
      <w:pPr>
        <w:numPr>
          <w:ilvl w:val="1"/>
          <w:numId w:val="1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Суть: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Просьбы перевести деньги, сообщения «от мамы/друга» с просьбой одолжить средства, фишинговые ссылки («прокачай героя бесплатно»).</w:t>
      </w:r>
    </w:p>
    <w:p w14:paraId="645F4310" w14:textId="77777777" w:rsidR="005D204C" w:rsidRPr="005D204C" w:rsidRDefault="005D204C" w:rsidP="005D204C">
      <w:pPr>
        <w:numPr>
          <w:ilvl w:val="0"/>
          <w:numId w:val="12"/>
        </w:numPr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Вербовка в экстремистские и террористические организации:</w:t>
      </w:r>
    </w:p>
    <w:p w14:paraId="359CADA8" w14:textId="77777777" w:rsidR="005D204C" w:rsidRPr="005D204C" w:rsidRDefault="005D204C" w:rsidP="005D204C">
      <w:pPr>
        <w:numPr>
          <w:ilvl w:val="1"/>
          <w:numId w:val="1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Суть: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Подросткам внушают, что их не понимают в семье, и предлагают «стать героем», участвуя в опасных акциях за деньги или «идею».</w:t>
      </w:r>
    </w:p>
    <w:p w14:paraId="56BECEA3" w14:textId="77777777" w:rsidR="005D204C" w:rsidRPr="005D204C" w:rsidRDefault="005D204C" w:rsidP="005D204C">
      <w:pPr>
        <w:numPr>
          <w:ilvl w:val="0"/>
          <w:numId w:val="12"/>
        </w:numPr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Сексуальные домогательства (Груминг):</w:t>
      </w:r>
    </w:p>
    <w:p w14:paraId="710A1D6D" w14:textId="77777777" w:rsidR="005D204C" w:rsidRPr="005D204C" w:rsidRDefault="005D204C" w:rsidP="005D204C">
      <w:pPr>
        <w:numPr>
          <w:ilvl w:val="1"/>
          <w:numId w:val="1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Суть: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Взрослые втираются в доверие к ребенку под видом сверстников, выманивают личные фото, а затем шантажируют.</w:t>
      </w:r>
    </w:p>
    <w:p w14:paraId="2C17D31D" w14:textId="77777777" w:rsidR="005D204C" w:rsidRPr="005D204C" w:rsidRDefault="005D204C" w:rsidP="005D204C">
      <w:pPr>
        <w:numPr>
          <w:ilvl w:val="0"/>
          <w:numId w:val="12"/>
        </w:numPr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Доступ к запрещенному контенту:</w:t>
      </w:r>
    </w:p>
    <w:p w14:paraId="290AC465" w14:textId="77777777" w:rsidR="005D204C" w:rsidRPr="005D204C" w:rsidRDefault="005D204C" w:rsidP="005D204C">
      <w:pPr>
        <w:numPr>
          <w:ilvl w:val="1"/>
          <w:numId w:val="1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Суть: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Сцены насилия, наркотики, порнография. Часто попадаются случайно через всплывающую рекламу.</w:t>
      </w:r>
    </w:p>
    <w:p w14:paraId="1D1D2DC3" w14:textId="77777777" w:rsidR="005D204C" w:rsidRPr="005D204C" w:rsidRDefault="005D204C" w:rsidP="005D204C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делать родителям? (Практические советы)</w:t>
      </w:r>
    </w:p>
    <w:p w14:paraId="037147DE" w14:textId="77777777" w:rsidR="005D204C" w:rsidRPr="005D204C" w:rsidRDefault="005D204C" w:rsidP="005D204C">
      <w:pPr>
        <w:numPr>
          <w:ilvl w:val="0"/>
          <w:numId w:val="1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Технический минимум</w:t>
      </w:r>
      <w:proofErr w:type="gramStart"/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Установите</w:t>
      </w:r>
      <w:proofErr w:type="gramEnd"/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детские гаджеты </w:t>
      </w: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функцию «Родительский контроль»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Это не слежка, а фильтр. Ограничьте время в приложениях и заблокируйте сайты 18+.</w:t>
      </w:r>
    </w:p>
    <w:p w14:paraId="2BDEC1B4" w14:textId="77777777" w:rsidR="005D204C" w:rsidRPr="005D204C" w:rsidRDefault="005D204C" w:rsidP="005D204C">
      <w:pPr>
        <w:numPr>
          <w:ilvl w:val="0"/>
          <w:numId w:val="1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Правило «Двух экранов»</w:t>
      </w:r>
      <w:proofErr w:type="gramStart"/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</w:t>
      </w:r>
      <w:proofErr w:type="gramEnd"/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ставьте компьютер или планшет в детской комнате. Устройства должны находиться в общей зоне (гостиная). Это снижает риск тайных переписок.</w:t>
      </w:r>
    </w:p>
    <w:p w14:paraId="1BB9D6C2" w14:textId="77777777" w:rsidR="005D204C" w:rsidRPr="005D204C" w:rsidRDefault="005D204C" w:rsidP="005D204C">
      <w:pPr>
        <w:numPr>
          <w:ilvl w:val="0"/>
          <w:numId w:val="1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Учите критическому мышлению</w:t>
      </w:r>
      <w:proofErr w:type="gramStart"/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Объясните</w:t>
      </w:r>
      <w:proofErr w:type="gramEnd"/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 </w:t>
      </w: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«Никто не даст тебе ничего бесплатно»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Любой выигрыш или подарок от незнакомца — это ловушка.</w:t>
      </w:r>
    </w:p>
    <w:p w14:paraId="43708514" w14:textId="77777777" w:rsidR="005D204C" w:rsidRPr="005D204C" w:rsidRDefault="005D204C" w:rsidP="005D204C">
      <w:pPr>
        <w:numPr>
          <w:ilvl w:val="0"/>
          <w:numId w:val="1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Личный пример</w:t>
      </w:r>
      <w:proofErr w:type="gramStart"/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</w:t>
      </w:r>
      <w:proofErr w:type="gramEnd"/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сидите в телефоне за ужином. Дети копируют цифровые привычки родителей.</w:t>
      </w:r>
    </w:p>
    <w:p w14:paraId="4EAE175F" w14:textId="77777777" w:rsidR="005D204C" w:rsidRPr="005D204C" w:rsidRDefault="005D204C" w:rsidP="005D204C">
      <w:pPr>
        <w:numPr>
          <w:ilvl w:val="0"/>
          <w:numId w:val="1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Главное правило безопасности: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5D204C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«Никогда и никому в интернете не говори, где ты живешь, в какой школе учишься и не отправляй свои фото без разрешения мамы»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7C37FD1" w14:textId="77777777" w:rsidR="005D204C" w:rsidRPr="005D204C" w:rsidRDefault="005D204C" w:rsidP="005D204C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pict w14:anchorId="4AC2F596">
          <v:rect id="_x0000_i1035" style="width:0;height:.75pt" o:hralign="center" o:hrstd="t" o:hr="t" fillcolor="#a0a0a0" stroked="f"/>
        </w:pict>
      </w:r>
    </w:p>
    <w:p w14:paraId="720B2268" w14:textId="77777777" w:rsidR="005D204C" w:rsidRPr="005D204C" w:rsidRDefault="005D204C" w:rsidP="005D204C">
      <w:pPr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3. Психофизиологические особенности подросткового возраста. Советы по взаимодействию.</w:t>
      </w:r>
    </w:p>
    <w:p w14:paraId="3033D370" w14:textId="77777777" w:rsidR="005D204C" w:rsidRPr="005D204C" w:rsidRDefault="005D204C" w:rsidP="005D204C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Подростковый возраст (12–17 лет) — это этап «второго рождения» личности. Мозг ребенка перестраивается, и его «лень» или «агрессия» — это не плохой характер, а физиология.</w:t>
      </w:r>
    </w:p>
    <w:p w14:paraId="4F4339A4" w14:textId="77777777" w:rsidR="005D204C" w:rsidRPr="005D204C" w:rsidRDefault="005D204C" w:rsidP="005D204C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происходит с подростком?</w:t>
      </w:r>
    </w:p>
    <w:p w14:paraId="61072D21" w14:textId="77777777" w:rsidR="005D204C" w:rsidRPr="005D204C" w:rsidRDefault="005D204C" w:rsidP="005D204C">
      <w:pPr>
        <w:numPr>
          <w:ilvl w:val="0"/>
          <w:numId w:val="14"/>
        </w:numPr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«Пожар» в мозге</w:t>
      </w:r>
      <w:proofErr w:type="gramStart"/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Активно</w:t>
      </w:r>
      <w:proofErr w:type="gramEnd"/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развивается лимбическая система (отвечает за эмоции), но лобные доли (отвечают за контроль и последствия) созревают только к 21 году.</w:t>
      </w:r>
    </w:p>
    <w:p w14:paraId="6B5B420C" w14:textId="77777777" w:rsidR="005D204C" w:rsidRPr="005D204C" w:rsidRDefault="005D204C" w:rsidP="005D204C">
      <w:pPr>
        <w:numPr>
          <w:ilvl w:val="1"/>
          <w:numId w:val="1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Следствие: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Эмоции захлестывают, а «тормоза» еще не работают. Отсюда импульсивность и рискованное поведение.</w:t>
      </w:r>
    </w:p>
    <w:p w14:paraId="2701B841" w14:textId="77777777" w:rsidR="005D204C" w:rsidRPr="005D204C" w:rsidRDefault="005D204C" w:rsidP="005D204C">
      <w:pPr>
        <w:numPr>
          <w:ilvl w:val="0"/>
          <w:numId w:val="1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Гормональная буря: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Резкий скачок тестостерона и эстрогена. Это вызывает резкую смену настроения, утомляемость и раздражительность.</w:t>
      </w:r>
    </w:p>
    <w:p w14:paraId="08064CB0" w14:textId="77777777" w:rsidR="005D204C" w:rsidRPr="005D204C" w:rsidRDefault="005D204C" w:rsidP="005D204C">
      <w:pPr>
        <w:numPr>
          <w:ilvl w:val="0"/>
          <w:numId w:val="14"/>
        </w:numPr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Сепарация (Отделение):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Подросток перестает быть «папиным/маминым ребенком». Ему нужно доказать миру и себе, что он — отдельная личность.</w:t>
      </w:r>
    </w:p>
    <w:p w14:paraId="74B8C2D1" w14:textId="77777777" w:rsidR="005D204C" w:rsidRPr="005D204C" w:rsidRDefault="005D204C" w:rsidP="005D204C">
      <w:pPr>
        <w:numPr>
          <w:ilvl w:val="1"/>
          <w:numId w:val="1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Следствие: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Обесценивание родителей («вы ничего не понимаете»). Это больно, но это нормально. Это защитный механизм, чтобы отделиться.</w:t>
      </w:r>
    </w:p>
    <w:p w14:paraId="6F16C5AF" w14:textId="77777777" w:rsidR="005D204C" w:rsidRPr="005D204C" w:rsidRDefault="005D204C" w:rsidP="005D204C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Советы по взаимодействию</w:t>
      </w:r>
      <w:proofErr w:type="gramStart"/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 Как</w:t>
      </w:r>
      <w:proofErr w:type="gramEnd"/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не потерять контакт</w:t>
      </w:r>
    </w:p>
    <w:p w14:paraId="57AAAADB" w14:textId="77777777" w:rsidR="005D204C" w:rsidRPr="005D204C" w:rsidRDefault="005D204C" w:rsidP="005D204C">
      <w:pPr>
        <w:numPr>
          <w:ilvl w:val="0"/>
          <w:numId w:val="1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читайте нотации.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Когда вы </w:t>
      </w:r>
      <w:proofErr w:type="gramStart"/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говорите</w:t>
      </w:r>
      <w:proofErr w:type="gramEnd"/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«Я в твои годы...», подросток слышит «Заткнись, ты неудачник». Вместо оценки («ты поступил плохо») говорите о чувствах («я расстроилась из-за этой ситуации»).</w:t>
      </w:r>
    </w:p>
    <w:p w14:paraId="49697D22" w14:textId="77777777" w:rsidR="005D204C" w:rsidRPr="005D204C" w:rsidRDefault="005D204C" w:rsidP="005D204C">
      <w:pPr>
        <w:numPr>
          <w:ilvl w:val="0"/>
          <w:numId w:val="1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Принимайте «взрослость».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Дайте право на тайну (не стучите в дверь без стука, не читайте переписку тайно). Если вы узнали что-то плохое из переписки — скажите прямо: «Я случайно увидел, меня это встревожило. Давай обсудим?».</w:t>
      </w:r>
    </w:p>
    <w:p w14:paraId="6EF25891" w14:textId="77777777" w:rsidR="005D204C" w:rsidRPr="005D204C" w:rsidRDefault="005D204C" w:rsidP="005D204C">
      <w:pPr>
        <w:numPr>
          <w:ilvl w:val="0"/>
          <w:numId w:val="1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Говорите на равных.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 приказывайте, а договаривайтесь. Вместо «Убери в комнате» — «Как часто тебе удобно делать уборку, чтобы мы оба были довольны?».</w:t>
      </w:r>
    </w:p>
    <w:p w14:paraId="623C9CFF" w14:textId="77777777" w:rsidR="005D204C" w:rsidRPr="005D204C" w:rsidRDefault="005D204C" w:rsidP="005D204C">
      <w:pPr>
        <w:numPr>
          <w:ilvl w:val="0"/>
          <w:numId w:val="1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Ошибки — это опыт.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Запрещая ошибаться, вы лишаете ребенка жизненного опыта. Если двойка — разберите, почему. Если связался с плохой компанией — обсудите риски, не изолируя насильно (это вызовет обратный эффект).</w:t>
      </w:r>
    </w:p>
    <w:p w14:paraId="4A5FD93F" w14:textId="77777777" w:rsidR="005D204C" w:rsidRPr="005D204C" w:rsidRDefault="005D204C" w:rsidP="005D204C">
      <w:pPr>
        <w:numPr>
          <w:ilvl w:val="0"/>
          <w:numId w:val="1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Телесный контакт.</w:t>
      </w: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Подростки часто отталкивают объятия. Но им они нужны как никогда. Обнимайте, когда он не ожидает (подошел сзади, погладил по голове), но не навязывайтесь.</w:t>
      </w:r>
    </w:p>
    <w:p w14:paraId="5A1E3454" w14:textId="77777777" w:rsidR="005D204C" w:rsidRPr="005D204C" w:rsidRDefault="005D204C" w:rsidP="005D204C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Краткая памятка:</w:t>
      </w:r>
    </w:p>
    <w:p w14:paraId="53CA70AD" w14:textId="77777777" w:rsidR="005D204C" w:rsidRPr="005D204C" w:rsidRDefault="005D204C" w:rsidP="005D204C">
      <w:p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204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Подросток не пытается сделать вам назло. Он пытается стать собой. Ваша задача — быть не контролером, а страховкой, которая подхватит, когда он упадет.</w:t>
      </w:r>
    </w:p>
    <w:p w14:paraId="088A5C6A" w14:textId="77777777" w:rsidR="005D204C" w:rsidRPr="00AA45A3" w:rsidRDefault="005D204C">
      <w:pPr>
        <w:rPr>
          <w:rFonts w:ascii="Times New Roman" w:hAnsi="Times New Roman" w:cs="Times New Roman"/>
        </w:rPr>
      </w:pPr>
      <w:bookmarkStart w:id="2" w:name="_GoBack"/>
      <w:bookmarkEnd w:id="2"/>
    </w:p>
    <w:sectPr w:rsidR="005D204C" w:rsidRPr="00AA45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07295A"/>
    <w:multiLevelType w:val="multilevel"/>
    <w:tmpl w:val="7A162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A5663D"/>
    <w:multiLevelType w:val="multilevel"/>
    <w:tmpl w:val="1266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76333"/>
    <w:multiLevelType w:val="multilevel"/>
    <w:tmpl w:val="E352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82E21"/>
    <w:multiLevelType w:val="multilevel"/>
    <w:tmpl w:val="BC46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94434"/>
    <w:multiLevelType w:val="multilevel"/>
    <w:tmpl w:val="7A162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45529F"/>
    <w:multiLevelType w:val="multilevel"/>
    <w:tmpl w:val="AA24A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2A67D7"/>
    <w:multiLevelType w:val="multilevel"/>
    <w:tmpl w:val="0720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391B50"/>
    <w:multiLevelType w:val="multilevel"/>
    <w:tmpl w:val="268A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51151B"/>
    <w:multiLevelType w:val="multilevel"/>
    <w:tmpl w:val="B724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041968"/>
    <w:multiLevelType w:val="multilevel"/>
    <w:tmpl w:val="9D62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EE54CC"/>
    <w:multiLevelType w:val="multilevel"/>
    <w:tmpl w:val="AC72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4A0719"/>
    <w:multiLevelType w:val="multilevel"/>
    <w:tmpl w:val="7A162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0A4524"/>
    <w:multiLevelType w:val="multilevel"/>
    <w:tmpl w:val="584C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9C57EC"/>
    <w:multiLevelType w:val="multilevel"/>
    <w:tmpl w:val="7A162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FE48CE"/>
    <w:multiLevelType w:val="multilevel"/>
    <w:tmpl w:val="7A162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3"/>
  </w:num>
  <w:num w:numId="3">
    <w:abstractNumId w:val="3"/>
  </w:num>
  <w:num w:numId="4">
    <w:abstractNumId w:val="9"/>
  </w:num>
  <w:num w:numId="5">
    <w:abstractNumId w:val="1"/>
  </w:num>
  <w:num w:numId="6">
    <w:abstractNumId w:val="10"/>
  </w:num>
  <w:num w:numId="7">
    <w:abstractNumId w:val="12"/>
  </w:num>
  <w:num w:numId="8">
    <w:abstractNumId w:val="7"/>
  </w:num>
  <w:num w:numId="9">
    <w:abstractNumId w:val="6"/>
  </w:num>
  <w:num w:numId="10">
    <w:abstractNumId w:val="8"/>
  </w:num>
  <w:num w:numId="11">
    <w:abstractNumId w:val="4"/>
  </w:num>
  <w:num w:numId="12">
    <w:abstractNumId w:val="0"/>
  </w:num>
  <w:num w:numId="13">
    <w:abstractNumId w:val="2"/>
  </w:num>
  <w:num w:numId="14">
    <w:abstractNumId w:val="11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4DC"/>
    <w:rsid w:val="001344DC"/>
    <w:rsid w:val="005D204C"/>
    <w:rsid w:val="007A1355"/>
    <w:rsid w:val="00AA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08EDC"/>
  <w15:chartTrackingRefBased/>
  <w15:docId w15:val="{3EE8FEFD-BBB8-4011-9705-89C4E5F29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A45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A45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601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4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7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9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041580">
                  <w:blockQuote w:val="1"/>
                  <w:marLeft w:val="0"/>
                  <w:marRight w:val="0"/>
                  <w:marTop w:val="240"/>
                  <w:marBottom w:val="10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1989</Words>
  <Characters>11338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3</cp:revision>
  <cp:lastPrinted>2026-02-12T12:16:00Z</cp:lastPrinted>
  <dcterms:created xsi:type="dcterms:W3CDTF">2026-02-12T11:59:00Z</dcterms:created>
  <dcterms:modified xsi:type="dcterms:W3CDTF">2026-02-12T12:16:00Z</dcterms:modified>
</cp:coreProperties>
</file>