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60983B" w14:textId="77777777" w:rsidR="00462354" w:rsidRPr="00462354" w:rsidRDefault="00462354" w:rsidP="00462354">
      <w:pPr>
        <w:pStyle w:val="a7"/>
        <w:jc w:val="center"/>
        <w:rPr>
          <w:rFonts w:ascii="Times New Roman" w:hAnsi="Times New Roman" w:cs="Times New Roman"/>
          <w:b/>
          <w:bCs/>
          <w:sz w:val="28"/>
          <w:szCs w:val="28"/>
          <w:lang w:eastAsia="ru-RU"/>
        </w:rPr>
      </w:pPr>
      <w:bookmarkStart w:id="0" w:name="_GoBack"/>
      <w:bookmarkEnd w:id="0"/>
      <w:r w:rsidRPr="00462354">
        <w:rPr>
          <w:rFonts w:ascii="Times New Roman" w:hAnsi="Times New Roman" w:cs="Times New Roman"/>
          <w:b/>
          <w:bCs/>
          <w:sz w:val="28"/>
          <w:szCs w:val="28"/>
          <w:lang w:eastAsia="ru-RU"/>
        </w:rPr>
        <w:t>Муниципальное бюджетное общеобразовательное учреждение</w:t>
      </w:r>
    </w:p>
    <w:p w14:paraId="7EBD0930" w14:textId="77777777" w:rsidR="00462354" w:rsidRPr="00462354" w:rsidRDefault="00462354" w:rsidP="00462354">
      <w:pPr>
        <w:pStyle w:val="a7"/>
        <w:jc w:val="center"/>
        <w:rPr>
          <w:rFonts w:ascii="Times New Roman" w:hAnsi="Times New Roman" w:cs="Times New Roman"/>
          <w:b/>
          <w:bCs/>
          <w:sz w:val="28"/>
          <w:szCs w:val="28"/>
          <w:lang w:eastAsia="ru-RU"/>
        </w:rPr>
      </w:pPr>
      <w:r w:rsidRPr="00462354">
        <w:rPr>
          <w:rFonts w:ascii="Times New Roman" w:hAnsi="Times New Roman" w:cs="Times New Roman"/>
          <w:b/>
          <w:bCs/>
          <w:sz w:val="28"/>
          <w:szCs w:val="28"/>
          <w:lang w:eastAsia="ru-RU"/>
        </w:rPr>
        <w:t>«Средняя общеобразовательная школа № 10» села Орловки</w:t>
      </w:r>
    </w:p>
    <w:p w14:paraId="35167D16" w14:textId="77777777" w:rsidR="00462354" w:rsidRPr="00462354" w:rsidRDefault="00462354" w:rsidP="00462354">
      <w:pPr>
        <w:pStyle w:val="a7"/>
        <w:jc w:val="center"/>
        <w:rPr>
          <w:rFonts w:ascii="Times New Roman" w:hAnsi="Times New Roman" w:cs="Times New Roman"/>
          <w:b/>
          <w:bCs/>
          <w:sz w:val="28"/>
          <w:szCs w:val="28"/>
          <w:lang w:eastAsia="ru-RU"/>
        </w:rPr>
      </w:pPr>
      <w:r w:rsidRPr="00462354">
        <w:rPr>
          <w:rFonts w:ascii="Times New Roman" w:hAnsi="Times New Roman" w:cs="Times New Roman"/>
          <w:b/>
          <w:bCs/>
          <w:sz w:val="28"/>
          <w:szCs w:val="28"/>
          <w:lang w:eastAsia="ru-RU"/>
        </w:rPr>
        <w:t>Кировского муниципального района</w:t>
      </w:r>
    </w:p>
    <w:p w14:paraId="3AC97834" w14:textId="77777777" w:rsidR="00462354" w:rsidRPr="00462354" w:rsidRDefault="00462354" w:rsidP="00462354">
      <w:pPr>
        <w:pStyle w:val="a7"/>
        <w:jc w:val="center"/>
        <w:rPr>
          <w:rFonts w:ascii="Times New Roman" w:hAnsi="Times New Roman" w:cs="Times New Roman"/>
          <w:b/>
          <w:bCs/>
          <w:sz w:val="28"/>
          <w:szCs w:val="28"/>
          <w:lang w:eastAsia="ru-RU"/>
        </w:rPr>
      </w:pPr>
      <w:r w:rsidRPr="00462354">
        <w:rPr>
          <w:rFonts w:ascii="Times New Roman" w:hAnsi="Times New Roman" w:cs="Times New Roman"/>
          <w:b/>
          <w:bCs/>
          <w:sz w:val="28"/>
          <w:szCs w:val="28"/>
          <w:lang w:eastAsia="ru-RU"/>
        </w:rPr>
        <w:t>Ставропольского края</w:t>
      </w:r>
    </w:p>
    <w:p w14:paraId="5E153A1B" w14:textId="77777777" w:rsidR="00462354" w:rsidRDefault="00462354" w:rsidP="00462354">
      <w:pPr>
        <w:pStyle w:val="a7"/>
        <w:rPr>
          <w:rFonts w:ascii="Times New Roman" w:hAnsi="Times New Roman" w:cs="Times New Roman"/>
          <w:sz w:val="28"/>
          <w:szCs w:val="28"/>
          <w:lang w:eastAsia="ru-RU"/>
        </w:rPr>
      </w:pPr>
    </w:p>
    <w:p w14:paraId="7E04C088" w14:textId="77777777" w:rsidR="004C0EB6" w:rsidRDefault="004C0EB6"/>
    <w:p w14:paraId="1D6D37B3" w14:textId="77777777" w:rsidR="004C0EB6" w:rsidRDefault="004C0EB6"/>
    <w:p w14:paraId="01FE833B" w14:textId="77777777" w:rsidR="004C0EB6" w:rsidRDefault="004C0EB6"/>
    <w:p w14:paraId="1BFD2090" w14:textId="77777777" w:rsidR="004C0EB6" w:rsidRDefault="004C0EB6"/>
    <w:p w14:paraId="58D6FBA5" w14:textId="77777777" w:rsidR="004C0EB6" w:rsidRDefault="00177712" w:rsidP="00462354">
      <w:pPr>
        <w:spacing w:before="120" w:after="120"/>
        <w:jc w:val="center"/>
      </w:pPr>
      <w:r>
        <w:rPr>
          <w:caps/>
          <w:sz w:val="44"/>
          <w:szCs w:val="44"/>
        </w:rPr>
        <w:t>Проект</w:t>
      </w:r>
    </w:p>
    <w:p w14:paraId="4A80D6C9" w14:textId="77777777" w:rsidR="004C0EB6" w:rsidRPr="003445DF" w:rsidRDefault="00177712" w:rsidP="00462354">
      <w:pPr>
        <w:spacing w:before="120" w:after="120"/>
        <w:jc w:val="center"/>
        <w:rPr>
          <w:b/>
          <w:bCs/>
          <w:sz w:val="32"/>
          <w:szCs w:val="32"/>
        </w:rPr>
      </w:pPr>
      <w:r w:rsidRPr="003445DF">
        <w:rPr>
          <w:b/>
          <w:bCs/>
          <w:sz w:val="32"/>
          <w:szCs w:val="32"/>
        </w:rPr>
        <w:t>на тему</w:t>
      </w:r>
    </w:p>
    <w:p w14:paraId="4BBCC1CC" w14:textId="77777777" w:rsidR="004C0EB6" w:rsidRDefault="00177712" w:rsidP="00462354">
      <w:pPr>
        <w:spacing w:after="120"/>
        <w:jc w:val="center"/>
      </w:pPr>
      <w:r>
        <w:rPr>
          <w:b/>
          <w:bCs/>
          <w:sz w:val="36"/>
          <w:szCs w:val="36"/>
        </w:rPr>
        <w:t>«История развития Кавказских Минеральных Вод и их влияние на здоровье человека»</w:t>
      </w:r>
    </w:p>
    <w:p w14:paraId="236394B7" w14:textId="77777777" w:rsidR="004C0EB6" w:rsidRDefault="004C0EB6" w:rsidP="00462354">
      <w:pPr>
        <w:jc w:val="center"/>
      </w:pPr>
    </w:p>
    <w:p w14:paraId="289B2B3E" w14:textId="77777777" w:rsidR="0061081D" w:rsidRDefault="0061081D"/>
    <w:tbl>
      <w:tblPr>
        <w:tblpPr w:leftFromText="180" w:rightFromText="180" w:vertAnchor="text" w:horzAnchor="margin" w:tblpY="221"/>
        <w:tblW w:w="0" w:type="auto"/>
        <w:tblCellMar>
          <w:left w:w="10" w:type="dxa"/>
          <w:right w:w="10" w:type="dxa"/>
        </w:tblCellMar>
        <w:tblLook w:val="0000" w:firstRow="0" w:lastRow="0" w:firstColumn="0" w:lastColumn="0" w:noHBand="0" w:noVBand="0"/>
      </w:tblPr>
      <w:tblGrid>
        <w:gridCol w:w="5690"/>
        <w:gridCol w:w="3335"/>
      </w:tblGrid>
      <w:tr w:rsidR="00462354" w14:paraId="3B2EFD1B" w14:textId="77777777" w:rsidTr="00462354">
        <w:tc>
          <w:tcPr>
            <w:tcW w:w="6335" w:type="dxa"/>
            <w:noWrap/>
          </w:tcPr>
          <w:p w14:paraId="3B5066CA" w14:textId="77777777" w:rsidR="00462354" w:rsidRDefault="00462354" w:rsidP="00462354"/>
        </w:tc>
        <w:tc>
          <w:tcPr>
            <w:tcW w:w="3712" w:type="dxa"/>
            <w:noWrap/>
          </w:tcPr>
          <w:p w14:paraId="168420C9" w14:textId="77777777" w:rsidR="00462354" w:rsidRDefault="00462354" w:rsidP="00462354">
            <w:pPr>
              <w:spacing w:before="40" w:after="40"/>
            </w:pPr>
            <w:r>
              <w:rPr>
                <w:sz w:val="28"/>
                <w:szCs w:val="28"/>
              </w:rPr>
              <w:t>Выполнила:</w:t>
            </w:r>
          </w:p>
          <w:p w14:paraId="65EA8AD8" w14:textId="77777777" w:rsidR="00462354" w:rsidRDefault="00462354" w:rsidP="00462354">
            <w:pPr>
              <w:spacing w:before="40" w:after="40"/>
              <w:rPr>
                <w:sz w:val="28"/>
                <w:szCs w:val="28"/>
              </w:rPr>
            </w:pPr>
            <w:r w:rsidRPr="00443A86">
              <w:rPr>
                <w:sz w:val="28"/>
                <w:szCs w:val="28"/>
              </w:rPr>
              <w:t xml:space="preserve"> Мозговая</w:t>
            </w:r>
            <w:r>
              <w:rPr>
                <w:sz w:val="28"/>
                <w:szCs w:val="28"/>
              </w:rPr>
              <w:t xml:space="preserve"> Юлия</w:t>
            </w:r>
          </w:p>
          <w:p w14:paraId="71DD79C6" w14:textId="77777777" w:rsidR="00462354" w:rsidRDefault="00462354" w:rsidP="00462354">
            <w:pPr>
              <w:spacing w:before="40" w:after="40"/>
            </w:pPr>
            <w:r>
              <w:rPr>
                <w:sz w:val="28"/>
                <w:szCs w:val="28"/>
              </w:rPr>
              <w:t>учащаяся 11 класса МБОУ СОШ № 10 с. Орловки</w:t>
            </w:r>
          </w:p>
          <w:p w14:paraId="5895A40E" w14:textId="77777777" w:rsidR="00462354" w:rsidRDefault="00462354" w:rsidP="00462354">
            <w:pPr>
              <w:spacing w:before="40" w:after="40"/>
              <w:rPr>
                <w:sz w:val="28"/>
                <w:szCs w:val="28"/>
              </w:rPr>
            </w:pPr>
            <w:r>
              <w:rPr>
                <w:sz w:val="28"/>
                <w:szCs w:val="28"/>
              </w:rPr>
              <w:t>Руководитель:</w:t>
            </w:r>
          </w:p>
          <w:p w14:paraId="7FC38220" w14:textId="77777777" w:rsidR="00462354" w:rsidRDefault="00462354" w:rsidP="00462354">
            <w:pPr>
              <w:spacing w:before="40" w:after="40"/>
            </w:pPr>
            <w:r>
              <w:rPr>
                <w:sz w:val="28"/>
                <w:szCs w:val="28"/>
              </w:rPr>
              <w:t>Катович Елена Владимировна</w:t>
            </w:r>
          </w:p>
          <w:p w14:paraId="0A640C0D" w14:textId="77777777" w:rsidR="00462354" w:rsidRDefault="00462354" w:rsidP="00462354"/>
        </w:tc>
      </w:tr>
    </w:tbl>
    <w:p w14:paraId="2CBFA606" w14:textId="77777777" w:rsidR="00462354" w:rsidRPr="00462354" w:rsidRDefault="00462354" w:rsidP="00462354">
      <w:pPr>
        <w:spacing w:before="40" w:after="40"/>
        <w:jc w:val="center"/>
        <w:rPr>
          <w:sz w:val="28"/>
          <w:szCs w:val="28"/>
        </w:rPr>
      </w:pPr>
      <w:r w:rsidRPr="00462354">
        <w:rPr>
          <w:sz w:val="28"/>
          <w:szCs w:val="28"/>
        </w:rPr>
        <w:t xml:space="preserve">Представлена </w:t>
      </w:r>
    </w:p>
    <w:p w14:paraId="4F50F358" w14:textId="77777777" w:rsidR="00462354" w:rsidRPr="00462354" w:rsidRDefault="00462354" w:rsidP="00462354">
      <w:pPr>
        <w:spacing w:before="40" w:after="40"/>
        <w:jc w:val="center"/>
        <w:rPr>
          <w:sz w:val="28"/>
          <w:szCs w:val="28"/>
        </w:rPr>
      </w:pPr>
      <w:r w:rsidRPr="00462354">
        <w:rPr>
          <w:sz w:val="28"/>
          <w:szCs w:val="28"/>
        </w:rPr>
        <w:t>на научно-практической конференции «Шаг в науку»</w:t>
      </w:r>
    </w:p>
    <w:p w14:paraId="6F945587" w14:textId="77777777" w:rsidR="00462354" w:rsidRPr="00462354" w:rsidRDefault="00462354" w:rsidP="00462354">
      <w:pPr>
        <w:spacing w:before="40" w:after="40"/>
        <w:jc w:val="center"/>
        <w:rPr>
          <w:sz w:val="28"/>
          <w:szCs w:val="28"/>
        </w:rPr>
      </w:pPr>
      <w:r w:rsidRPr="00462354">
        <w:rPr>
          <w:sz w:val="28"/>
          <w:szCs w:val="28"/>
        </w:rPr>
        <w:t>20.04.2025 г</w:t>
      </w:r>
    </w:p>
    <w:p w14:paraId="28A1FEBA" w14:textId="77777777" w:rsidR="00462354" w:rsidRPr="00462354" w:rsidRDefault="00462354" w:rsidP="00462354">
      <w:pPr>
        <w:spacing w:before="40" w:after="40"/>
        <w:jc w:val="center"/>
        <w:rPr>
          <w:sz w:val="28"/>
          <w:szCs w:val="28"/>
        </w:rPr>
      </w:pPr>
      <w:r w:rsidRPr="00462354">
        <w:rPr>
          <w:sz w:val="28"/>
          <w:szCs w:val="28"/>
        </w:rPr>
        <w:t>Члены жюри:</w:t>
      </w:r>
    </w:p>
    <w:p w14:paraId="69B5E196" w14:textId="77777777" w:rsidR="00462354" w:rsidRPr="00462354" w:rsidRDefault="00462354" w:rsidP="00462354">
      <w:pPr>
        <w:spacing w:before="40" w:after="40"/>
        <w:jc w:val="center"/>
        <w:rPr>
          <w:sz w:val="28"/>
          <w:szCs w:val="28"/>
        </w:rPr>
      </w:pPr>
      <w:r w:rsidRPr="00462354">
        <w:rPr>
          <w:sz w:val="28"/>
          <w:szCs w:val="28"/>
        </w:rPr>
        <w:t>1.</w:t>
      </w:r>
      <w:r w:rsidRPr="00462354">
        <w:rPr>
          <w:sz w:val="28"/>
          <w:szCs w:val="28"/>
        </w:rPr>
        <w:tab/>
        <w:t xml:space="preserve">Чекалина </w:t>
      </w:r>
      <w:proofErr w:type="gramStart"/>
      <w:r w:rsidRPr="00462354">
        <w:rPr>
          <w:sz w:val="28"/>
          <w:szCs w:val="28"/>
        </w:rPr>
        <w:t>Е.П  _</w:t>
      </w:r>
      <w:proofErr w:type="gramEnd"/>
      <w:r w:rsidRPr="00462354">
        <w:rPr>
          <w:sz w:val="28"/>
          <w:szCs w:val="28"/>
        </w:rPr>
        <w:t>__________</w:t>
      </w:r>
    </w:p>
    <w:p w14:paraId="019C244B" w14:textId="77777777" w:rsidR="00462354" w:rsidRPr="00462354" w:rsidRDefault="00462354" w:rsidP="00462354">
      <w:pPr>
        <w:spacing w:before="40" w:after="40"/>
        <w:jc w:val="center"/>
        <w:rPr>
          <w:sz w:val="28"/>
          <w:szCs w:val="28"/>
        </w:rPr>
      </w:pPr>
      <w:r w:rsidRPr="00462354">
        <w:rPr>
          <w:sz w:val="28"/>
          <w:szCs w:val="28"/>
        </w:rPr>
        <w:t>2.</w:t>
      </w:r>
      <w:r w:rsidRPr="00462354">
        <w:rPr>
          <w:sz w:val="28"/>
          <w:szCs w:val="28"/>
        </w:rPr>
        <w:tab/>
        <w:t xml:space="preserve">Печкина </w:t>
      </w:r>
      <w:proofErr w:type="gramStart"/>
      <w:r w:rsidRPr="00462354">
        <w:rPr>
          <w:sz w:val="28"/>
          <w:szCs w:val="28"/>
        </w:rPr>
        <w:t>О.А</w:t>
      </w:r>
      <w:proofErr w:type="gramEnd"/>
      <w:r w:rsidRPr="00462354">
        <w:rPr>
          <w:sz w:val="28"/>
          <w:szCs w:val="28"/>
        </w:rPr>
        <w:t xml:space="preserve"> ____________</w:t>
      </w:r>
    </w:p>
    <w:p w14:paraId="5E28FAD4" w14:textId="77777777" w:rsidR="00462354" w:rsidRPr="00462354" w:rsidRDefault="00462354" w:rsidP="00462354">
      <w:pPr>
        <w:spacing w:before="40" w:after="40"/>
        <w:jc w:val="center"/>
        <w:rPr>
          <w:sz w:val="28"/>
          <w:szCs w:val="28"/>
        </w:rPr>
      </w:pPr>
      <w:r w:rsidRPr="00462354">
        <w:rPr>
          <w:sz w:val="28"/>
          <w:szCs w:val="28"/>
        </w:rPr>
        <w:t>3.</w:t>
      </w:r>
      <w:r w:rsidRPr="00462354">
        <w:rPr>
          <w:sz w:val="28"/>
          <w:szCs w:val="28"/>
        </w:rPr>
        <w:tab/>
        <w:t>Сумцова Н.А_____________</w:t>
      </w:r>
    </w:p>
    <w:p w14:paraId="22EBA999" w14:textId="77777777" w:rsidR="00EB4DC5" w:rsidRDefault="00EB4DC5" w:rsidP="00462354">
      <w:pPr>
        <w:spacing w:before="40" w:after="40"/>
        <w:jc w:val="center"/>
        <w:rPr>
          <w:sz w:val="28"/>
          <w:szCs w:val="28"/>
        </w:rPr>
      </w:pPr>
    </w:p>
    <w:p w14:paraId="19B5C84C" w14:textId="08B1AAA1" w:rsidR="00462354" w:rsidRDefault="00462354" w:rsidP="00462354">
      <w:pPr>
        <w:spacing w:before="40" w:after="40"/>
        <w:jc w:val="center"/>
        <w:rPr>
          <w:sz w:val="28"/>
          <w:szCs w:val="28"/>
        </w:rPr>
      </w:pPr>
      <w:r w:rsidRPr="00462354">
        <w:rPr>
          <w:sz w:val="28"/>
          <w:szCs w:val="28"/>
        </w:rPr>
        <w:t>с. Орловка, 2025</w:t>
      </w:r>
    </w:p>
    <w:p w14:paraId="490748E8" w14:textId="77777777" w:rsidR="004C0EB6" w:rsidRPr="00462354" w:rsidRDefault="00177712">
      <w:pPr>
        <w:pStyle w:val="1"/>
        <w:rPr>
          <w:sz w:val="28"/>
          <w:szCs w:val="28"/>
        </w:rPr>
      </w:pPr>
      <w:bookmarkStart w:id="1" w:name="_Toc0"/>
      <w:r w:rsidRPr="00462354">
        <w:rPr>
          <w:sz w:val="28"/>
          <w:szCs w:val="28"/>
        </w:rPr>
        <w:lastRenderedPageBreak/>
        <w:t>Содержание</w:t>
      </w:r>
      <w:bookmarkEnd w:id="1"/>
    </w:p>
    <w:p w14:paraId="3784C539" w14:textId="3CACCADB" w:rsidR="004C0EB6" w:rsidRPr="00462354" w:rsidRDefault="00854DF3">
      <w:pPr>
        <w:tabs>
          <w:tab w:val="right" w:leader="dot" w:pos="9062"/>
        </w:tabs>
        <w:rPr>
          <w:rStyle w:val="fontStyleText"/>
        </w:rPr>
      </w:pPr>
      <w:r w:rsidRPr="00462354">
        <w:rPr>
          <w:sz w:val="28"/>
          <w:szCs w:val="28"/>
        </w:rPr>
        <w:fldChar w:fldCharType="begin"/>
      </w:r>
      <w:r w:rsidR="00177712" w:rsidRPr="00462354">
        <w:rPr>
          <w:sz w:val="28"/>
          <w:szCs w:val="28"/>
        </w:rPr>
        <w:instrText>TOC \o 1-9 \h \z \u</w:instrText>
      </w:r>
      <w:r w:rsidRPr="00462354">
        <w:rPr>
          <w:sz w:val="28"/>
          <w:szCs w:val="28"/>
        </w:rPr>
        <w:fldChar w:fldCharType="separate"/>
      </w:r>
      <w:hyperlink w:anchor="_Toc0" w:history="1">
        <w:r w:rsidR="00177712" w:rsidRPr="00462354">
          <w:rPr>
            <w:sz w:val="28"/>
            <w:szCs w:val="28"/>
          </w:rPr>
          <w:t>Содержание</w:t>
        </w:r>
        <w:r w:rsidR="00177712" w:rsidRPr="00462354">
          <w:rPr>
            <w:sz w:val="28"/>
            <w:szCs w:val="28"/>
          </w:rPr>
          <w:tab/>
        </w:r>
        <w:r w:rsidRPr="00462354">
          <w:rPr>
            <w:sz w:val="28"/>
            <w:szCs w:val="28"/>
          </w:rPr>
          <w:fldChar w:fldCharType="begin"/>
        </w:r>
        <w:r w:rsidR="00177712" w:rsidRPr="00462354">
          <w:rPr>
            <w:sz w:val="28"/>
            <w:szCs w:val="28"/>
          </w:rPr>
          <w:instrText>PAGEREF _Toc0 \h</w:instrText>
        </w:r>
        <w:r w:rsidRPr="00462354">
          <w:rPr>
            <w:sz w:val="28"/>
            <w:szCs w:val="28"/>
          </w:rPr>
        </w:r>
        <w:r w:rsidRPr="00462354">
          <w:rPr>
            <w:sz w:val="28"/>
            <w:szCs w:val="28"/>
          </w:rPr>
          <w:fldChar w:fldCharType="separate"/>
        </w:r>
        <w:r w:rsidR="00EB4DC5">
          <w:rPr>
            <w:noProof/>
            <w:sz w:val="28"/>
            <w:szCs w:val="28"/>
          </w:rPr>
          <w:t>2</w:t>
        </w:r>
        <w:r w:rsidRPr="00462354">
          <w:rPr>
            <w:sz w:val="28"/>
            <w:szCs w:val="28"/>
          </w:rPr>
          <w:fldChar w:fldCharType="end"/>
        </w:r>
      </w:hyperlink>
    </w:p>
    <w:p w14:paraId="7B8EE67B" w14:textId="4F4B162A" w:rsidR="004C0EB6" w:rsidRPr="00462354" w:rsidRDefault="00816CF3">
      <w:pPr>
        <w:tabs>
          <w:tab w:val="right" w:leader="dot" w:pos="9062"/>
        </w:tabs>
        <w:rPr>
          <w:rStyle w:val="fontStyleText"/>
        </w:rPr>
      </w:pPr>
      <w:hyperlink w:anchor="_Toc1" w:history="1">
        <w:r w:rsidR="00177712" w:rsidRPr="00462354">
          <w:rPr>
            <w:sz w:val="28"/>
            <w:szCs w:val="28"/>
          </w:rPr>
          <w:t>Введение</w:t>
        </w:r>
        <w:r w:rsidR="00177712" w:rsidRPr="00462354">
          <w:rPr>
            <w:sz w:val="28"/>
            <w:szCs w:val="28"/>
          </w:rPr>
          <w:tab/>
        </w:r>
        <w:r w:rsidR="00854DF3" w:rsidRPr="00462354">
          <w:rPr>
            <w:sz w:val="28"/>
            <w:szCs w:val="28"/>
          </w:rPr>
          <w:fldChar w:fldCharType="begin"/>
        </w:r>
        <w:r w:rsidR="00177712" w:rsidRPr="00462354">
          <w:rPr>
            <w:sz w:val="28"/>
            <w:szCs w:val="28"/>
          </w:rPr>
          <w:instrText>PAGEREF _Toc1 \h</w:instrText>
        </w:r>
        <w:r w:rsidR="00854DF3" w:rsidRPr="00462354">
          <w:rPr>
            <w:sz w:val="28"/>
            <w:szCs w:val="28"/>
          </w:rPr>
        </w:r>
        <w:r w:rsidR="00854DF3" w:rsidRPr="00462354">
          <w:rPr>
            <w:sz w:val="28"/>
            <w:szCs w:val="28"/>
          </w:rPr>
          <w:fldChar w:fldCharType="separate"/>
        </w:r>
        <w:r w:rsidR="00EB4DC5">
          <w:rPr>
            <w:noProof/>
            <w:sz w:val="28"/>
            <w:szCs w:val="28"/>
          </w:rPr>
          <w:t>3</w:t>
        </w:r>
        <w:r w:rsidR="00854DF3" w:rsidRPr="00462354">
          <w:rPr>
            <w:sz w:val="28"/>
            <w:szCs w:val="28"/>
          </w:rPr>
          <w:fldChar w:fldCharType="end"/>
        </w:r>
      </w:hyperlink>
    </w:p>
    <w:p w14:paraId="342D0787" w14:textId="645080C5" w:rsidR="004C0EB6" w:rsidRPr="00462354" w:rsidRDefault="00816CF3">
      <w:pPr>
        <w:tabs>
          <w:tab w:val="right" w:leader="dot" w:pos="9062"/>
        </w:tabs>
        <w:rPr>
          <w:rStyle w:val="fontStyleText"/>
        </w:rPr>
      </w:pPr>
      <w:hyperlink w:anchor="_Toc2" w:history="1">
        <w:r w:rsidR="00177712" w:rsidRPr="00462354">
          <w:rPr>
            <w:sz w:val="28"/>
            <w:szCs w:val="28"/>
          </w:rPr>
          <w:t>История Кавказских Минеральных Вод: Ранние этапы</w:t>
        </w:r>
        <w:r w:rsidR="00177712" w:rsidRPr="00462354">
          <w:rPr>
            <w:sz w:val="28"/>
            <w:szCs w:val="28"/>
          </w:rPr>
          <w:tab/>
        </w:r>
        <w:r w:rsidR="00854DF3" w:rsidRPr="00462354">
          <w:rPr>
            <w:sz w:val="28"/>
            <w:szCs w:val="28"/>
          </w:rPr>
          <w:fldChar w:fldCharType="begin"/>
        </w:r>
        <w:r w:rsidR="00177712" w:rsidRPr="00462354">
          <w:rPr>
            <w:sz w:val="28"/>
            <w:szCs w:val="28"/>
          </w:rPr>
          <w:instrText>PAGEREF _Toc2 \h</w:instrText>
        </w:r>
        <w:r w:rsidR="00854DF3" w:rsidRPr="00462354">
          <w:rPr>
            <w:sz w:val="28"/>
            <w:szCs w:val="28"/>
          </w:rPr>
        </w:r>
        <w:r w:rsidR="00854DF3" w:rsidRPr="00462354">
          <w:rPr>
            <w:sz w:val="28"/>
            <w:szCs w:val="28"/>
          </w:rPr>
          <w:fldChar w:fldCharType="separate"/>
        </w:r>
        <w:r w:rsidR="00EB4DC5">
          <w:rPr>
            <w:noProof/>
            <w:sz w:val="28"/>
            <w:szCs w:val="28"/>
          </w:rPr>
          <w:t>5</w:t>
        </w:r>
        <w:r w:rsidR="00854DF3" w:rsidRPr="00462354">
          <w:rPr>
            <w:sz w:val="28"/>
            <w:szCs w:val="28"/>
          </w:rPr>
          <w:fldChar w:fldCharType="end"/>
        </w:r>
      </w:hyperlink>
    </w:p>
    <w:p w14:paraId="3E868FD9" w14:textId="76635E09" w:rsidR="004C0EB6" w:rsidRPr="00462354" w:rsidRDefault="00816CF3">
      <w:pPr>
        <w:tabs>
          <w:tab w:val="right" w:leader="dot" w:pos="9062"/>
        </w:tabs>
        <w:rPr>
          <w:rStyle w:val="fontStyleText"/>
        </w:rPr>
      </w:pPr>
      <w:hyperlink w:anchor="_Toc3" w:history="1">
        <w:r w:rsidR="00177712" w:rsidRPr="00462354">
          <w:rPr>
            <w:sz w:val="28"/>
            <w:szCs w:val="28"/>
          </w:rPr>
          <w:t>Знаменитые личности на Кавказских Минеральных Водах</w:t>
        </w:r>
        <w:r w:rsidR="00177712" w:rsidRPr="00462354">
          <w:rPr>
            <w:sz w:val="28"/>
            <w:szCs w:val="28"/>
          </w:rPr>
          <w:tab/>
        </w:r>
        <w:r w:rsidR="00854DF3" w:rsidRPr="00462354">
          <w:rPr>
            <w:sz w:val="28"/>
            <w:szCs w:val="28"/>
          </w:rPr>
          <w:fldChar w:fldCharType="begin"/>
        </w:r>
        <w:r w:rsidR="00177712" w:rsidRPr="00462354">
          <w:rPr>
            <w:sz w:val="28"/>
            <w:szCs w:val="28"/>
          </w:rPr>
          <w:instrText>PAGEREF _Toc3 \h</w:instrText>
        </w:r>
        <w:r w:rsidR="00854DF3" w:rsidRPr="00462354">
          <w:rPr>
            <w:sz w:val="28"/>
            <w:szCs w:val="28"/>
          </w:rPr>
        </w:r>
        <w:r w:rsidR="00854DF3" w:rsidRPr="00462354">
          <w:rPr>
            <w:sz w:val="28"/>
            <w:szCs w:val="28"/>
          </w:rPr>
          <w:fldChar w:fldCharType="separate"/>
        </w:r>
        <w:r w:rsidR="00EB4DC5">
          <w:rPr>
            <w:noProof/>
            <w:sz w:val="28"/>
            <w:szCs w:val="28"/>
          </w:rPr>
          <w:t>7</w:t>
        </w:r>
        <w:r w:rsidR="00854DF3" w:rsidRPr="00462354">
          <w:rPr>
            <w:sz w:val="28"/>
            <w:szCs w:val="28"/>
          </w:rPr>
          <w:fldChar w:fldCharType="end"/>
        </w:r>
      </w:hyperlink>
    </w:p>
    <w:p w14:paraId="4B494E73" w14:textId="011EABEB" w:rsidR="004C0EB6" w:rsidRPr="00462354" w:rsidRDefault="00816CF3">
      <w:pPr>
        <w:tabs>
          <w:tab w:val="right" w:leader="dot" w:pos="9062"/>
        </w:tabs>
        <w:rPr>
          <w:rStyle w:val="fontStyleText"/>
        </w:rPr>
      </w:pPr>
      <w:hyperlink w:anchor="_Toc4" w:history="1">
        <w:r w:rsidR="00177712" w:rsidRPr="00462354">
          <w:rPr>
            <w:sz w:val="28"/>
            <w:szCs w:val="28"/>
          </w:rPr>
          <w:t>Кавказские Минеральные Воды в советскую эпоху</w:t>
        </w:r>
        <w:r w:rsidR="00177712" w:rsidRPr="00462354">
          <w:rPr>
            <w:sz w:val="28"/>
            <w:szCs w:val="28"/>
          </w:rPr>
          <w:tab/>
        </w:r>
        <w:r w:rsidR="00854DF3" w:rsidRPr="00462354">
          <w:rPr>
            <w:sz w:val="28"/>
            <w:szCs w:val="28"/>
          </w:rPr>
          <w:fldChar w:fldCharType="begin"/>
        </w:r>
        <w:r w:rsidR="00177712" w:rsidRPr="00462354">
          <w:rPr>
            <w:sz w:val="28"/>
            <w:szCs w:val="28"/>
          </w:rPr>
          <w:instrText>PAGEREF _Toc4 \h</w:instrText>
        </w:r>
        <w:r w:rsidR="00854DF3" w:rsidRPr="00462354">
          <w:rPr>
            <w:sz w:val="28"/>
            <w:szCs w:val="28"/>
          </w:rPr>
        </w:r>
        <w:r w:rsidR="00854DF3" w:rsidRPr="00462354">
          <w:rPr>
            <w:sz w:val="28"/>
            <w:szCs w:val="28"/>
          </w:rPr>
          <w:fldChar w:fldCharType="separate"/>
        </w:r>
        <w:r w:rsidR="00EB4DC5">
          <w:rPr>
            <w:noProof/>
            <w:sz w:val="28"/>
            <w:szCs w:val="28"/>
          </w:rPr>
          <w:t>8</w:t>
        </w:r>
        <w:r w:rsidR="00854DF3" w:rsidRPr="00462354">
          <w:rPr>
            <w:sz w:val="28"/>
            <w:szCs w:val="28"/>
          </w:rPr>
          <w:fldChar w:fldCharType="end"/>
        </w:r>
      </w:hyperlink>
    </w:p>
    <w:p w14:paraId="56536AB7" w14:textId="316B499A" w:rsidR="004C0EB6" w:rsidRPr="00462354" w:rsidRDefault="00816CF3">
      <w:pPr>
        <w:tabs>
          <w:tab w:val="right" w:leader="dot" w:pos="9062"/>
        </w:tabs>
        <w:rPr>
          <w:rStyle w:val="fontStyleText"/>
        </w:rPr>
      </w:pPr>
      <w:hyperlink w:anchor="_Toc5" w:history="1">
        <w:r w:rsidR="00177712" w:rsidRPr="00462354">
          <w:rPr>
            <w:sz w:val="28"/>
            <w:szCs w:val="28"/>
          </w:rPr>
          <w:t>Современное состояние и перспективы развитие КМВ</w:t>
        </w:r>
        <w:r w:rsidR="00177712" w:rsidRPr="00462354">
          <w:rPr>
            <w:sz w:val="28"/>
            <w:szCs w:val="28"/>
          </w:rPr>
          <w:tab/>
        </w:r>
        <w:r w:rsidR="00854DF3" w:rsidRPr="00462354">
          <w:rPr>
            <w:sz w:val="28"/>
            <w:szCs w:val="28"/>
          </w:rPr>
          <w:fldChar w:fldCharType="begin"/>
        </w:r>
        <w:r w:rsidR="00177712" w:rsidRPr="00462354">
          <w:rPr>
            <w:sz w:val="28"/>
            <w:szCs w:val="28"/>
          </w:rPr>
          <w:instrText>PAGEREF _Toc5 \h</w:instrText>
        </w:r>
        <w:r w:rsidR="00854DF3" w:rsidRPr="00462354">
          <w:rPr>
            <w:sz w:val="28"/>
            <w:szCs w:val="28"/>
          </w:rPr>
        </w:r>
        <w:r w:rsidR="00854DF3" w:rsidRPr="00462354">
          <w:rPr>
            <w:sz w:val="28"/>
            <w:szCs w:val="28"/>
          </w:rPr>
          <w:fldChar w:fldCharType="separate"/>
        </w:r>
        <w:r w:rsidR="00EB4DC5">
          <w:rPr>
            <w:noProof/>
            <w:sz w:val="28"/>
            <w:szCs w:val="28"/>
          </w:rPr>
          <w:t>10</w:t>
        </w:r>
        <w:r w:rsidR="00854DF3" w:rsidRPr="00462354">
          <w:rPr>
            <w:sz w:val="28"/>
            <w:szCs w:val="28"/>
          </w:rPr>
          <w:fldChar w:fldCharType="end"/>
        </w:r>
      </w:hyperlink>
    </w:p>
    <w:p w14:paraId="5931DF9F" w14:textId="45830AE3" w:rsidR="004C0EB6" w:rsidRPr="00462354" w:rsidRDefault="00816CF3">
      <w:pPr>
        <w:tabs>
          <w:tab w:val="right" w:leader="dot" w:pos="9062"/>
        </w:tabs>
        <w:rPr>
          <w:rStyle w:val="fontStyleText"/>
        </w:rPr>
      </w:pPr>
      <w:hyperlink w:anchor="_Toc6" w:history="1">
        <w:r w:rsidR="00177712" w:rsidRPr="00462354">
          <w:rPr>
            <w:sz w:val="28"/>
            <w:szCs w:val="28"/>
          </w:rPr>
          <w:t>Классификация минеральных вод КМВ</w:t>
        </w:r>
        <w:r w:rsidR="00177712" w:rsidRPr="00462354">
          <w:rPr>
            <w:sz w:val="28"/>
            <w:szCs w:val="28"/>
          </w:rPr>
          <w:tab/>
        </w:r>
        <w:r w:rsidR="00854DF3" w:rsidRPr="00462354">
          <w:rPr>
            <w:sz w:val="28"/>
            <w:szCs w:val="28"/>
          </w:rPr>
          <w:fldChar w:fldCharType="begin"/>
        </w:r>
        <w:r w:rsidR="00177712" w:rsidRPr="00462354">
          <w:rPr>
            <w:sz w:val="28"/>
            <w:szCs w:val="28"/>
          </w:rPr>
          <w:instrText>PAGEREF _Toc6 \h</w:instrText>
        </w:r>
        <w:r w:rsidR="00854DF3" w:rsidRPr="00462354">
          <w:rPr>
            <w:sz w:val="28"/>
            <w:szCs w:val="28"/>
          </w:rPr>
        </w:r>
        <w:r w:rsidR="00854DF3" w:rsidRPr="00462354">
          <w:rPr>
            <w:sz w:val="28"/>
            <w:szCs w:val="28"/>
          </w:rPr>
          <w:fldChar w:fldCharType="separate"/>
        </w:r>
        <w:r w:rsidR="00EB4DC5">
          <w:rPr>
            <w:noProof/>
            <w:sz w:val="28"/>
            <w:szCs w:val="28"/>
          </w:rPr>
          <w:t>12</w:t>
        </w:r>
        <w:r w:rsidR="00854DF3" w:rsidRPr="00462354">
          <w:rPr>
            <w:sz w:val="28"/>
            <w:szCs w:val="28"/>
          </w:rPr>
          <w:fldChar w:fldCharType="end"/>
        </w:r>
      </w:hyperlink>
    </w:p>
    <w:p w14:paraId="695CBB3D" w14:textId="36585907" w:rsidR="00A43F7D" w:rsidRPr="00462354" w:rsidRDefault="00816CF3" w:rsidP="00A43F7D">
      <w:pPr>
        <w:tabs>
          <w:tab w:val="right" w:leader="dot" w:pos="9062"/>
        </w:tabs>
        <w:rPr>
          <w:rStyle w:val="fontStyleText"/>
        </w:rPr>
      </w:pPr>
      <w:hyperlink w:anchor="_Toc7" w:history="1">
        <w:r w:rsidR="00177777" w:rsidRPr="00462354">
          <w:rPr>
            <w:sz w:val="28"/>
            <w:szCs w:val="28"/>
          </w:rPr>
          <w:t>С</w:t>
        </w:r>
        <w:r w:rsidR="00177712" w:rsidRPr="00462354">
          <w:rPr>
            <w:sz w:val="28"/>
            <w:szCs w:val="28"/>
          </w:rPr>
          <w:t>войства минеральных вод</w:t>
        </w:r>
        <w:r w:rsidR="00177712" w:rsidRPr="00462354">
          <w:rPr>
            <w:sz w:val="28"/>
            <w:szCs w:val="28"/>
          </w:rPr>
          <w:tab/>
        </w:r>
        <w:r w:rsidR="00854DF3" w:rsidRPr="00462354">
          <w:rPr>
            <w:sz w:val="28"/>
            <w:szCs w:val="28"/>
          </w:rPr>
          <w:fldChar w:fldCharType="begin"/>
        </w:r>
        <w:r w:rsidR="00177712" w:rsidRPr="00462354">
          <w:rPr>
            <w:sz w:val="28"/>
            <w:szCs w:val="28"/>
          </w:rPr>
          <w:instrText>PAGEREF _Toc7 \h</w:instrText>
        </w:r>
        <w:r w:rsidR="00854DF3" w:rsidRPr="00462354">
          <w:rPr>
            <w:sz w:val="28"/>
            <w:szCs w:val="28"/>
          </w:rPr>
        </w:r>
        <w:r w:rsidR="00854DF3" w:rsidRPr="00462354">
          <w:rPr>
            <w:sz w:val="28"/>
            <w:szCs w:val="28"/>
          </w:rPr>
          <w:fldChar w:fldCharType="separate"/>
        </w:r>
        <w:r w:rsidR="00EB4DC5">
          <w:rPr>
            <w:noProof/>
            <w:sz w:val="28"/>
            <w:szCs w:val="28"/>
          </w:rPr>
          <w:t>13</w:t>
        </w:r>
        <w:r w:rsidR="00854DF3" w:rsidRPr="00462354">
          <w:rPr>
            <w:sz w:val="28"/>
            <w:szCs w:val="28"/>
          </w:rPr>
          <w:fldChar w:fldCharType="end"/>
        </w:r>
      </w:hyperlink>
      <w:r w:rsidR="00443A86" w:rsidRPr="00462354">
        <w:rPr>
          <w:rStyle w:val="fontStyleText"/>
        </w:rPr>
        <w:t xml:space="preserve"> </w:t>
      </w:r>
    </w:p>
    <w:p w14:paraId="25880341" w14:textId="4BFFE908" w:rsidR="00443A86" w:rsidRPr="00462354" w:rsidRDefault="00A43F7D" w:rsidP="00443A86">
      <w:pPr>
        <w:tabs>
          <w:tab w:val="right" w:leader="dot" w:pos="9062"/>
        </w:tabs>
        <w:rPr>
          <w:rStyle w:val="fontStyleText"/>
        </w:rPr>
      </w:pPr>
      <w:r w:rsidRPr="00462354">
        <w:rPr>
          <w:sz w:val="28"/>
          <w:szCs w:val="28"/>
        </w:rPr>
        <w:t>Статистика посещаемости курортов КМВ</w:t>
      </w:r>
      <w:hyperlink w:anchor="_Toc0" w:history="1">
        <w:r w:rsidR="00443A86" w:rsidRPr="00462354">
          <w:rPr>
            <w:sz w:val="28"/>
            <w:szCs w:val="28"/>
          </w:rPr>
          <w:tab/>
        </w:r>
        <w:r w:rsidR="00854DF3" w:rsidRPr="00462354">
          <w:rPr>
            <w:sz w:val="28"/>
            <w:szCs w:val="28"/>
          </w:rPr>
          <w:fldChar w:fldCharType="begin"/>
        </w:r>
        <w:r w:rsidR="00443A86" w:rsidRPr="00462354">
          <w:rPr>
            <w:sz w:val="28"/>
            <w:szCs w:val="28"/>
          </w:rPr>
          <w:instrText>PAGEREF _Toc0 \h</w:instrText>
        </w:r>
        <w:r w:rsidR="00854DF3" w:rsidRPr="00462354">
          <w:rPr>
            <w:sz w:val="28"/>
            <w:szCs w:val="28"/>
          </w:rPr>
        </w:r>
        <w:r w:rsidR="00854DF3" w:rsidRPr="00462354">
          <w:rPr>
            <w:sz w:val="28"/>
            <w:szCs w:val="28"/>
          </w:rPr>
          <w:fldChar w:fldCharType="separate"/>
        </w:r>
        <w:r w:rsidR="00EB4DC5">
          <w:rPr>
            <w:noProof/>
            <w:sz w:val="28"/>
            <w:szCs w:val="28"/>
          </w:rPr>
          <w:t>2</w:t>
        </w:r>
        <w:r w:rsidR="00854DF3" w:rsidRPr="00462354">
          <w:rPr>
            <w:sz w:val="28"/>
            <w:szCs w:val="28"/>
          </w:rPr>
          <w:fldChar w:fldCharType="end"/>
        </w:r>
      </w:hyperlink>
    </w:p>
    <w:p w14:paraId="6DF1A442" w14:textId="76DC3F9C" w:rsidR="00443A86" w:rsidRPr="00462354" w:rsidRDefault="00A43F7D" w:rsidP="00443A86">
      <w:pPr>
        <w:tabs>
          <w:tab w:val="right" w:leader="dot" w:pos="9062"/>
        </w:tabs>
        <w:rPr>
          <w:rStyle w:val="fontStyleText"/>
        </w:rPr>
      </w:pPr>
      <w:r w:rsidRPr="00462354">
        <w:rPr>
          <w:rStyle w:val="fontStyleText"/>
        </w:rPr>
        <w:t>Анализ отзывов в социальных сетях о КМВ</w:t>
      </w:r>
      <w:hyperlink w:anchor="_Toc0" w:history="1">
        <w:r w:rsidR="00443A86" w:rsidRPr="00462354">
          <w:rPr>
            <w:sz w:val="28"/>
            <w:szCs w:val="28"/>
          </w:rPr>
          <w:tab/>
        </w:r>
        <w:r w:rsidR="00854DF3" w:rsidRPr="00462354">
          <w:rPr>
            <w:sz w:val="28"/>
            <w:szCs w:val="28"/>
          </w:rPr>
          <w:fldChar w:fldCharType="begin"/>
        </w:r>
        <w:r w:rsidR="00443A86" w:rsidRPr="00462354">
          <w:rPr>
            <w:sz w:val="28"/>
            <w:szCs w:val="28"/>
          </w:rPr>
          <w:instrText>PAGEREF _Toc0 \h</w:instrText>
        </w:r>
        <w:r w:rsidR="00854DF3" w:rsidRPr="00462354">
          <w:rPr>
            <w:sz w:val="28"/>
            <w:szCs w:val="28"/>
          </w:rPr>
        </w:r>
        <w:r w:rsidR="00854DF3" w:rsidRPr="00462354">
          <w:rPr>
            <w:sz w:val="28"/>
            <w:szCs w:val="28"/>
          </w:rPr>
          <w:fldChar w:fldCharType="separate"/>
        </w:r>
        <w:r w:rsidR="00EB4DC5">
          <w:rPr>
            <w:noProof/>
            <w:sz w:val="28"/>
            <w:szCs w:val="28"/>
          </w:rPr>
          <w:t>2</w:t>
        </w:r>
        <w:r w:rsidR="00854DF3" w:rsidRPr="00462354">
          <w:rPr>
            <w:sz w:val="28"/>
            <w:szCs w:val="28"/>
          </w:rPr>
          <w:fldChar w:fldCharType="end"/>
        </w:r>
      </w:hyperlink>
    </w:p>
    <w:p w14:paraId="6A377B66" w14:textId="47EE29F9" w:rsidR="004C0EB6" w:rsidRPr="00462354" w:rsidRDefault="00816CF3">
      <w:pPr>
        <w:tabs>
          <w:tab w:val="right" w:leader="dot" w:pos="9062"/>
        </w:tabs>
        <w:rPr>
          <w:rStyle w:val="fontStyleText"/>
        </w:rPr>
      </w:pPr>
      <w:hyperlink w:anchor="_Toc8" w:history="1">
        <w:r w:rsidR="00177712" w:rsidRPr="00462354">
          <w:rPr>
            <w:sz w:val="28"/>
            <w:szCs w:val="28"/>
          </w:rPr>
          <w:t>Культурное наследие Кавказских Минеральных Вод</w:t>
        </w:r>
        <w:r w:rsidR="00177712" w:rsidRPr="00462354">
          <w:rPr>
            <w:sz w:val="28"/>
            <w:szCs w:val="28"/>
          </w:rPr>
          <w:tab/>
        </w:r>
        <w:r w:rsidR="00854DF3" w:rsidRPr="00462354">
          <w:rPr>
            <w:sz w:val="28"/>
            <w:szCs w:val="28"/>
          </w:rPr>
          <w:fldChar w:fldCharType="begin"/>
        </w:r>
        <w:r w:rsidR="00177712" w:rsidRPr="00462354">
          <w:rPr>
            <w:sz w:val="28"/>
            <w:szCs w:val="28"/>
          </w:rPr>
          <w:instrText>PAGEREF _Toc8 \h</w:instrText>
        </w:r>
        <w:r w:rsidR="00854DF3" w:rsidRPr="00462354">
          <w:rPr>
            <w:sz w:val="28"/>
            <w:szCs w:val="28"/>
          </w:rPr>
        </w:r>
        <w:r w:rsidR="00854DF3" w:rsidRPr="00462354">
          <w:rPr>
            <w:sz w:val="28"/>
            <w:szCs w:val="28"/>
          </w:rPr>
          <w:fldChar w:fldCharType="separate"/>
        </w:r>
        <w:r w:rsidR="00EB4DC5">
          <w:rPr>
            <w:noProof/>
            <w:sz w:val="28"/>
            <w:szCs w:val="28"/>
          </w:rPr>
          <w:t>15</w:t>
        </w:r>
        <w:r w:rsidR="00854DF3" w:rsidRPr="00462354">
          <w:rPr>
            <w:sz w:val="28"/>
            <w:szCs w:val="28"/>
          </w:rPr>
          <w:fldChar w:fldCharType="end"/>
        </w:r>
      </w:hyperlink>
    </w:p>
    <w:p w14:paraId="6D85E8F8" w14:textId="5357EDB6" w:rsidR="004C0EB6" w:rsidRPr="00462354" w:rsidRDefault="00816CF3">
      <w:pPr>
        <w:tabs>
          <w:tab w:val="right" w:leader="dot" w:pos="9062"/>
        </w:tabs>
        <w:rPr>
          <w:rStyle w:val="fontStyleText"/>
        </w:rPr>
      </w:pPr>
      <w:hyperlink w:anchor="_Toc9" w:history="1">
        <w:r w:rsidR="00177712" w:rsidRPr="00462354">
          <w:rPr>
            <w:sz w:val="28"/>
            <w:szCs w:val="28"/>
          </w:rPr>
          <w:t>Заключение</w:t>
        </w:r>
        <w:r w:rsidR="00177712" w:rsidRPr="00462354">
          <w:rPr>
            <w:sz w:val="28"/>
            <w:szCs w:val="28"/>
          </w:rPr>
          <w:tab/>
        </w:r>
        <w:r w:rsidR="00854DF3" w:rsidRPr="00462354">
          <w:rPr>
            <w:sz w:val="28"/>
            <w:szCs w:val="28"/>
          </w:rPr>
          <w:fldChar w:fldCharType="begin"/>
        </w:r>
        <w:r w:rsidR="00177712" w:rsidRPr="00462354">
          <w:rPr>
            <w:sz w:val="28"/>
            <w:szCs w:val="28"/>
          </w:rPr>
          <w:instrText>PAGEREF _Toc9 \h</w:instrText>
        </w:r>
        <w:r w:rsidR="00854DF3" w:rsidRPr="00462354">
          <w:rPr>
            <w:sz w:val="28"/>
            <w:szCs w:val="28"/>
          </w:rPr>
        </w:r>
        <w:r w:rsidR="00854DF3" w:rsidRPr="00462354">
          <w:rPr>
            <w:sz w:val="28"/>
            <w:szCs w:val="28"/>
          </w:rPr>
          <w:fldChar w:fldCharType="separate"/>
        </w:r>
        <w:r w:rsidR="00EB4DC5">
          <w:rPr>
            <w:noProof/>
            <w:sz w:val="28"/>
            <w:szCs w:val="28"/>
          </w:rPr>
          <w:t>19</w:t>
        </w:r>
        <w:r w:rsidR="00854DF3" w:rsidRPr="00462354">
          <w:rPr>
            <w:sz w:val="28"/>
            <w:szCs w:val="28"/>
          </w:rPr>
          <w:fldChar w:fldCharType="end"/>
        </w:r>
      </w:hyperlink>
    </w:p>
    <w:p w14:paraId="45476808" w14:textId="1D40BF92" w:rsidR="004C0EB6" w:rsidRPr="00462354" w:rsidRDefault="00816CF3">
      <w:pPr>
        <w:tabs>
          <w:tab w:val="right" w:leader="dot" w:pos="9062"/>
        </w:tabs>
        <w:rPr>
          <w:rStyle w:val="fontStyleText"/>
        </w:rPr>
      </w:pPr>
      <w:hyperlink w:anchor="_Toc10" w:history="1">
        <w:r w:rsidR="00177712" w:rsidRPr="00462354">
          <w:rPr>
            <w:sz w:val="28"/>
            <w:szCs w:val="28"/>
          </w:rPr>
          <w:t>Список литературы</w:t>
        </w:r>
        <w:r w:rsidR="00177712" w:rsidRPr="00462354">
          <w:rPr>
            <w:sz w:val="28"/>
            <w:szCs w:val="28"/>
          </w:rPr>
          <w:tab/>
        </w:r>
        <w:r w:rsidR="00854DF3" w:rsidRPr="00462354">
          <w:rPr>
            <w:sz w:val="28"/>
            <w:szCs w:val="28"/>
          </w:rPr>
          <w:fldChar w:fldCharType="begin"/>
        </w:r>
        <w:r w:rsidR="00177712" w:rsidRPr="00462354">
          <w:rPr>
            <w:sz w:val="28"/>
            <w:szCs w:val="28"/>
          </w:rPr>
          <w:instrText>PAGEREF _Toc10 \h</w:instrText>
        </w:r>
        <w:r w:rsidR="00854DF3" w:rsidRPr="00462354">
          <w:rPr>
            <w:sz w:val="28"/>
            <w:szCs w:val="28"/>
          </w:rPr>
        </w:r>
        <w:r w:rsidR="00854DF3" w:rsidRPr="00462354">
          <w:rPr>
            <w:sz w:val="28"/>
            <w:szCs w:val="28"/>
          </w:rPr>
          <w:fldChar w:fldCharType="separate"/>
        </w:r>
        <w:r w:rsidR="00EB4DC5">
          <w:rPr>
            <w:noProof/>
            <w:sz w:val="28"/>
            <w:szCs w:val="28"/>
          </w:rPr>
          <w:t>22</w:t>
        </w:r>
        <w:r w:rsidR="00854DF3" w:rsidRPr="00462354">
          <w:rPr>
            <w:sz w:val="28"/>
            <w:szCs w:val="28"/>
          </w:rPr>
          <w:fldChar w:fldCharType="end"/>
        </w:r>
      </w:hyperlink>
    </w:p>
    <w:p w14:paraId="5F6ED126" w14:textId="77777777" w:rsidR="004C0EB6" w:rsidRDefault="00854DF3">
      <w:r w:rsidRPr="00462354">
        <w:rPr>
          <w:sz w:val="28"/>
          <w:szCs w:val="28"/>
        </w:rPr>
        <w:fldChar w:fldCharType="end"/>
      </w:r>
    </w:p>
    <w:p w14:paraId="395A7B44" w14:textId="77777777" w:rsidR="004C0EB6" w:rsidRDefault="004C0EB6">
      <w:pPr>
        <w:sectPr w:rsidR="004C0EB6" w:rsidSect="009C57B0">
          <w:pgSz w:w="11905" w:h="16837"/>
          <w:pgMar w:top="1135" w:right="1440" w:bottom="1440" w:left="1440" w:header="720" w:footer="720" w:gutter="0"/>
          <w:pgNumType w:start="1"/>
          <w:cols w:space="720"/>
        </w:sectPr>
      </w:pPr>
    </w:p>
    <w:p w14:paraId="5F37BF16" w14:textId="77777777" w:rsidR="004C0EB6" w:rsidRDefault="00177712">
      <w:pPr>
        <w:pStyle w:val="1"/>
      </w:pPr>
      <w:bookmarkStart w:id="2" w:name="_Toc1"/>
      <w:r>
        <w:lastRenderedPageBreak/>
        <w:t>Введение</w:t>
      </w:r>
      <w:bookmarkEnd w:id="2"/>
    </w:p>
    <w:p w14:paraId="78AA9198" w14:textId="77777777" w:rsidR="004C0EB6" w:rsidRDefault="00177712">
      <w:pPr>
        <w:pStyle w:val="paragraphStyleText"/>
      </w:pPr>
      <w:r>
        <w:rPr>
          <w:rStyle w:val="fontStyleText"/>
        </w:rPr>
        <w:t>Кавказские Минеральные Воды (КМВ) представляют собой уникальный регион, обладающий не только выдающимися природными ресурсами, но и богатой историей, которая тесно переплетается с культурным наследием России. Этот курортный район, расположенный в живописных предгорьях Кавказа, стал известен благодаря своим минеральным источникам, которые на протяжении веков привлекали людей, стремящихся к оздоровлению и восстановлению сил. Введение в данную тему требует глубокого понимания как исторических, так и современных аспектов, связанных с развитием КМВ, а также их влияния на здоровье человека.</w:t>
      </w:r>
    </w:p>
    <w:p w14:paraId="42A075EB" w14:textId="77777777" w:rsidR="004C0EB6" w:rsidRDefault="00177712">
      <w:pPr>
        <w:pStyle w:val="paragraphStyleText"/>
      </w:pPr>
      <w:r>
        <w:rPr>
          <w:rStyle w:val="fontStyleText"/>
        </w:rPr>
        <w:t>Актуальность исследования Кавказских Минеральных Вод обусловлена не только их историческим значением, но и современными вызовами, с которыми сталкивается этот регион. В условиях глобализации и изменения климата, а также в свете растущего интереса к здоровому образу жизни, КМВ могут стать важным центром для медицинского туризма и оздоровления. Однако, несмотря на это, существует недостаточное осознание исторического и культурного значения этого региона, а также неадекватное внимание к его лечебным свойствам в современном обществе. Поэтому исследование истории и современного состояния КМВ, а также их терапевтических свойств, является важной задачей, которая поможет не только сохранить культурное наследие, но и привлечь внимание к этому уникальному региону.</w:t>
      </w:r>
    </w:p>
    <w:p w14:paraId="20D8A266" w14:textId="77777777" w:rsidR="004C0EB6" w:rsidRDefault="00177712">
      <w:pPr>
        <w:pStyle w:val="paragraphStyleText"/>
      </w:pPr>
      <w:r>
        <w:rPr>
          <w:rStyle w:val="fontStyleText"/>
        </w:rPr>
        <w:t xml:space="preserve">В рамках данной работы мы планируем рассмотреть несколько ключевых аспектов, связанных с историей и развитием Кавказских Минеральных Вод. Первым пунктом станет изучение ранних этапов истории КМВ, начиная с рескрипта Александра I, который положил начало популяризации курорта. Мы проанализируем, как менялись представления о КМВ на протяжении времени, и какие факторы способствовали их </w:t>
      </w:r>
      <w:r>
        <w:rPr>
          <w:rStyle w:val="fontStyleText"/>
        </w:rPr>
        <w:lastRenderedPageBreak/>
        <w:t>развитию. Важным аспектом будет также исследование знаменитых личностей, которые посещали эти места, включая известных писателей, художников и политиков, чьи жизни и творчество были связаны с КМВ. Это позволит нам глубже понять культурное значение региона и его влияние на общество.</w:t>
      </w:r>
    </w:p>
    <w:p w14:paraId="31DAD75B" w14:textId="77777777" w:rsidR="004C0EB6" w:rsidRDefault="00177712">
      <w:pPr>
        <w:pStyle w:val="paragraphStyleText"/>
      </w:pPr>
      <w:r>
        <w:rPr>
          <w:rStyle w:val="fontStyleText"/>
        </w:rPr>
        <w:t>Следующим этапом нашего исследования станет анализ Кавказских Минеральных Вод в советскую эпоху. Мы рассмотрим, как в этот период происходило строительство санаториев и развитие инфраструктуры, а также как изменялись подходы к лечению и оздоровлению. Этот период был знаковым для КМВ, и его изучение поможет нам понять, как исторические события влияли на развитие курорта и его популярность.</w:t>
      </w:r>
    </w:p>
    <w:p w14:paraId="33848FA8" w14:textId="77777777" w:rsidR="004C0EB6" w:rsidRDefault="00177712">
      <w:pPr>
        <w:pStyle w:val="paragraphStyleText"/>
      </w:pPr>
      <w:r>
        <w:rPr>
          <w:rStyle w:val="fontStyleText"/>
        </w:rPr>
        <w:t>Современное состояние и перспективы развития КМВ также займут важное место в нашем исследовании. Мы проанализируем текущие тенденции в области медицинского туризма, а также оценим, какие шаги предпринимаются для сохранения и развития этого уникального региона. Важно отметить, что КМВ обладают разнообразными минеральными водами, каждая из которых имеет свои уникальные терапевтические свойства. Мы классифицируем минеральные воды КМВ и рассмотрим их влияние на здоровье человека, что позволит нам более глубоко понять, как эти ресурсы могут быть использованы для лечения различных заболеваний.</w:t>
      </w:r>
    </w:p>
    <w:p w14:paraId="7F87F273" w14:textId="77777777" w:rsidR="004C0EB6" w:rsidRDefault="00177712">
      <w:pPr>
        <w:pStyle w:val="paragraphStyleText"/>
      </w:pPr>
      <w:r>
        <w:rPr>
          <w:rStyle w:val="fontStyleText"/>
        </w:rPr>
        <w:t>Кроме того, мы уделим внимание культурному наследию Кавказских Минеральных Вод, которое включает в себя не только архитектурные памятники, но и традиции, обычаи и искусство, связанные с этим регионом. Это позволит нам увидеть КМВ не только как курорт, но и как важный культурный и исторический центр, который продолжает оказывать влияние на современное общество.</w:t>
      </w:r>
    </w:p>
    <w:p w14:paraId="1D6D1E7D" w14:textId="77777777" w:rsidR="004C0EB6" w:rsidRDefault="00177712">
      <w:pPr>
        <w:pStyle w:val="paragraphStyleText"/>
      </w:pPr>
      <w:r>
        <w:rPr>
          <w:rStyle w:val="fontStyleText"/>
        </w:rPr>
        <w:t xml:space="preserve">Таким образом, данное исследование охватывает широкий спектр тем, связанных с историей и современным состоянием Кавказских Минеральных Вод, их влиянием на здоровье человека и культурным </w:t>
      </w:r>
      <w:r>
        <w:rPr>
          <w:rStyle w:val="fontStyleText"/>
        </w:rPr>
        <w:lastRenderedPageBreak/>
        <w:t>наследием региона. Мы надеемся, что результаты нашего исследования помогут повысить осведомленность о значении КМВ и их лечебных свойствах, а также способствовать развитию этого уникального региона в будущем.</w:t>
      </w:r>
    </w:p>
    <w:p w14:paraId="2F5830C1" w14:textId="77777777" w:rsidR="004C0EB6" w:rsidRDefault="00177712">
      <w:pPr>
        <w:pStyle w:val="1"/>
      </w:pPr>
      <w:bookmarkStart w:id="3" w:name="_Toc2"/>
      <w:r>
        <w:t>История Кавказских Минеральных Вод: Ранние этапы</w:t>
      </w:r>
      <w:bookmarkEnd w:id="3"/>
    </w:p>
    <w:p w14:paraId="65532744" w14:textId="77777777" w:rsidR="004C0EB6" w:rsidRDefault="00177712">
      <w:pPr>
        <w:pStyle w:val="paragraphStyleText"/>
      </w:pPr>
      <w:r>
        <w:rPr>
          <w:rStyle w:val="fontStyleText"/>
        </w:rPr>
        <w:t>Кавказские Минеральные Воды (КМВ) стали известны как курорт благодаря рескрипту, подписанному императором Александром I 24 апреля 1803 года. Этот документ прописывал необходимость обустройства минеральных вод и признал их государственным достоянием, что открыло новую страниц</w:t>
      </w:r>
      <w:r w:rsidR="00A43F7D">
        <w:rPr>
          <w:rStyle w:val="fontStyleText"/>
        </w:rPr>
        <w:t>у в истории русских курортов</w:t>
      </w:r>
      <w:r>
        <w:rPr>
          <w:rStyle w:val="fontStyleText"/>
        </w:rPr>
        <w:t>. Исследование минеральных вод в этом регионе началось еще в эпоху Петра I и Павла I, однако именно рескрипт Александра I стал поворотным моментом, который положил начало системному развитию и популяризации ку</w:t>
      </w:r>
      <w:r w:rsidR="00A43F7D">
        <w:rPr>
          <w:rStyle w:val="fontStyleText"/>
        </w:rPr>
        <w:t>рорта в масштабе всей страны</w:t>
      </w:r>
      <w:r>
        <w:rPr>
          <w:rStyle w:val="fontStyleText"/>
        </w:rPr>
        <w:t>.</w:t>
      </w:r>
    </w:p>
    <w:p w14:paraId="42163CA9" w14:textId="77777777" w:rsidR="004C0EB6" w:rsidRDefault="00177712">
      <w:pPr>
        <w:pStyle w:val="paragraphStyleText"/>
      </w:pPr>
      <w:r>
        <w:rPr>
          <w:rStyle w:val="fontStyleText"/>
        </w:rPr>
        <w:t xml:space="preserve">Основная цель данного указа заключалась не только в экономической интеграции Кавказа в состав Российской империи, но и в использовании целебных свойств местных минеральных вод, что значительно поспособствовало улучшению здоровья населения. В то время Кавказские Минеральные Воды уже были практически свободны от военных конфликтов, что создало идеальные условия для развития курорта, где жители могли восстанавливать здоровье вдали от </w:t>
      </w:r>
      <w:r w:rsidR="00A43F7D">
        <w:rPr>
          <w:rStyle w:val="fontStyleText"/>
        </w:rPr>
        <w:t>стрессов, связанных с войной</w:t>
      </w:r>
      <w:r>
        <w:rPr>
          <w:rStyle w:val="fontStyleText"/>
        </w:rPr>
        <w:t>.</w:t>
      </w:r>
    </w:p>
    <w:p w14:paraId="6A21FAE1" w14:textId="77777777" w:rsidR="004C0EB6" w:rsidRDefault="00177712">
      <w:pPr>
        <w:pStyle w:val="paragraphStyleText"/>
      </w:pPr>
      <w:r>
        <w:rPr>
          <w:rStyle w:val="fontStyleText"/>
        </w:rPr>
        <w:t>Следующим этапом после подписания рескрипта стало наличие четкого плана по привлечению медицинских специалистов и строительству необходимых лечебных учреждений. Генерал Ермолов, пришедший на Кавказ, проявил инициативу в развитии курорта, привлекая итальянских архитекторов и строителей для создания больниц и санаториев, что способствовало обустройству ключевых курортных городов, таки</w:t>
      </w:r>
      <w:r w:rsidR="00A43F7D">
        <w:rPr>
          <w:rStyle w:val="fontStyleText"/>
        </w:rPr>
        <w:t>х как Пятигорск и Кисловодск</w:t>
      </w:r>
      <w:r>
        <w:rPr>
          <w:rStyle w:val="fontStyleText"/>
        </w:rPr>
        <w:t>.</w:t>
      </w:r>
    </w:p>
    <w:p w14:paraId="34A281A0" w14:textId="77777777" w:rsidR="004C0EB6" w:rsidRDefault="00177712">
      <w:pPr>
        <w:pStyle w:val="paragraphStyleText"/>
      </w:pPr>
      <w:r>
        <w:rPr>
          <w:rStyle w:val="fontStyleText"/>
        </w:rPr>
        <w:lastRenderedPageBreak/>
        <w:t>Рескрипт Александра I не только стал основой для развития инфраструктуры и санаторного лечения, но и адаптировал курорты для определенных слоев населения, включая военных и их семьи, что сделало отдых и лечение доступными для более широкого круга людей, нежели это было раньше. Для того чтобы ориентироваться на нужды различных групп, стартовала активная работа по исследованию лечебных свойств минеральных источников, что также способствовало формирован</w:t>
      </w:r>
      <w:r w:rsidR="00A43F7D">
        <w:rPr>
          <w:rStyle w:val="fontStyleText"/>
        </w:rPr>
        <w:t>ию медицинской базы в регионе</w:t>
      </w:r>
      <w:r>
        <w:rPr>
          <w:rStyle w:val="fontStyleText"/>
        </w:rPr>
        <w:t>.</w:t>
      </w:r>
    </w:p>
    <w:p w14:paraId="5953A294" w14:textId="77777777" w:rsidR="004C0EB6" w:rsidRDefault="00177712">
      <w:pPr>
        <w:pStyle w:val="paragraphStyleText"/>
      </w:pPr>
      <w:r>
        <w:rPr>
          <w:rStyle w:val="fontStyleText"/>
        </w:rPr>
        <w:t xml:space="preserve">Неудивительно, что КМВ быстро приобрели популярность среди российских дворян и состоятельных граждан. Регион стал местом встречи известных личностей, таких как Лев Толстой, Федор Достоевский, и даже представители русской императорской семьи, что способствовало повышению статуса курорта в общественном сознании. Разнообразные методики лечения, с использованием минеральной воды КМВ, принимались как среди врачей, так и клиентуры, что также вызвало интерес со стороны медицинского </w:t>
      </w:r>
      <w:r w:rsidR="00A43F7D">
        <w:rPr>
          <w:rStyle w:val="fontStyleText"/>
        </w:rPr>
        <w:t>сообщества к этому региону</w:t>
      </w:r>
      <w:r>
        <w:rPr>
          <w:rStyle w:val="fontStyleText"/>
        </w:rPr>
        <w:t>.</w:t>
      </w:r>
    </w:p>
    <w:p w14:paraId="7890DE3B" w14:textId="77777777" w:rsidR="004C0EB6" w:rsidRDefault="00177712">
      <w:pPr>
        <w:pStyle w:val="paragraphStyleText"/>
      </w:pPr>
      <w:r>
        <w:rPr>
          <w:rStyle w:val="fontStyleText"/>
        </w:rPr>
        <w:t>Впоследствии, в советский период, Кавказские Минеральные Воды продолжили развиваться как центр лечебного туризма, привлекая все большее число отдыхающих, а также расширяя свои медицинские услуги. Природные условия и исторически сложившаяся терапевтическая практика создавали уникальную среду для отдыха и лечения, что оставило заметный след на здоровье людей, выбирающих этот регион для восстановления сил и здоровья.</w:t>
      </w:r>
    </w:p>
    <w:p w14:paraId="68AA6ECC" w14:textId="77777777" w:rsidR="004C0EB6" w:rsidRDefault="00177712">
      <w:pPr>
        <w:pStyle w:val="paragraphStyleText"/>
      </w:pPr>
      <w:r>
        <w:rPr>
          <w:rStyle w:val="fontStyleText"/>
        </w:rPr>
        <w:t>Таким образом, наследие рескрипта Александра I остаётся актуальным и по сей день, отразившись на структуре современного здравоохранения и туризма. Кавказские Минеральные Воды представляют собой уникальный пример того, как визионерская политика и внимание к медицинским традициям изменили целый регион, открыв путь к лечебному насл</w:t>
      </w:r>
      <w:r w:rsidR="00A43F7D">
        <w:rPr>
          <w:rStyle w:val="fontStyleText"/>
        </w:rPr>
        <w:t>аждению для многих поколений</w:t>
      </w:r>
      <w:r>
        <w:rPr>
          <w:rStyle w:val="fontStyleText"/>
        </w:rPr>
        <w:t>.</w:t>
      </w:r>
    </w:p>
    <w:p w14:paraId="6D698191" w14:textId="77777777" w:rsidR="004C0EB6" w:rsidRDefault="004C0EB6">
      <w:pPr>
        <w:sectPr w:rsidR="004C0EB6">
          <w:footerReference w:type="default" r:id="rId6"/>
          <w:pgSz w:w="11905" w:h="16837"/>
          <w:pgMar w:top="1440" w:right="1440" w:bottom="1440" w:left="1440" w:header="720" w:footer="720" w:gutter="0"/>
          <w:cols w:space="720"/>
        </w:sectPr>
      </w:pPr>
    </w:p>
    <w:p w14:paraId="039C8261" w14:textId="77777777" w:rsidR="004C0EB6" w:rsidRDefault="00177712">
      <w:pPr>
        <w:pStyle w:val="1"/>
      </w:pPr>
      <w:bookmarkStart w:id="4" w:name="_Toc3"/>
      <w:r>
        <w:lastRenderedPageBreak/>
        <w:t>Знаменитые личности на Кавказских Минеральных Водах</w:t>
      </w:r>
      <w:bookmarkEnd w:id="4"/>
    </w:p>
    <w:p w14:paraId="26426987" w14:textId="77777777" w:rsidR="004C0EB6" w:rsidRDefault="00177712">
      <w:pPr>
        <w:pStyle w:val="paragraphStyleText"/>
      </w:pPr>
      <w:r>
        <w:rPr>
          <w:rStyle w:val="fontStyleText"/>
        </w:rPr>
        <w:t>Кавказские Минеральные Воды в XIX–XX веках стали своеобразной Меккой для множества известных личностей. Эти курорты привлекали не только искателей здоровья, но и тех, кто стремился к вдохновению, искал новые идеи и силы для творчества. Среди них можно выделить таких великих писателей, как Александр Пушкин, Михаил Лермонтов, Лев Толстой и Антон Чехов. Пушкин, находясь в Горячих Водах, написал поэму «Кавказский пленник», впечатленный красотой местной природы и атмосферой, царившей в этом благодатном крае. Его строки, полные чувственности и философских размышлений, нашли отражение в его произведениях, создавая неразрывную связь между искусство</w:t>
      </w:r>
      <w:r w:rsidR="00A43F7D">
        <w:rPr>
          <w:rStyle w:val="fontStyleText"/>
        </w:rPr>
        <w:t>м и впечатлениями от Кавказа</w:t>
      </w:r>
      <w:r>
        <w:rPr>
          <w:rStyle w:val="fontStyleText"/>
        </w:rPr>
        <w:t>.</w:t>
      </w:r>
    </w:p>
    <w:p w14:paraId="5CD732EA" w14:textId="77777777" w:rsidR="004C0EB6" w:rsidRDefault="00177712">
      <w:pPr>
        <w:pStyle w:val="paragraphStyleText"/>
      </w:pPr>
      <w:r>
        <w:rPr>
          <w:rStyle w:val="fontStyleText"/>
        </w:rPr>
        <w:t>Лермонтов, который также был частым гостем на этих курортах, считал Кавказ своей музой. Роман «Герой нашего времени» был написан под впечатлением от этого удивительного региона. В своем творчестве он мастерски связывал живописные пейзажи с внутренним миром своих героев, подчеркивая, как внешняя среда влияет на их души. Стоит упомянуть и Толстого, который в Пятигорске начал писать свою первую повесть, находя вдохновение в мирных</w:t>
      </w:r>
      <w:r w:rsidR="00A43F7D">
        <w:rPr>
          <w:rStyle w:val="fontStyleText"/>
        </w:rPr>
        <w:t xml:space="preserve"> и величественных ландшафтах</w:t>
      </w:r>
      <w:r>
        <w:rPr>
          <w:rStyle w:val="fontStyleText"/>
        </w:rPr>
        <w:t>.</w:t>
      </w:r>
    </w:p>
    <w:p w14:paraId="46C910CD" w14:textId="77777777" w:rsidR="004C0EB6" w:rsidRDefault="00177712">
      <w:pPr>
        <w:pStyle w:val="paragraphStyleText"/>
      </w:pPr>
      <w:r>
        <w:rPr>
          <w:rStyle w:val="fontStyleText"/>
        </w:rPr>
        <w:t>Антон Чехов, изначально скептически настроенный к курортной жизни, позднее открывает для себя Кисловодск и вдохновляется его атмосферой, что нашло отражение в его рассказах. В своих произведениях Чехов затрагивает темы человеческих переживаний, показывая, как природа и воздух Кавказа могут исцелять и вдохновлять. Его попытки понять природу человеческой души трудно переоценить, и Кавказ здесь сыграл свою роль, став не только фоном, но и действующи</w:t>
      </w:r>
      <w:r w:rsidR="00A43F7D">
        <w:rPr>
          <w:rStyle w:val="fontStyleText"/>
        </w:rPr>
        <w:t>м персонажем в его рассказах</w:t>
      </w:r>
      <w:r>
        <w:rPr>
          <w:rStyle w:val="fontStyleText"/>
        </w:rPr>
        <w:t>.</w:t>
      </w:r>
    </w:p>
    <w:p w14:paraId="2A96617D" w14:textId="77777777" w:rsidR="004C0EB6" w:rsidRDefault="00177712">
      <w:pPr>
        <w:pStyle w:val="paragraphStyleText"/>
      </w:pPr>
      <w:r>
        <w:rPr>
          <w:rStyle w:val="fontStyleText"/>
        </w:rPr>
        <w:t xml:space="preserve">Кавказские Минеральные Воды оказывали влияние не только на литературу, но и на другие сферы искусства и науки, формируя особую </w:t>
      </w:r>
      <w:r>
        <w:rPr>
          <w:rStyle w:val="fontStyleText"/>
        </w:rPr>
        <w:lastRenderedPageBreak/>
        <w:t>культурную атмосферу. Например, певец Федор Шаляпин, проводивший некоторое время в Кисловодске, вспоминал о замечательных водах и атмосфере, которые вдохновили его на новые музыкальные свершения. Его талант и личность оставили яркий след в воспоминаниях местных жителей, которые помнили его как че</w:t>
      </w:r>
      <w:r w:rsidR="00A43F7D">
        <w:rPr>
          <w:rStyle w:val="fontStyleText"/>
        </w:rPr>
        <w:t>ловека, полюбившего этот край</w:t>
      </w:r>
      <w:r>
        <w:rPr>
          <w:rStyle w:val="fontStyleText"/>
        </w:rPr>
        <w:t>.</w:t>
      </w:r>
    </w:p>
    <w:p w14:paraId="6626CA28" w14:textId="77777777" w:rsidR="004C0EB6" w:rsidRDefault="00177712">
      <w:pPr>
        <w:pStyle w:val="paragraphStyleText"/>
      </w:pPr>
      <w:r>
        <w:rPr>
          <w:rStyle w:val="fontStyleText"/>
        </w:rPr>
        <w:t>В годы советской власти Кавказские Минеральные Воды продолжали оставаться популярной среди видных деятелей культуры и образования. Здесь лечились Иосиф Сталин, Леонид Брежнев и Михаил Горбачев, что подчеркивало известность этих курортов. Отдых и лечение на этих курортах присутствовали как в жизни простых людей, так и в судьбах тех, кто принимал р</w:t>
      </w:r>
      <w:r w:rsidR="00A43F7D">
        <w:rPr>
          <w:rStyle w:val="fontStyleText"/>
        </w:rPr>
        <w:t>ешения на уровне государства</w:t>
      </w:r>
      <w:r>
        <w:rPr>
          <w:rStyle w:val="fontStyleText"/>
        </w:rPr>
        <w:t>.</w:t>
      </w:r>
    </w:p>
    <w:p w14:paraId="792640E3" w14:textId="77777777" w:rsidR="004C0EB6" w:rsidRDefault="00177712">
      <w:pPr>
        <w:pStyle w:val="paragraphStyleText"/>
      </w:pPr>
      <w:r>
        <w:rPr>
          <w:rStyle w:val="fontStyleText"/>
        </w:rPr>
        <w:t>Популярность КМВ не снизилась и в наши дни. Современные климатические курорты продолжают привлекать знаменитостей, стремящихся к восстановлению здоровья и поиску вдохновения в живописной природе. Кавказские Минеральные Воды по-прежнему остаются местом, где история, культура и здоровье взаимодействуют, создавая уникальную палитру для новых открытий и созиданий, и в этом контексте советские и постсоветски</w:t>
      </w:r>
      <w:r w:rsidR="00A43F7D">
        <w:rPr>
          <w:rStyle w:val="fontStyleText"/>
        </w:rPr>
        <w:t>е годы не стали исключением</w:t>
      </w:r>
      <w:r>
        <w:rPr>
          <w:rStyle w:val="fontStyleText"/>
        </w:rPr>
        <w:t>.</w:t>
      </w:r>
    </w:p>
    <w:p w14:paraId="0FBF8108" w14:textId="77777777" w:rsidR="004C0EB6" w:rsidRDefault="00177712">
      <w:pPr>
        <w:pStyle w:val="1"/>
      </w:pPr>
      <w:bookmarkStart w:id="5" w:name="_Toc4"/>
      <w:r>
        <w:t>Кавказские Минеральные Воды в советскую эпоху</w:t>
      </w:r>
      <w:bookmarkEnd w:id="5"/>
    </w:p>
    <w:p w14:paraId="40C5B8F8" w14:textId="77777777" w:rsidR="004C0EB6" w:rsidRDefault="00177712">
      <w:pPr>
        <w:pStyle w:val="paragraphStyleText"/>
      </w:pPr>
      <w:r>
        <w:rPr>
          <w:rStyle w:val="fontStyleText"/>
        </w:rPr>
        <w:t>Кавказские Минеральные Воды (КМВ) в советский период стали центром не только лечебной практики, но и значимой инфраструктурой, привлекающей множество отдыхающих и требующей продуманных управленческих решений. Разделение истории КМВ на два ключевых этапа — довоенный и послевоенный — позволяет более детально рассмотреть динамику их развития.</w:t>
      </w:r>
    </w:p>
    <w:p w14:paraId="7C55CA3F" w14:textId="77777777" w:rsidR="004C0EB6" w:rsidRDefault="00177712">
      <w:pPr>
        <w:pStyle w:val="paragraphStyleText"/>
      </w:pPr>
      <w:r>
        <w:rPr>
          <w:rStyle w:val="fontStyleText"/>
        </w:rPr>
        <w:t xml:space="preserve">Довоенный этап (1920-е - начало 1940-х гг.) отмечается активным ростом курортной инфраструктуры. </w:t>
      </w:r>
      <w:proofErr w:type="spellStart"/>
      <w:r>
        <w:rPr>
          <w:rStyle w:val="fontStyleText"/>
        </w:rPr>
        <w:t>Ньюансом</w:t>
      </w:r>
      <w:proofErr w:type="spellEnd"/>
      <w:r>
        <w:rPr>
          <w:rStyle w:val="fontStyleText"/>
        </w:rPr>
        <w:t xml:space="preserve"> этого времени стало открытие Пятигорского государственного бальнеологического института, который сосредоточил внимание на изучении минеральных источников и </w:t>
      </w:r>
      <w:r>
        <w:rPr>
          <w:rStyle w:val="fontStyleText"/>
        </w:rPr>
        <w:lastRenderedPageBreak/>
        <w:t>методах их применения в лечебных целях. В 1939 году на курортах КМВ уже лечил</w:t>
      </w:r>
      <w:r w:rsidR="00A43F7D">
        <w:rPr>
          <w:rStyle w:val="fontStyleText"/>
        </w:rPr>
        <w:t>ось около 210 тысяч человек</w:t>
      </w:r>
      <w:r>
        <w:rPr>
          <w:rStyle w:val="fontStyleText"/>
        </w:rPr>
        <w:t>. Важной частью этой деятельности стали благотворительные акции, направленные на поддержку беженцев и раненых солдат, что подчеркивалось активным сбором помощи с</w:t>
      </w:r>
      <w:r w:rsidR="00A43F7D">
        <w:rPr>
          <w:rStyle w:val="fontStyleText"/>
        </w:rPr>
        <w:t>о стороны местного населения</w:t>
      </w:r>
      <w:r>
        <w:rPr>
          <w:rStyle w:val="fontStyleText"/>
        </w:rPr>
        <w:t>.</w:t>
      </w:r>
    </w:p>
    <w:p w14:paraId="023CD005" w14:textId="77777777" w:rsidR="004C0EB6" w:rsidRDefault="00177712">
      <w:pPr>
        <w:pStyle w:val="paragraphStyleText"/>
      </w:pPr>
      <w:r>
        <w:rPr>
          <w:rStyle w:val="fontStyleText"/>
        </w:rPr>
        <w:t xml:space="preserve">Во время обеих мировых войн КМВ занимали статус крупного госпиталя, где находили спасение тысячи раненых. Этот опыт обогащал медицину, давая возможность научиться вновь лечить и реабилитировать людей. Например, общее количество здравниц, функционировавших в этот период, было значительным; в 1941 году на курортах действовало около 20 здравниц, где проходили лечение в основном </w:t>
      </w:r>
      <w:r w:rsidR="00A43F7D">
        <w:rPr>
          <w:rStyle w:val="fontStyleText"/>
        </w:rPr>
        <w:t>рабочие с разных производств.</w:t>
      </w:r>
    </w:p>
    <w:p w14:paraId="7205107A" w14:textId="77777777" w:rsidR="004C0EB6" w:rsidRDefault="00177712">
      <w:pPr>
        <w:pStyle w:val="paragraphStyleText"/>
      </w:pPr>
      <w:r>
        <w:rPr>
          <w:rStyle w:val="fontStyleText"/>
        </w:rPr>
        <w:t>С 1945 года начался новый этап развития курортов. Активизация гидрогеологических исследований позволила открыть новые месторождения минеральных вод. Наступили 1970-е годы, когда построили большинство современных санаториев и пансионатов, что привело к росту популярности КМВ как одного из са</w:t>
      </w:r>
      <w:r w:rsidR="00A43F7D">
        <w:rPr>
          <w:rStyle w:val="fontStyleText"/>
        </w:rPr>
        <w:t>мых посещаемых курортов СССР</w:t>
      </w:r>
      <w:r>
        <w:rPr>
          <w:rStyle w:val="fontStyleText"/>
        </w:rPr>
        <w:t>. Благодаря новым источникам и улучшениям в медицинском обеспечении, КМВ стали привлекать всё больше туристов и пациентов.</w:t>
      </w:r>
    </w:p>
    <w:p w14:paraId="47560F29" w14:textId="77777777" w:rsidR="004C0EB6" w:rsidRDefault="00177712">
      <w:pPr>
        <w:pStyle w:val="paragraphStyleText"/>
      </w:pPr>
      <w:r>
        <w:rPr>
          <w:rStyle w:val="fontStyleText"/>
        </w:rPr>
        <w:t>Развитие курортной базы происходило под контролем государственной структуры, что позволило осуществить планомерное управление и модернизацию. В этот период активно развивался профсоюзный курортный сектор, и управление регион</w:t>
      </w:r>
      <w:r w:rsidR="00A43F7D">
        <w:rPr>
          <w:rStyle w:val="fontStyleText"/>
        </w:rPr>
        <w:t>а стало более организованны</w:t>
      </w:r>
      <w:r>
        <w:rPr>
          <w:rStyle w:val="fontStyleText"/>
        </w:rPr>
        <w:t>. Это повлияло на уровень обслуживания, что вдохновляло туристов возвращаться на КМВ.</w:t>
      </w:r>
    </w:p>
    <w:p w14:paraId="4B906598" w14:textId="77777777" w:rsidR="004C0EB6" w:rsidRDefault="00177712">
      <w:pPr>
        <w:pStyle w:val="paragraphStyleText"/>
      </w:pPr>
      <w:r>
        <w:rPr>
          <w:rStyle w:val="fontStyleText"/>
        </w:rPr>
        <w:t xml:space="preserve">КМВ в советский период не только оказывали медицинское воздействие, но и выполняли культурную и образовательную функции. На курортах часто проходили научные конференции и семинары, на которых специалисты обменивались опытом и новыми знаниями в области </w:t>
      </w:r>
      <w:r>
        <w:rPr>
          <w:rStyle w:val="fontStyleText"/>
        </w:rPr>
        <w:lastRenderedPageBreak/>
        <w:t>бальнеологии и курортологии. Многие выдающиеся личности, такие как писатели и ученые, выбирали эти места для своего отдыха и творческой работы, создавая тем самым основу для культурного наследия региона.</w:t>
      </w:r>
    </w:p>
    <w:p w14:paraId="7D965FEB" w14:textId="77777777" w:rsidR="004C0EB6" w:rsidRDefault="00177712">
      <w:pPr>
        <w:pStyle w:val="paragraphStyleText"/>
      </w:pPr>
      <w:r>
        <w:rPr>
          <w:rStyle w:val="fontStyleText"/>
        </w:rPr>
        <w:t>Подводя итог, можно сказать, что КМВ в советский период претерпели значительные изменения, катализируя не только развитие курортного лечения, но и играя социальную роль во времена кризиса. Совершая превращение в важный центр медицинского туризма и реабилитации, они сохраняли актуальность для разных социальных групп, оставаясь популярными и востребованными среди отдыхающих.</w:t>
      </w:r>
    </w:p>
    <w:p w14:paraId="20839380" w14:textId="77777777" w:rsidR="004C0EB6" w:rsidRDefault="00177712">
      <w:pPr>
        <w:pStyle w:val="1"/>
      </w:pPr>
      <w:bookmarkStart w:id="6" w:name="_Toc5"/>
      <w:r>
        <w:t>Современное состояние и перспективы развитие КМВ</w:t>
      </w:r>
      <w:bookmarkEnd w:id="6"/>
    </w:p>
    <w:p w14:paraId="72BE6346" w14:textId="77777777" w:rsidR="004C0EB6" w:rsidRDefault="00177712">
      <w:pPr>
        <w:pStyle w:val="paragraphStyleText"/>
      </w:pPr>
      <w:r>
        <w:rPr>
          <w:rStyle w:val="fontStyleText"/>
        </w:rPr>
        <w:t>Кавказские Минеральные Воды продолжают развиваться как один из ведущих курортных регионов России, обеспечивая значительное внимание со стороны как местных, так и иностранных туристов. По данным на 2024 год, регион приветствовал о</w:t>
      </w:r>
      <w:r w:rsidR="00A43F7D">
        <w:rPr>
          <w:rStyle w:val="fontStyleText"/>
        </w:rPr>
        <w:t>коло 9,5 миллионов туристов</w:t>
      </w:r>
      <w:r>
        <w:rPr>
          <w:rStyle w:val="fontStyleText"/>
        </w:rPr>
        <w:t>. Это число свидетельствует о высоким интересе к уникальным минеральным источникам и лечебным возможностям, однако превышение доступных мощностей создает определенные вызовы для инфраструктуры.</w:t>
      </w:r>
    </w:p>
    <w:p w14:paraId="0CF3631A" w14:textId="77777777" w:rsidR="004C0EB6" w:rsidRDefault="00177712">
      <w:pPr>
        <w:pStyle w:val="paragraphStyleText"/>
      </w:pPr>
      <w:r>
        <w:rPr>
          <w:rStyle w:val="fontStyleText"/>
        </w:rPr>
        <w:t>С целью улучшения ситуации на курортах и привлечения инвестиций в строительство новых гостиниц и санаториев, планируется создание особой экономической зоны туристско-рекреационного типа. Данный шаг направлен на поддержку местной экономики и развитие туристических услуг, что может обеспечить устойчивое решение проблемы с р</w:t>
      </w:r>
      <w:r w:rsidR="00A43F7D">
        <w:rPr>
          <w:rStyle w:val="fontStyleText"/>
        </w:rPr>
        <w:t>астущим потоком посетителей</w:t>
      </w:r>
      <w:r>
        <w:rPr>
          <w:rStyle w:val="fontStyleText"/>
        </w:rPr>
        <w:t>.</w:t>
      </w:r>
    </w:p>
    <w:p w14:paraId="702D9ADC" w14:textId="77777777" w:rsidR="004C0EB6" w:rsidRDefault="00177712">
      <w:pPr>
        <w:pStyle w:val="paragraphStyleText"/>
      </w:pPr>
      <w:r>
        <w:rPr>
          <w:rStyle w:val="fontStyleText"/>
        </w:rPr>
        <w:t>Несмотря на наличие более 100 санаториев и 130 источников минеральной воды, контроль за подземными водами остается актуальной проблемой. В течение последних десяти лет наблюдается значительное снижение контроля над подземной гидросферой, что вызывает опасения относительно</w:t>
      </w:r>
      <w:r w:rsidR="00A43F7D">
        <w:rPr>
          <w:rStyle w:val="fontStyleText"/>
        </w:rPr>
        <w:t xml:space="preserve"> состояния ресурсов региона</w:t>
      </w:r>
      <w:r>
        <w:rPr>
          <w:rStyle w:val="fontStyleText"/>
        </w:rPr>
        <w:t xml:space="preserve">. За это время практические меры по поддержанию ресурсов оказались недостаточными, и важно учитывать, </w:t>
      </w:r>
      <w:r>
        <w:rPr>
          <w:rStyle w:val="fontStyleText"/>
        </w:rPr>
        <w:lastRenderedPageBreak/>
        <w:t>что качественное санаторное лечение напрямую зависит от состояния минеральных источников.</w:t>
      </w:r>
    </w:p>
    <w:p w14:paraId="209ACF87" w14:textId="77777777" w:rsidR="004C0EB6" w:rsidRDefault="00177712">
      <w:pPr>
        <w:pStyle w:val="paragraphStyleText"/>
      </w:pPr>
      <w:r>
        <w:rPr>
          <w:rStyle w:val="fontStyleText"/>
        </w:rPr>
        <w:t>Среди предпринимателей региона появляется осознание важности медицинского аспекта курортного лечения. Начинаются усилия по развитию премиального сегмента, что позволит создать более качественную конкурентос</w:t>
      </w:r>
      <w:r w:rsidR="00A43F7D">
        <w:rPr>
          <w:rStyle w:val="fontStyleText"/>
        </w:rPr>
        <w:t>пособную продукцию на рынке</w:t>
      </w:r>
      <w:r>
        <w:rPr>
          <w:rStyle w:val="fontStyleText"/>
        </w:rPr>
        <w:t>. Это также касается внедрения специальных процедур и методик лечения, адаптированных под индивидуальные запросы туристов.</w:t>
      </w:r>
    </w:p>
    <w:p w14:paraId="6E182D34" w14:textId="77777777" w:rsidR="004C0EB6" w:rsidRDefault="00177712">
      <w:pPr>
        <w:pStyle w:val="paragraphStyleText"/>
      </w:pPr>
      <w:r>
        <w:rPr>
          <w:rStyle w:val="fontStyleText"/>
        </w:rPr>
        <w:t>Данный процесс также будет способствовать улучшению финансовых показателей региона. В результате введения туристического сбора, за пятилетний период удалось собрать около 1,2 миллиарда рублей, которые пошли на развитие инфраструктуры</w:t>
      </w:r>
      <w:r w:rsidR="00A43F7D">
        <w:rPr>
          <w:rStyle w:val="fontStyleText"/>
        </w:rPr>
        <w:t xml:space="preserve"> и улучшение качества услуг</w:t>
      </w:r>
      <w:r>
        <w:rPr>
          <w:rStyle w:val="fontStyleText"/>
        </w:rPr>
        <w:t>. Краткосрочные и среднесрочные перспективы предполагают развитие новых переработанных курортных форматов, что позволит КМВ вновь занять лидирующие позиции на российском и международном курортном рынке.</w:t>
      </w:r>
    </w:p>
    <w:p w14:paraId="308B28D1" w14:textId="77777777" w:rsidR="004C0EB6" w:rsidRDefault="00177712">
      <w:pPr>
        <w:pStyle w:val="paragraphStyleText"/>
      </w:pPr>
      <w:r>
        <w:rPr>
          <w:rStyle w:val="fontStyleText"/>
        </w:rPr>
        <w:t xml:space="preserve">Важно отметить, что Кавказские Минеральные Воды не ограничиваются только терапевтическими функциями. Регион имеет уникальный микроклимат и природные условия, что делает его привлекательным для отдыха в любое время года. Однако вызовы, связанные с экологическим состоянием региона, продолжают оставаться актуальными. Для эффективного управления природными ресурсами необходимы четкие программы и методы мониторинга, которые позволят не только сохранить уникальность минеральных вод, но и улучшить </w:t>
      </w:r>
      <w:r w:rsidR="00A43F7D">
        <w:rPr>
          <w:rStyle w:val="fontStyleText"/>
        </w:rPr>
        <w:t>их терапевтические свойства</w:t>
      </w:r>
      <w:r>
        <w:rPr>
          <w:rStyle w:val="fontStyleText"/>
        </w:rPr>
        <w:t>.</w:t>
      </w:r>
    </w:p>
    <w:p w14:paraId="65A99664" w14:textId="77777777" w:rsidR="004C0EB6" w:rsidRDefault="00177712">
      <w:pPr>
        <w:pStyle w:val="paragraphStyleText"/>
      </w:pPr>
      <w:r>
        <w:rPr>
          <w:rStyle w:val="fontStyleText"/>
        </w:rPr>
        <w:t xml:space="preserve">Проблемы и перспективы, связанные с развитием Кавказских Минеральных Вод, требуют комплексного подхода со стороны региональных властей, инвесторов и медицинского сообщества. Необходимо совместное взаимодействие, направленное на создание </w:t>
      </w:r>
      <w:r>
        <w:rPr>
          <w:rStyle w:val="fontStyleText"/>
        </w:rPr>
        <w:lastRenderedPageBreak/>
        <w:t>благоприятных условий для дальнейшего роста как туристической и лечебной сферы. Будущее курорта зависит от способности адаптировать свои услуги к потребностям современных гостей и оптимально использовать природные ресурсы. Содержательная работа в этом направлении может значительно повысить стандарт обслуживания и укрепить положение КМВ как одного из ведущих кур</w:t>
      </w:r>
      <w:r w:rsidR="00A43F7D">
        <w:rPr>
          <w:rStyle w:val="fontStyleText"/>
        </w:rPr>
        <w:t>ортных направлений в стране</w:t>
      </w:r>
      <w:r>
        <w:rPr>
          <w:rStyle w:val="fontStyleText"/>
        </w:rPr>
        <w:t>.</w:t>
      </w:r>
    </w:p>
    <w:p w14:paraId="093440A1" w14:textId="77777777" w:rsidR="004C0EB6" w:rsidRDefault="00177712">
      <w:pPr>
        <w:pStyle w:val="1"/>
      </w:pPr>
      <w:bookmarkStart w:id="7" w:name="_Toc6"/>
      <w:r>
        <w:t>Классификация минеральных вод КМВ</w:t>
      </w:r>
      <w:bookmarkEnd w:id="7"/>
    </w:p>
    <w:p w14:paraId="34A00EF2" w14:textId="77777777" w:rsidR="004C0EB6" w:rsidRDefault="00177712">
      <w:pPr>
        <w:pStyle w:val="paragraphStyleText"/>
      </w:pPr>
      <w:r>
        <w:rPr>
          <w:rStyle w:val="fontStyleText"/>
        </w:rPr>
        <w:t>Кавказские Минеральные Воды (КМВ) представляют собой уникальный курортный регион, известный своим разнообразием минеральных вод, которые играют важную роль в здравоохранении. Классификация минеральных вод основана на нескольких критериях: степень минерализации, температура и назначение. Эти параметры определяют лечебные свойства и подходящий метод использования вод.</w:t>
      </w:r>
    </w:p>
    <w:p w14:paraId="7B6A2510" w14:textId="77777777" w:rsidR="004C0EB6" w:rsidRDefault="00177712">
      <w:pPr>
        <w:pStyle w:val="paragraphStyleText"/>
      </w:pPr>
      <w:r>
        <w:rPr>
          <w:rStyle w:val="fontStyleText"/>
        </w:rPr>
        <w:t>По степени минерализации минеральные воды КМВ разделяются на несколько категорий. Воды с малой минерализацией содержат от 5 до 10 г/дм3, в то время как высокоминерализованные воды имеют содержание от 10 до 35 г/дм3. Рассольные воды, которые весьма популярны благодаря своему богатому составу, имеют минерализацию от 35 до 150 г/дм3, а крепкие рассольные воды содержат более 150 г/дм3. Важно отметить, что сюда также входят воды с биологически активными компонентами, которые обладают минерализацией менее 1 г/дм3. Каждый из этих типов вод применяется для различных медицинских процедур и терапий</w:t>
      </w:r>
      <w:r w:rsidR="00A43F7D">
        <w:rPr>
          <w:rStyle w:val="fontStyleText"/>
        </w:rPr>
        <w:t>.</w:t>
      </w:r>
    </w:p>
    <w:p w14:paraId="321CDE22" w14:textId="77777777" w:rsidR="004C0EB6" w:rsidRDefault="00177712">
      <w:pPr>
        <w:pStyle w:val="paragraphStyleText"/>
      </w:pPr>
      <w:r>
        <w:rPr>
          <w:rStyle w:val="fontStyleText"/>
        </w:rPr>
        <w:t xml:space="preserve">Классификация минеральных вод по температурным показателям также имеет свои особенности. Холодные воды, температура которых не превышает 20°C, используются для различных диет и медицинских назначений. </w:t>
      </w:r>
      <w:proofErr w:type="spellStart"/>
      <w:r>
        <w:rPr>
          <w:rStyle w:val="fontStyleText"/>
        </w:rPr>
        <w:t>Субтермальные</w:t>
      </w:r>
      <w:proofErr w:type="spellEnd"/>
      <w:r>
        <w:rPr>
          <w:rStyle w:val="fontStyleText"/>
        </w:rPr>
        <w:t xml:space="preserve"> воды (20-37°C) и термальные воды (37-42°C) также находят свое применение в лечении различных заболеваний. </w:t>
      </w:r>
      <w:proofErr w:type="spellStart"/>
      <w:r>
        <w:rPr>
          <w:rStyle w:val="fontStyleText"/>
        </w:rPr>
        <w:t>Гипертермальные</w:t>
      </w:r>
      <w:proofErr w:type="spellEnd"/>
      <w:r>
        <w:rPr>
          <w:rStyle w:val="fontStyleText"/>
        </w:rPr>
        <w:t xml:space="preserve"> воды с температурой выше 42°C особенно ценятся за </w:t>
      </w:r>
      <w:r>
        <w:rPr>
          <w:rStyle w:val="fontStyleText"/>
        </w:rPr>
        <w:lastRenderedPageBreak/>
        <w:t>свои целебные свойства при лечении заболеваний опорно-двигательного аппарата и кожи</w:t>
      </w:r>
      <w:r w:rsidR="00A43F7D">
        <w:rPr>
          <w:rStyle w:val="fontStyleText"/>
        </w:rPr>
        <w:t>.</w:t>
      </w:r>
    </w:p>
    <w:p w14:paraId="188299FE" w14:textId="77777777" w:rsidR="004C0EB6" w:rsidRDefault="00177712">
      <w:pPr>
        <w:pStyle w:val="paragraphStyleText"/>
      </w:pPr>
      <w:r>
        <w:rPr>
          <w:rStyle w:val="fontStyleText"/>
        </w:rPr>
        <w:t xml:space="preserve">Потом идет классификация по назначению, по которой минеральные воды делятся на питьевые и </w:t>
      </w:r>
      <w:proofErr w:type="spellStart"/>
      <w:r>
        <w:rPr>
          <w:rStyle w:val="fontStyleText"/>
        </w:rPr>
        <w:t>непитьевые</w:t>
      </w:r>
      <w:proofErr w:type="spellEnd"/>
      <w:r>
        <w:rPr>
          <w:rStyle w:val="fontStyleText"/>
        </w:rPr>
        <w:t xml:space="preserve">. Питьевые воды предназначены для внутреннего употребления и широко используются в санаториях. </w:t>
      </w:r>
      <w:proofErr w:type="spellStart"/>
      <w:r>
        <w:rPr>
          <w:rStyle w:val="fontStyleText"/>
        </w:rPr>
        <w:t>Непитьевые</w:t>
      </w:r>
      <w:proofErr w:type="spellEnd"/>
      <w:r>
        <w:rPr>
          <w:rStyle w:val="fontStyleText"/>
        </w:rPr>
        <w:t xml:space="preserve"> воды, в свою очередь, применяются для наружных процедур, таких как грязевые ванны и минеральные ингаляции. Это разнообразие применения позволяет комплексно подходить к лечению различных болезней и восстановлению здоровья</w:t>
      </w:r>
      <w:r w:rsidR="00A43F7D">
        <w:rPr>
          <w:rStyle w:val="fontStyleText"/>
        </w:rPr>
        <w:t>.</w:t>
      </w:r>
    </w:p>
    <w:p w14:paraId="655A5E5E" w14:textId="77777777" w:rsidR="004C0EB6" w:rsidRDefault="00177712">
      <w:pPr>
        <w:pStyle w:val="paragraphStyleText"/>
      </w:pPr>
      <w:r>
        <w:rPr>
          <w:rStyle w:val="fontStyleText"/>
        </w:rPr>
        <w:t>Некоторые из наиболее известных видов кавказских минеральных вод включают «Ессентуки», «Нарзан». Каждая из них обладает своими уникальными свойства и показаниями к применению. Например, «Ессентуки» часто применяются для лечения заболеваний желудочно-кишечного тракта</w:t>
      </w:r>
    </w:p>
    <w:p w14:paraId="56E325B9" w14:textId="77777777" w:rsidR="004C0EB6" w:rsidRDefault="00177712">
      <w:pPr>
        <w:pStyle w:val="paragraphStyleText"/>
      </w:pPr>
      <w:r>
        <w:rPr>
          <w:rStyle w:val="fontStyleText"/>
        </w:rPr>
        <w:t>Важно отметить, что уникальность КМВ не только в наличии минеральных вод, но и в наличия целебных грязей. Это делает регион одним из ведущих бальнеологических центров на Евро-Азиатском континенте. Создание эффективных программ применения этих ресурсов, а также организованное управление курортной инфраструктурой предоставляют возможность использовать весь потенциал уникальных природных ресурсов для здоровья человека</w:t>
      </w:r>
      <w:r w:rsidR="00A43F7D">
        <w:rPr>
          <w:rStyle w:val="fontStyleText"/>
        </w:rPr>
        <w:t>.</w:t>
      </w:r>
    </w:p>
    <w:p w14:paraId="03E27690" w14:textId="77777777" w:rsidR="004C0EB6" w:rsidRDefault="00265CEC">
      <w:pPr>
        <w:pStyle w:val="1"/>
      </w:pPr>
      <w:bookmarkStart w:id="8" w:name="_Toc7"/>
      <w:r>
        <w:t>С</w:t>
      </w:r>
      <w:r w:rsidR="00177712">
        <w:t>войства минеральных вод</w:t>
      </w:r>
      <w:bookmarkEnd w:id="8"/>
    </w:p>
    <w:p w14:paraId="21EB1C20" w14:textId="77777777" w:rsidR="004C0EB6" w:rsidRDefault="00177712">
      <w:pPr>
        <w:pStyle w:val="paragraphStyleText"/>
      </w:pPr>
      <w:r>
        <w:rPr>
          <w:rStyle w:val="fontStyleText"/>
        </w:rPr>
        <w:t>Кавказские Минеральные Воды (КМВ) представляют собой уникальный бальнеологический регион России, где можно найти более 300 источников, обладающих целебными свойствами благодаря разнообразному составу микро- и макроэлементов. Примечательно, что только 14 из них официально признаны лечебными, что подчеркивает их уникальнос</w:t>
      </w:r>
      <w:r w:rsidR="00A43F7D">
        <w:rPr>
          <w:rStyle w:val="fontStyleText"/>
        </w:rPr>
        <w:t>ть и ценность для здоровья.</w:t>
      </w:r>
      <w:r>
        <w:rPr>
          <w:rStyle w:val="fontStyleText"/>
        </w:rPr>
        <w:t xml:space="preserve"> Знаменитые курорты, такие как Ессентуки, Кисловодск, Пятигорск и Железноводск, стали основными </w:t>
      </w:r>
      <w:r>
        <w:rPr>
          <w:rStyle w:val="fontStyleText"/>
        </w:rPr>
        <w:lastRenderedPageBreak/>
        <w:t>центрами привлечения туристов и пациентов, нуждающихся в лечении и восстановлении</w:t>
      </w:r>
      <w:r w:rsidR="00A43F7D">
        <w:rPr>
          <w:rStyle w:val="fontStyleText"/>
        </w:rPr>
        <w:t>.</w:t>
      </w:r>
    </w:p>
    <w:p w14:paraId="53A2B8BD" w14:textId="77777777" w:rsidR="004C0EB6" w:rsidRDefault="00177712">
      <w:pPr>
        <w:pStyle w:val="paragraphStyleText"/>
      </w:pPr>
      <w:r>
        <w:rPr>
          <w:rStyle w:val="fontStyleText"/>
        </w:rPr>
        <w:t>Лечение минеральными водами базируется на их составе, который варьируется в зависимости от источника. Например, водоносные горизонты КМВ обеспечивают высокое содержание различных минералов, таких как сульфаты, хлориды, натрий и кальций, что делает каждую минеральную воду уникальной и целенаправленно применимой для лечения определенных заболеваний. В частности, минералка «Смирновская» и «Славяновская» часто используют для терапии заболеваний желудочно-кишечного тракта, в то время как «Нарзан» имеет свои показания в области заболеваний дыхательных путей и метаболических нарушений</w:t>
      </w:r>
      <w:r w:rsidR="00A43F7D">
        <w:rPr>
          <w:rStyle w:val="fontStyleText"/>
        </w:rPr>
        <w:t>.</w:t>
      </w:r>
    </w:p>
    <w:p w14:paraId="2495FE95" w14:textId="77777777" w:rsidR="004C0EB6" w:rsidRDefault="00177712">
      <w:pPr>
        <w:pStyle w:val="paragraphStyleText"/>
      </w:pPr>
      <w:r>
        <w:rPr>
          <w:rStyle w:val="fontStyleText"/>
        </w:rPr>
        <w:t>Важно отметить, что каждая минеральная вода имеет свои показания и противопоказания, что обосновывает необходимость индивидуального выбора водного источника для каждого пациента. Эксперты подчеркивают значимость знания состава минеральной воды и ее воздействия на организм при выборе лечебного курса [21]. Минеральные воды КМВ исследовались и использовались в лечебных целях более 200 лет, что подтверждает их эффективность и значимость в области медицины и курортологии</w:t>
      </w:r>
      <w:r w:rsidR="00A43F7D">
        <w:rPr>
          <w:rStyle w:val="fontStyleText"/>
        </w:rPr>
        <w:t>.</w:t>
      </w:r>
    </w:p>
    <w:p w14:paraId="29545E64" w14:textId="77777777" w:rsidR="004C0EB6" w:rsidRDefault="00177712">
      <w:pPr>
        <w:pStyle w:val="paragraphStyleText"/>
      </w:pPr>
      <w:r>
        <w:rPr>
          <w:rStyle w:val="fontStyleText"/>
        </w:rPr>
        <w:t>Курс лечения минеральными водами всегда включает консультации с врачами и профессионалами в области бальнеологии, поскольку неправильное применение минеральной воды может негативно сказаться на здоровье пациента. Для достижения максимального терапевтического эффекта все процедуры проводятся в сочетании с другими методами лечения, такими как грязелечение, физиотерапия и лечебная физкультура</w:t>
      </w:r>
      <w:r w:rsidR="00177777">
        <w:rPr>
          <w:rStyle w:val="fontStyleText"/>
        </w:rPr>
        <w:t>.</w:t>
      </w:r>
    </w:p>
    <w:p w14:paraId="24B5E803" w14:textId="77777777" w:rsidR="004C0EB6" w:rsidRDefault="00177712">
      <w:pPr>
        <w:pStyle w:val="paragraphStyleText"/>
      </w:pPr>
      <w:r>
        <w:rPr>
          <w:rStyle w:val="fontStyleText"/>
        </w:rPr>
        <w:t xml:space="preserve">Современные исследования продолжают фиксировать терапевтические эффекты минеральных вод, выявляя новые аспекты их воздействия на организм человека. Например, активные компоненты минеральной воды могут способствовать улучшению пищеварительных </w:t>
      </w:r>
      <w:r>
        <w:rPr>
          <w:rStyle w:val="fontStyleText"/>
        </w:rPr>
        <w:lastRenderedPageBreak/>
        <w:t>процессов, стимулировать обмен веществ и даже оказывать влияние на иммунную систему</w:t>
      </w:r>
      <w:r w:rsidR="00177777">
        <w:rPr>
          <w:rStyle w:val="fontStyleText"/>
        </w:rPr>
        <w:t>.</w:t>
      </w:r>
    </w:p>
    <w:p w14:paraId="71929214" w14:textId="77777777" w:rsidR="004C0EB6" w:rsidRDefault="00177712">
      <w:pPr>
        <w:pStyle w:val="paragraphStyleText"/>
      </w:pPr>
      <w:r>
        <w:rPr>
          <w:rStyle w:val="fontStyleText"/>
        </w:rPr>
        <w:t>Кавказские Минеральные Воды являются уникальным наследием России, благодаря которому не только расширяются горизонты традиционной медицины, но и становятся доступными новые методы оздоровления для широкой аудитории. С учетом постоянно растущего интереса к здоровому образу жизни и альтернативным методам лечения, популярность КМВ продолжает расти, в то время как научные исследования и разработки в области бальнеологии активно развиваются, обеспечивая высокое качество услуг на этих курортах</w:t>
      </w:r>
      <w:r w:rsidR="00177777">
        <w:rPr>
          <w:rStyle w:val="fontStyleText"/>
        </w:rPr>
        <w:t>.</w:t>
      </w:r>
    </w:p>
    <w:p w14:paraId="1EFD79E6" w14:textId="77777777" w:rsidR="00265CEC" w:rsidRDefault="00265CEC">
      <w:pPr>
        <w:pStyle w:val="1"/>
      </w:pPr>
      <w:bookmarkStart w:id="9" w:name="_Toc8"/>
      <w:r>
        <w:t>Статистика посещаемости курортов КМВ</w:t>
      </w:r>
    </w:p>
    <w:bookmarkEnd w:id="9"/>
    <w:p w14:paraId="7D3A2C8A" w14:textId="77777777" w:rsidR="00265CEC" w:rsidRPr="00265CEC" w:rsidRDefault="00265CEC">
      <w:pPr>
        <w:pStyle w:val="paragraphStyleText"/>
        <w:rPr>
          <w:sz w:val="28"/>
          <w:szCs w:val="28"/>
        </w:rPr>
      </w:pPr>
      <w:r w:rsidRPr="00265CEC">
        <w:rPr>
          <w:sz w:val="28"/>
          <w:szCs w:val="28"/>
        </w:rPr>
        <w:t>В последние годы интерес к КМВ со стороны туристов возрастает, несмотря на эпидемиологические кризисы. В 2020 году из-за пандемии был зафиксирован спад посещаемости, но благодаря грамотной политике восстановления и привлечения гостей уже к концу года начали появляться положительные тенденции. В 2022 году произошёл бурный рост туризма — снятие ограничений позволило вернуться к прежним объёмам, а маркетинговые программы усилили поток туристов. К 2025 году ожидается новый скачок — с выходом на международные рынки, охват иностранной аудитории возрастёт, а с ним расширится и имидж КМВ как центра оздоровления мирового уровня.</w:t>
      </w:r>
    </w:p>
    <w:p w14:paraId="3BCBAEFB" w14:textId="77777777" w:rsidR="00265CEC" w:rsidRPr="00265CEC" w:rsidRDefault="00265CEC">
      <w:pPr>
        <w:pStyle w:val="paragraphStyleText"/>
        <w:rPr>
          <w:sz w:val="28"/>
          <w:szCs w:val="28"/>
        </w:rPr>
      </w:pPr>
      <w:r w:rsidRPr="00265CEC">
        <w:rPr>
          <w:sz w:val="28"/>
          <w:szCs w:val="28"/>
        </w:rPr>
        <w:t xml:space="preserve">Поток туристов на Кавказских Минеральных Водах с 2020 по 2025 год продолжает уверенно расти, что доказывают ежегодные данные Федерального агентства по туризму. Интерес к регионам с природными лечебными ресурсами возвращается после ограничительных мер, а отечественные курорты становятся привлекательными не только среди россиян, но и среди гостей из стран ближнего зарубежья и Европы. Этот тренд поддерживается расширением инфраструктуры и развитием </w:t>
      </w:r>
      <w:r w:rsidRPr="00265CEC">
        <w:rPr>
          <w:sz w:val="28"/>
          <w:szCs w:val="28"/>
        </w:rPr>
        <w:lastRenderedPageBreak/>
        <w:t>качественного сервиса. С 2020 года наступает устойчивый рост туризма, подтверждающий интерес к оздоровительным курортам КМВ.</w:t>
      </w:r>
    </w:p>
    <w:p w14:paraId="1004AEF9" w14:textId="77777777" w:rsidR="00265CEC" w:rsidRPr="00265CEC" w:rsidRDefault="00265CEC">
      <w:pPr>
        <w:pStyle w:val="paragraphStyleText"/>
        <w:rPr>
          <w:sz w:val="28"/>
          <w:szCs w:val="28"/>
        </w:rPr>
      </w:pPr>
      <w:r w:rsidRPr="00265CEC">
        <w:rPr>
          <w:sz w:val="28"/>
          <w:szCs w:val="28"/>
        </w:rPr>
        <w:t>Структура турпотока на Кавказских Минеральных Водах сложна и многогранна. Основную часть составляют взрослые и пожилые люди, заинтересованные в профилактике заболеваний и поддержании здоровья. Среди посетителей высока доля семейных туристов, ценящих возможность совмещать отдых, лечение и оздоровление, а также тех, кто ищет спокойствие и гармонию на фоне природы Кавказа. Ключевыми факторами остаются сезонность, ценовая политика, акции, а также улучшение транспортной и городской инфраструктуры. Такой подход способствует росту привлекательности региона во все сезоны года</w:t>
      </w:r>
      <w:r>
        <w:rPr>
          <w:sz w:val="28"/>
          <w:szCs w:val="28"/>
        </w:rPr>
        <w:t>.</w:t>
      </w:r>
    </w:p>
    <w:p w14:paraId="1EB94D7E" w14:textId="77777777" w:rsidR="00265CEC" w:rsidRPr="00265CEC" w:rsidRDefault="00265CEC" w:rsidP="00265CEC">
      <w:pPr>
        <w:pStyle w:val="paragraphStyleText"/>
        <w:ind w:firstLine="0"/>
        <w:rPr>
          <w:rStyle w:val="fontStyleText"/>
          <w:b/>
          <w:sz w:val="32"/>
          <w:szCs w:val="32"/>
        </w:rPr>
      </w:pPr>
      <w:r w:rsidRPr="00265CEC">
        <w:rPr>
          <w:rStyle w:val="fontStyleText"/>
          <w:b/>
          <w:sz w:val="32"/>
          <w:szCs w:val="32"/>
        </w:rPr>
        <w:t>Анализ отзывов в социальных сетях о КМВ</w:t>
      </w:r>
    </w:p>
    <w:p w14:paraId="45DE95BE" w14:textId="77777777" w:rsidR="00177777" w:rsidRPr="00177777" w:rsidRDefault="00177777">
      <w:pPr>
        <w:pStyle w:val="paragraphStyleText"/>
        <w:rPr>
          <w:sz w:val="28"/>
          <w:szCs w:val="28"/>
        </w:rPr>
      </w:pPr>
      <w:r w:rsidRPr="00177777">
        <w:rPr>
          <w:sz w:val="28"/>
          <w:szCs w:val="28"/>
        </w:rPr>
        <w:t>Социальные сети стали важнейшим источником информации о реальных впечатлениях туристов. Положительные отзывы чаще всего связаны с высоким качеством обслуживания, разнообразием лечебных программ и красотой природы, что формирует лояльность к региону. Негативные оценки обычно связаны с недостаточным выбором развлечений или завышенной ценой на отдельные услуги. Среди рекомендаций можно выделить пожелания увеличить доступность объектов и расширить список сервисов. В последние годы отмечается тренд — молодёжь всё больше интересуется оздоровительными турами, что требует пересмотра методов продвижения КМВ в интернете и социальных медиа.</w:t>
      </w:r>
    </w:p>
    <w:p w14:paraId="072371FE" w14:textId="77777777" w:rsidR="00177777" w:rsidRPr="00177777" w:rsidRDefault="00177777">
      <w:pPr>
        <w:pStyle w:val="paragraphStyleText"/>
        <w:rPr>
          <w:sz w:val="28"/>
          <w:szCs w:val="28"/>
        </w:rPr>
      </w:pPr>
      <w:r w:rsidRPr="00177777">
        <w:rPr>
          <w:sz w:val="28"/>
          <w:szCs w:val="28"/>
        </w:rPr>
        <w:t xml:space="preserve">Потребительское мнение строится на реальном опыте. К главным достоинствам посетители относят уровень комфорта, качество воды и её лечебные свойства, а также развитую инфраструктуру, благодаря чему пребывание становится не только полезным, но и приятным. Природные красоты региона часто оказывают решающее влияние при выборе именно КМВ. Вместе с тем отмечающиеся недостатки связаны с сервисом </w:t>
      </w:r>
      <w:r w:rsidRPr="00177777">
        <w:rPr>
          <w:sz w:val="28"/>
          <w:szCs w:val="28"/>
        </w:rPr>
        <w:lastRenderedPageBreak/>
        <w:t>некоторых учреждений и вопросами экологии, особенно в пиковые периоды посещаемости.</w:t>
      </w:r>
    </w:p>
    <w:p w14:paraId="7EDBA98A" w14:textId="77777777" w:rsidR="00177777" w:rsidRPr="00177777" w:rsidRDefault="00177777" w:rsidP="00177777">
      <w:pPr>
        <w:pStyle w:val="paragraphStyleText"/>
        <w:ind w:firstLine="0"/>
        <w:rPr>
          <w:rStyle w:val="fontStyleText"/>
          <w:b/>
          <w:sz w:val="32"/>
          <w:szCs w:val="32"/>
        </w:rPr>
      </w:pPr>
      <w:r w:rsidRPr="00177777">
        <w:rPr>
          <w:rStyle w:val="fontStyleText"/>
          <w:b/>
          <w:sz w:val="32"/>
          <w:szCs w:val="32"/>
        </w:rPr>
        <w:t>Культурное наследие Кавказских Минеральных Вод</w:t>
      </w:r>
    </w:p>
    <w:p w14:paraId="4C040792" w14:textId="77777777" w:rsidR="004C0EB6" w:rsidRDefault="00177712">
      <w:pPr>
        <w:pStyle w:val="paragraphStyleText"/>
      </w:pPr>
      <w:r>
        <w:rPr>
          <w:rStyle w:val="fontStyleText"/>
        </w:rPr>
        <w:t>Кавказские Минеральные Воды (КМВ) представляют собой не только природную, но и культурную сокровищницу России. С момента открытия курортов в XVIII веке, этот регион приобрел статус площадки, сочетающей минеральные источники и выдающуюся архитектуру, что привлекает внимание как местных жителей, так и иностранных туристов. Например, Пятигорск, один из самых известных курортов, особенно привлекательный благодаря своей природной красоте и уникальному ансамблю архитектурных сооружений, таким как Лермонтовская галерея и знаменитая гора Машук, является</w:t>
      </w:r>
      <w:r w:rsidR="00177777">
        <w:rPr>
          <w:rStyle w:val="fontStyleText"/>
        </w:rPr>
        <w:t xml:space="preserve"> настоящим символом региона</w:t>
      </w:r>
      <w:r>
        <w:rPr>
          <w:rStyle w:val="fontStyleText"/>
        </w:rPr>
        <w:t>.</w:t>
      </w:r>
    </w:p>
    <w:p w14:paraId="51A3505E" w14:textId="77777777" w:rsidR="004C0EB6" w:rsidRDefault="00177712">
      <w:pPr>
        <w:pStyle w:val="paragraphStyleText"/>
      </w:pPr>
      <w:r>
        <w:rPr>
          <w:rStyle w:val="fontStyleText"/>
        </w:rPr>
        <w:t>Ко многим памятникам архитектуры и культурного наследия КМВ относятся не только здания древности, но и те, которые были построены в XIX веке, когда начинается активное развитие курортного отдыха. Причем этот период характеризуется стремлением к эклектике, когда архитекторы, вдохновляясь разными стилями, создавали уникальные постройки. Санатории и гостиницы, работающие на курортах, отличаются богатством отделки, стильностью фасадов и великолепными парками, что делает отдых здесь не только оздоровительным, но и</w:t>
      </w:r>
      <w:r w:rsidR="00177777">
        <w:rPr>
          <w:rStyle w:val="fontStyleText"/>
        </w:rPr>
        <w:t xml:space="preserve"> эстетически удовлетворяющим.</w:t>
      </w:r>
    </w:p>
    <w:p w14:paraId="014F084F" w14:textId="77777777" w:rsidR="004C0EB6" w:rsidRDefault="00177712">
      <w:pPr>
        <w:pStyle w:val="paragraphStyleText"/>
      </w:pPr>
      <w:r>
        <w:rPr>
          <w:rStyle w:val="fontStyleText"/>
        </w:rPr>
        <w:t>Исторический контекст Кавказских Минеральных Вод также уникален. Именно здесь великие умы, такие как Михаил Лермонтов и Федор Достоевский, находили вдохновение и силы для творчества, что придает этому региону дополнительную ценность. Лермонтов, проводивший значительное время в Пятигорске, оставил свои литературные следы, связанные с этим местом, тем самым с</w:t>
      </w:r>
      <w:r w:rsidR="00177777">
        <w:rPr>
          <w:rStyle w:val="fontStyleText"/>
        </w:rPr>
        <w:t>пособствуя его популяризации.</w:t>
      </w:r>
    </w:p>
    <w:p w14:paraId="4FFE703A" w14:textId="77777777" w:rsidR="004C0EB6" w:rsidRDefault="00177712">
      <w:pPr>
        <w:pStyle w:val="paragraphStyleText"/>
      </w:pPr>
      <w:r>
        <w:rPr>
          <w:rStyle w:val="fontStyleText"/>
        </w:rPr>
        <w:t xml:space="preserve">Советский период также стал важным этапом в развитии региона. За время существования СССР многие старые санатории были подвергнуты </w:t>
      </w:r>
      <w:r>
        <w:rPr>
          <w:rStyle w:val="fontStyleText"/>
        </w:rPr>
        <w:lastRenderedPageBreak/>
        <w:t>значительной реконструкции, что дало возможность улучшить их инфраструктуру и расширить ассортимент медицинских услуг. В это время КМВ укрепили свои позиции как всесоюзный центр оздоровления, где лечились как простые граждане, так и представители партийной элиты. Эта тенденция привлекала внимание различных культурных и творческих личностей, что способствовало дальнейшему развитию культурного наследия региона</w:t>
      </w:r>
      <w:r w:rsidR="00177777">
        <w:rPr>
          <w:rStyle w:val="fontStyleText"/>
        </w:rPr>
        <w:t>.</w:t>
      </w:r>
    </w:p>
    <w:p w14:paraId="6F243D61" w14:textId="77777777" w:rsidR="004C0EB6" w:rsidRDefault="00177712">
      <w:pPr>
        <w:pStyle w:val="paragraphStyleText"/>
      </w:pPr>
      <w:r>
        <w:rPr>
          <w:rStyle w:val="fontStyleText"/>
        </w:rPr>
        <w:t>Современное состояние КМВ можно рассматривать как пространство, где гармонично перекрываются традиции и современность. Курорты продолжают развиваться, при этом сохраняются старые архитектурные памятники, внедряются новые технологии и спортивные сооружения, что привлекает все большее количество туристов. Например, значительное количество исторических мест сохраняется и поддерживается, создавая возможность для изучения истории курорт</w:t>
      </w:r>
      <w:r w:rsidR="00177777">
        <w:rPr>
          <w:rStyle w:val="fontStyleText"/>
        </w:rPr>
        <w:t>ов и их влияния на культуру.</w:t>
      </w:r>
    </w:p>
    <w:p w14:paraId="5C53B583" w14:textId="77777777" w:rsidR="004C0EB6" w:rsidRDefault="00177712">
      <w:pPr>
        <w:pStyle w:val="paragraphStyleText"/>
      </w:pPr>
      <w:r>
        <w:rPr>
          <w:rStyle w:val="fontStyleText"/>
        </w:rPr>
        <w:t>Таким образом, культурное наследие Кавказских Минеральных Вод не только влияет на восстановление здоровья людей, но и является важным элементом российской культуры, сохранившейся через века. Задействование исторических традиций и современного подхода в ведении курортного бизнеса предоставляет уникальные возможности для оздоровления, культурного обмена и сохранения исторической памяти, что заботливо бережется местным населением и туристами, стремящимися приобщиться к этому удивительному региону.</w:t>
      </w:r>
    </w:p>
    <w:p w14:paraId="1267456C" w14:textId="77777777" w:rsidR="004C0EB6" w:rsidRDefault="004C0EB6">
      <w:pPr>
        <w:sectPr w:rsidR="004C0EB6">
          <w:footerReference w:type="default" r:id="rId7"/>
          <w:pgSz w:w="11905" w:h="16837"/>
          <w:pgMar w:top="1440" w:right="1440" w:bottom="1440" w:left="1440" w:header="720" w:footer="720" w:gutter="0"/>
          <w:cols w:space="720"/>
        </w:sectPr>
      </w:pPr>
    </w:p>
    <w:p w14:paraId="1EDF0A1E" w14:textId="40A57304" w:rsidR="004C0EB6" w:rsidRDefault="00462354">
      <w:pPr>
        <w:pStyle w:val="1"/>
      </w:pPr>
      <w:bookmarkStart w:id="10" w:name="_Toc9"/>
      <w:r>
        <w:lastRenderedPageBreak/>
        <w:t xml:space="preserve">                                           </w:t>
      </w:r>
      <w:r w:rsidR="00177712">
        <w:t>Заключение</w:t>
      </w:r>
      <w:bookmarkEnd w:id="10"/>
    </w:p>
    <w:p w14:paraId="6D93D81E" w14:textId="77777777" w:rsidR="004C0EB6" w:rsidRDefault="00177712">
      <w:pPr>
        <w:pStyle w:val="paragraphStyleText"/>
      </w:pPr>
      <w:r>
        <w:rPr>
          <w:rStyle w:val="fontStyleText"/>
        </w:rPr>
        <w:t>Кавказские Минеральные Воды (КМВ) представляют собой уникальный регион, который на протяжении веков привлекает внимание как местных жителей, так и туристов со всего мира. История этого курортного района, начиная с ранних этапов его развития и заканчивая современными реалиями, является ярким примером того, как природные ресурсы могут быть использованы для улучшения здоровья и качества жизни человека. В ходе нашего исследования мы рассмотрели ключевые моменты, которые способствовали формированию КМВ как одного из самых известных курортов России, а также их влияние на здоровье человека.</w:t>
      </w:r>
    </w:p>
    <w:p w14:paraId="5BD6F214" w14:textId="77777777" w:rsidR="004C0EB6" w:rsidRDefault="00177712">
      <w:pPr>
        <w:pStyle w:val="paragraphStyleText"/>
      </w:pPr>
      <w:r>
        <w:rPr>
          <w:rStyle w:val="fontStyleText"/>
        </w:rPr>
        <w:t>Ранние этапы развития КМВ, начиная с рескрипта Александра I, стали основой для популяризации этого региона как курорта. Важность этого документа трудно переоценить, так как он открыл двери для развития инфраструктуры и привлечения первых туристов. С тех пор КМВ стали местом, где встречались не только люди, стремящиеся к оздоровлению, но и известные личности, такие как писатели, художники и ученые. Их посещения не только способствовали популяризации курорта, но и оставили значительный след в культурной жизни региона. Мы проанализировали, как их творчество и идеи были вдохновлены красотой природы и целебными свойствами минеральных вод, что, в свою очередь, способствовало формированию культурного наследия КМВ.</w:t>
      </w:r>
    </w:p>
    <w:p w14:paraId="6011DAC8" w14:textId="77777777" w:rsidR="004C0EB6" w:rsidRDefault="00177712">
      <w:pPr>
        <w:pStyle w:val="paragraphStyleText"/>
      </w:pPr>
      <w:r>
        <w:rPr>
          <w:rStyle w:val="fontStyleText"/>
        </w:rPr>
        <w:t xml:space="preserve">Советский период стал временем активного строительства санаториев и развития курортной инфраструктуры. В это время КМВ приобрели статус всесоюзного курорта, что привело к значительному увеличению потока отдыхающих. Мы рассмотрели, как государственная политика в области здравоохранения и курортного лечения способствовала развитию региона, а также как это отразилось на жизни местных жителей. Важным аспектом нашего исследования стало понимание того, как </w:t>
      </w:r>
      <w:r>
        <w:rPr>
          <w:rStyle w:val="fontStyleText"/>
        </w:rPr>
        <w:lastRenderedPageBreak/>
        <w:t>советская идеология повлияла на восприятие КМВ как места, где здоровье и отдых стали доступны для широких масс.</w:t>
      </w:r>
    </w:p>
    <w:p w14:paraId="28030B9E" w14:textId="77777777" w:rsidR="004C0EB6" w:rsidRDefault="00177712">
      <w:pPr>
        <w:pStyle w:val="paragraphStyleText"/>
      </w:pPr>
      <w:r>
        <w:rPr>
          <w:rStyle w:val="fontStyleText"/>
        </w:rPr>
        <w:t>Современное состояние Кавказских Минеральных Вод также требует внимания. Мы проанализировали текущие тенденции в развитии курорта, включая проблемы, с которыми сталкивается регион, такие как экология, инфраструктура и конкуренция с другими курортами. Перспективы развития КМВ выглядят многообещающе, особенно с учетом растущего интереса к здоровому образу жизни и альтернативной медицине. Важно отметить, что современные технологии и подходы к лечению могут значительно улучшить качество предоставляемых услуг и привлечь новых туристов.</w:t>
      </w:r>
    </w:p>
    <w:p w14:paraId="17E16186" w14:textId="77777777" w:rsidR="004C0EB6" w:rsidRDefault="00177712">
      <w:pPr>
        <w:pStyle w:val="paragraphStyleText"/>
        <w:rPr>
          <w:rStyle w:val="fontStyleText"/>
        </w:rPr>
      </w:pPr>
      <w:r>
        <w:rPr>
          <w:rStyle w:val="fontStyleText"/>
        </w:rPr>
        <w:t>Классификация минеральных вод КМВ и их терапевтические свойства являются ключевыми аспектами, которые делают этот регион актуальным для лечения и отдыха. Мы рассмотрели различные типы минеральных вод, их химический состав и влияние на здоровье человека. Это знание позволяет не только эффективно использовать минеральные воды в лечебных целях, но и способствует формированию осознанного подхода к выбору курорта для отдыха.</w:t>
      </w:r>
    </w:p>
    <w:p w14:paraId="3C672334" w14:textId="77777777" w:rsidR="00177777" w:rsidRPr="00265CEC" w:rsidRDefault="00177777" w:rsidP="00177777">
      <w:pPr>
        <w:pStyle w:val="paragraphStyleText"/>
        <w:rPr>
          <w:sz w:val="28"/>
          <w:szCs w:val="28"/>
        </w:rPr>
      </w:pPr>
      <w:r w:rsidRPr="00265CEC">
        <w:rPr>
          <w:sz w:val="28"/>
          <w:szCs w:val="28"/>
        </w:rPr>
        <w:t>Поток туристов на Кавказских Минеральных Водах с 2020 по 2025 год продолжает уверенно расти, что доказывают ежегодные данные Федерального агентства по туризму. Интерес к регионам с природными лечебными ресурсами возвращается после ограничительных мер, а отечественные курорты становятся привлекательными не только среди россиян, но и среди гостей из стран ближнего зарубежья и Европы. Этот тренд поддерживается расширением инфраструктуры и развитием качественного сервиса. С 2020 года наступает устойчивый рост туризма, подтверждающий интерес к оздоровительным курортам КМВ.</w:t>
      </w:r>
    </w:p>
    <w:p w14:paraId="5BBE4D58" w14:textId="77777777" w:rsidR="00177777" w:rsidRDefault="00177777" w:rsidP="00177777">
      <w:pPr>
        <w:pStyle w:val="paragraphStyleText"/>
        <w:rPr>
          <w:sz w:val="28"/>
          <w:szCs w:val="28"/>
        </w:rPr>
      </w:pPr>
    </w:p>
    <w:p w14:paraId="2EA9FF70" w14:textId="77777777" w:rsidR="00177777" w:rsidRPr="00177777" w:rsidRDefault="00177777" w:rsidP="00177777">
      <w:pPr>
        <w:pStyle w:val="paragraphStyleText"/>
        <w:rPr>
          <w:sz w:val="28"/>
          <w:szCs w:val="28"/>
        </w:rPr>
      </w:pPr>
      <w:r w:rsidRPr="00177777">
        <w:rPr>
          <w:sz w:val="28"/>
          <w:szCs w:val="28"/>
        </w:rPr>
        <w:lastRenderedPageBreak/>
        <w:t>Социальные сети стали важнейшим источником информации о реальных впечатлениях туристов. Положительные отзывы чаще всего связаны с высоким качеством обслуживания, разнообразием лечебных программ и красотой природы, что формирует лояльность к региону. Негативные оценки обычно связаны с недостаточным выбором развлечений или завышенной ценой на отдельные услуги. Среди рекомендаций можно выделить пожелания увеличить доступность объектов и расширить список сервисов. В последние годы отмечается тренд — молодёжь всё больше интересуется оздоровительными турами, что требует пересмотра методов продвижения КМВ в интернете и социальных медиа.</w:t>
      </w:r>
    </w:p>
    <w:p w14:paraId="4AB936B1" w14:textId="77777777" w:rsidR="004C0EB6" w:rsidRDefault="00177777" w:rsidP="00177777">
      <w:pPr>
        <w:pStyle w:val="paragraphStyleText"/>
        <w:ind w:firstLine="0"/>
      </w:pPr>
      <w:r>
        <w:rPr>
          <w:rStyle w:val="fontStyleText"/>
        </w:rPr>
        <w:t xml:space="preserve">          </w:t>
      </w:r>
      <w:r w:rsidR="00177712">
        <w:rPr>
          <w:rStyle w:val="fontStyleText"/>
        </w:rPr>
        <w:t>Культурное наследие Кавказских Минеральных Вод, которое включает в себя архитектурные памятники, традиции и обычаи местных жителей, также играет важную роль в формировании уникального имиджа региона. Мы проанализировали, как культурные аспекты влияют на восприятие КМВ как курорта и как они могут быть использованы для привлечения туристов.</w:t>
      </w:r>
    </w:p>
    <w:p w14:paraId="3E73F752" w14:textId="77777777" w:rsidR="004C0EB6" w:rsidRDefault="00177712">
      <w:pPr>
        <w:pStyle w:val="paragraphStyleText"/>
      </w:pPr>
      <w:r>
        <w:rPr>
          <w:rStyle w:val="fontStyleText"/>
        </w:rPr>
        <w:t>Таким образом, наше исследование показало, что Кавказские Минеральные Воды представляют собой не только курорт, но и важный культурный и исторический центр, который продолжает развиваться и привлекать внимание. Важно осознавать их историческое и культурное значение, а также уделять должное внимание их лечебным свойствам в современном обществе. Это позволит не только сохранить уникальное наследие региона, но и обеспечить его дальнейшее развитие в интересах здоровья и благополучия людей.</w:t>
      </w:r>
    </w:p>
    <w:p w14:paraId="01E3E886" w14:textId="77777777" w:rsidR="004C0EB6" w:rsidRDefault="004C0EB6">
      <w:pPr>
        <w:sectPr w:rsidR="004C0EB6">
          <w:footerReference w:type="default" r:id="rId8"/>
          <w:pgSz w:w="11905" w:h="16837"/>
          <w:pgMar w:top="1440" w:right="1440" w:bottom="1440" w:left="1440" w:header="720" w:footer="720" w:gutter="0"/>
          <w:cols w:space="720"/>
        </w:sectPr>
      </w:pPr>
    </w:p>
    <w:p w14:paraId="1F5C0717" w14:textId="3D232B8E" w:rsidR="004C0EB6" w:rsidRDefault="00462354">
      <w:pPr>
        <w:pStyle w:val="1"/>
      </w:pPr>
      <w:bookmarkStart w:id="11" w:name="_Toc10"/>
      <w:r>
        <w:lastRenderedPageBreak/>
        <w:t xml:space="preserve">                        </w:t>
      </w:r>
      <w:r w:rsidR="00177712">
        <w:t>Список литературы</w:t>
      </w:r>
      <w:bookmarkEnd w:id="11"/>
    </w:p>
    <w:p w14:paraId="2888CFDB" w14:textId="77777777" w:rsidR="004C0EB6" w:rsidRDefault="00177712">
      <w:pPr>
        <w:pStyle w:val="paragraphStyleText"/>
      </w:pPr>
      <w:r>
        <w:rPr>
          <w:rStyle w:val="fontStyleText"/>
        </w:rPr>
        <w:t xml:space="preserve">1. Кавказские Минеральные Воды: как все начиналось - Это Кавказ [Электронный ресурс] // etokavkaz.ru - Режим доступа: https://etokavkaz.ru/istoriya/kavkazskie-mineralnye-vody-kak-vse-nachinalos, свободный. - </w:t>
      </w:r>
      <w:proofErr w:type="spellStart"/>
      <w:r>
        <w:rPr>
          <w:rStyle w:val="fontStyleText"/>
        </w:rPr>
        <w:t>Загл</w:t>
      </w:r>
      <w:proofErr w:type="spellEnd"/>
      <w:r>
        <w:rPr>
          <w:rStyle w:val="fontStyleText"/>
        </w:rPr>
        <w:t>. с экрана</w:t>
      </w:r>
    </w:p>
    <w:p w14:paraId="239ACE84" w14:textId="77777777" w:rsidR="004C0EB6" w:rsidRDefault="00177712">
      <w:pPr>
        <w:pStyle w:val="paragraphStyleText"/>
      </w:pPr>
      <w:r>
        <w:rPr>
          <w:rStyle w:val="fontStyleText"/>
        </w:rPr>
        <w:t xml:space="preserve">2. 220 лет назад император Александр I определил Кавказские... [Электронный ресурс] // kulturamgo.ru - Режим доступа: https://kulturamgo.ru/press-tsentr/news/15439-220-let-nazad-imperator-aleksandra-i-opredelil-kavkazskie-mineralnye-vody-dostoyaniem-rossii-2, свободный. - </w:t>
      </w:r>
      <w:proofErr w:type="spellStart"/>
      <w:r>
        <w:rPr>
          <w:rStyle w:val="fontStyleText"/>
        </w:rPr>
        <w:t>Загл</w:t>
      </w:r>
      <w:proofErr w:type="spellEnd"/>
      <w:r>
        <w:rPr>
          <w:rStyle w:val="fontStyleText"/>
        </w:rPr>
        <w:t>. с экрана</w:t>
      </w:r>
    </w:p>
    <w:p w14:paraId="04F15C26" w14:textId="77777777" w:rsidR="004C0EB6" w:rsidRDefault="00177712">
      <w:pPr>
        <w:pStyle w:val="paragraphStyleText"/>
      </w:pPr>
      <w:r>
        <w:rPr>
          <w:rStyle w:val="fontStyleText"/>
        </w:rPr>
        <w:t xml:space="preserve">3. 24 апреля 1803: Рескрипт или высочайшее повеление... [Электронный ресурс] // dr-manshina.blogspot.com - Режим доступа: https://dr-manshina.blogspot.com/2018/04/24-1803-i.html, свободный. - </w:t>
      </w:r>
      <w:proofErr w:type="spellStart"/>
      <w:r>
        <w:rPr>
          <w:rStyle w:val="fontStyleText"/>
        </w:rPr>
        <w:t>Загл</w:t>
      </w:r>
      <w:proofErr w:type="spellEnd"/>
      <w:r>
        <w:rPr>
          <w:rStyle w:val="fontStyleText"/>
        </w:rPr>
        <w:t>. с экрана</w:t>
      </w:r>
    </w:p>
    <w:p w14:paraId="3A68C824" w14:textId="77777777" w:rsidR="004C0EB6" w:rsidRDefault="00177712">
      <w:pPr>
        <w:pStyle w:val="paragraphStyleText"/>
      </w:pPr>
      <w:r>
        <w:rPr>
          <w:rStyle w:val="fontStyleText"/>
        </w:rPr>
        <w:t xml:space="preserve">4. Минводы: история появления курорта на театре военных действий [Электронный ресурс] // www.kommersant.ru - Режим доступа: https://www.kommersant.ru/doc/5951374, свободный. - </w:t>
      </w:r>
      <w:proofErr w:type="spellStart"/>
      <w:r>
        <w:rPr>
          <w:rStyle w:val="fontStyleText"/>
        </w:rPr>
        <w:t>Загл</w:t>
      </w:r>
      <w:proofErr w:type="spellEnd"/>
      <w:r>
        <w:rPr>
          <w:rStyle w:val="fontStyleText"/>
        </w:rPr>
        <w:t>. с экрана</w:t>
      </w:r>
    </w:p>
    <w:p w14:paraId="60D2D89B" w14:textId="77777777" w:rsidR="004C0EB6" w:rsidRDefault="00177712">
      <w:pPr>
        <w:pStyle w:val="paragraphStyleText"/>
      </w:pPr>
      <w:r>
        <w:rPr>
          <w:rStyle w:val="fontStyleText"/>
        </w:rPr>
        <w:t xml:space="preserve">5. Модное место. Рескрипт Александра I [Электронный ресурс] // www.dp.ru - Режим доступа: https://www.dp.ru/a/2020/04/24/modnoe_mesto, свободный. - </w:t>
      </w:r>
      <w:proofErr w:type="spellStart"/>
      <w:r>
        <w:rPr>
          <w:rStyle w:val="fontStyleText"/>
        </w:rPr>
        <w:t>Загл</w:t>
      </w:r>
      <w:proofErr w:type="spellEnd"/>
      <w:r>
        <w:rPr>
          <w:rStyle w:val="fontStyleText"/>
        </w:rPr>
        <w:t>. с экрана</w:t>
      </w:r>
    </w:p>
    <w:p w14:paraId="13CC8FBF" w14:textId="77777777" w:rsidR="004C0EB6" w:rsidRDefault="00177712">
      <w:pPr>
        <w:pStyle w:val="paragraphStyleText"/>
      </w:pPr>
      <w:r>
        <w:rPr>
          <w:rStyle w:val="fontStyleText"/>
        </w:rPr>
        <w:t xml:space="preserve">6. Знаменитости, посетившие Кавминводы | Кавказ Сегодня | Дзен [Электронный ресурс] // dzen.ru - Режим доступа: https://dzen.ru/a/yj5htknkxjfrk7td, свободный. - </w:t>
      </w:r>
      <w:proofErr w:type="spellStart"/>
      <w:r>
        <w:rPr>
          <w:rStyle w:val="fontStyleText"/>
        </w:rPr>
        <w:t>Загл</w:t>
      </w:r>
      <w:proofErr w:type="spellEnd"/>
      <w:r>
        <w:rPr>
          <w:rStyle w:val="fontStyleText"/>
        </w:rPr>
        <w:t>. с экрана</w:t>
      </w:r>
    </w:p>
    <w:p w14:paraId="29B35945" w14:textId="77777777" w:rsidR="004C0EB6" w:rsidRDefault="00177712">
      <w:pPr>
        <w:pStyle w:val="paragraphStyleText"/>
      </w:pPr>
      <w:r>
        <w:rPr>
          <w:rStyle w:val="fontStyleText"/>
        </w:rPr>
        <w:t xml:space="preserve">7. Где на Кавказе были Пушкин, Лермонтов, Толстой, Чехов... [Электронный ресурс] // mktravelclub.ru - Режим доступа: https://mktravelclub.ru/blogs/kavkazskie-plenniki-ili-prikljuchenija-klassikov-v-minvodah, свободный. - </w:t>
      </w:r>
      <w:proofErr w:type="spellStart"/>
      <w:r>
        <w:rPr>
          <w:rStyle w:val="fontStyleText"/>
        </w:rPr>
        <w:t>Загл</w:t>
      </w:r>
      <w:proofErr w:type="spellEnd"/>
      <w:r>
        <w:rPr>
          <w:rStyle w:val="fontStyleText"/>
        </w:rPr>
        <w:t>. с экрана</w:t>
      </w:r>
    </w:p>
    <w:p w14:paraId="60747F76" w14:textId="77777777" w:rsidR="004C0EB6" w:rsidRDefault="00177712">
      <w:pPr>
        <w:pStyle w:val="paragraphStyleText"/>
      </w:pPr>
      <w:r>
        <w:rPr>
          <w:rStyle w:val="fontStyleText"/>
        </w:rPr>
        <w:lastRenderedPageBreak/>
        <w:t xml:space="preserve">8. «Известные лица на Ставрополье» На Кавказских... [Электронный ресурс] // vk.com - Режим доступа: https://vk.com/wall-211434562_1330, свободный. - </w:t>
      </w:r>
      <w:proofErr w:type="spellStart"/>
      <w:r>
        <w:rPr>
          <w:rStyle w:val="fontStyleText"/>
        </w:rPr>
        <w:t>Загл</w:t>
      </w:r>
      <w:proofErr w:type="spellEnd"/>
      <w:r>
        <w:rPr>
          <w:rStyle w:val="fontStyleText"/>
        </w:rPr>
        <w:t>. с экрана</w:t>
      </w:r>
    </w:p>
    <w:p w14:paraId="704AB213" w14:textId="77777777" w:rsidR="004C0EB6" w:rsidRDefault="00177712">
      <w:pPr>
        <w:pStyle w:val="paragraphStyleText"/>
      </w:pPr>
      <w:r>
        <w:rPr>
          <w:rStyle w:val="fontStyleText"/>
        </w:rPr>
        <w:t xml:space="preserve">9. Знаменитые люди КМВ (Кисловодска) | Центральная детская... [Электронный ресурс] // kislovodsk-cdb.ru - Режим доступа: https://kislovodsk-cdb.ru/category/краеведение/знаменитые-люди-кмв-кисловодска/page/2/, свободный. - </w:t>
      </w:r>
      <w:proofErr w:type="spellStart"/>
      <w:r>
        <w:rPr>
          <w:rStyle w:val="fontStyleText"/>
        </w:rPr>
        <w:t>Загл</w:t>
      </w:r>
      <w:proofErr w:type="spellEnd"/>
      <w:r>
        <w:rPr>
          <w:rStyle w:val="fontStyleText"/>
        </w:rPr>
        <w:t>. с экрана</w:t>
      </w:r>
    </w:p>
    <w:p w14:paraId="7C9E656E" w14:textId="77777777" w:rsidR="004C0EB6" w:rsidRDefault="00177712">
      <w:pPr>
        <w:pStyle w:val="paragraphStyleText"/>
      </w:pPr>
      <w:r>
        <w:rPr>
          <w:rStyle w:val="fontStyleText"/>
        </w:rPr>
        <w:t xml:space="preserve">10. Картинки по запросу "знаменитые личности Кавказские Минеральные Воды" [Электронный ресурс] // yandex.ru - Режим доступа: https://yandex.ru/images/search?text=знаменитые личности кавказские минеральные воды, свободный. - </w:t>
      </w:r>
      <w:proofErr w:type="spellStart"/>
      <w:r>
        <w:rPr>
          <w:rStyle w:val="fontStyleText"/>
        </w:rPr>
        <w:t>Загл</w:t>
      </w:r>
      <w:proofErr w:type="spellEnd"/>
      <w:r>
        <w:rPr>
          <w:rStyle w:val="fontStyleText"/>
        </w:rPr>
        <w:t>. с экрана</w:t>
      </w:r>
    </w:p>
    <w:p w14:paraId="63A627C4" w14:textId="77777777" w:rsidR="004C0EB6" w:rsidRPr="003445DF" w:rsidRDefault="00177712">
      <w:pPr>
        <w:pStyle w:val="paragraphStyleText"/>
      </w:pPr>
      <w:r>
        <w:rPr>
          <w:rStyle w:val="fontStyleText"/>
        </w:rPr>
        <w:t xml:space="preserve">11. </w:t>
      </w:r>
      <w:proofErr w:type="spellStart"/>
      <w:r>
        <w:rPr>
          <w:rStyle w:val="fontStyleText"/>
        </w:rPr>
        <w:t>Зольникова</w:t>
      </w:r>
      <w:proofErr w:type="spellEnd"/>
      <w:r>
        <w:rPr>
          <w:rStyle w:val="fontStyleText"/>
        </w:rPr>
        <w:t xml:space="preserve"> Юлия Федоровна Формирование курортного региона Кавказские Минеральные Воды в советский период // Наука. Инновации. Технологии. 2019. </w:t>
      </w:r>
      <w:r w:rsidRPr="003445DF">
        <w:rPr>
          <w:rStyle w:val="fontStyleText"/>
        </w:rPr>
        <w:t xml:space="preserve">№4. </w:t>
      </w:r>
      <w:r w:rsidRPr="00265CEC">
        <w:rPr>
          <w:rStyle w:val="fontStyleText"/>
          <w:lang w:val="en-US"/>
        </w:rPr>
        <w:t>URL</w:t>
      </w:r>
      <w:r w:rsidRPr="003445DF">
        <w:rPr>
          <w:rStyle w:val="fontStyleText"/>
        </w:rPr>
        <w:t xml:space="preserve">: </w:t>
      </w:r>
      <w:r w:rsidRPr="00265CEC">
        <w:rPr>
          <w:rStyle w:val="fontStyleText"/>
          <w:lang w:val="en-US"/>
        </w:rPr>
        <w:t>https</w:t>
      </w:r>
      <w:r w:rsidRPr="003445DF">
        <w:rPr>
          <w:rStyle w:val="fontStyleText"/>
        </w:rPr>
        <w:t>://</w:t>
      </w:r>
      <w:r w:rsidRPr="00265CEC">
        <w:rPr>
          <w:rStyle w:val="fontStyleText"/>
          <w:lang w:val="en-US"/>
        </w:rPr>
        <w:t>cyberleninka</w:t>
      </w:r>
      <w:r w:rsidRPr="003445DF">
        <w:rPr>
          <w:rStyle w:val="fontStyleText"/>
        </w:rPr>
        <w:t>.</w:t>
      </w:r>
      <w:r w:rsidRPr="00265CEC">
        <w:rPr>
          <w:rStyle w:val="fontStyleText"/>
          <w:lang w:val="en-US"/>
        </w:rPr>
        <w:t>ru</w:t>
      </w:r>
      <w:r w:rsidRPr="003445DF">
        <w:rPr>
          <w:rStyle w:val="fontStyleText"/>
        </w:rPr>
        <w:t>/</w:t>
      </w:r>
      <w:r w:rsidRPr="00265CEC">
        <w:rPr>
          <w:rStyle w:val="fontStyleText"/>
          <w:lang w:val="en-US"/>
        </w:rPr>
        <w:t>article</w:t>
      </w:r>
      <w:r w:rsidRPr="003445DF">
        <w:rPr>
          <w:rStyle w:val="fontStyleText"/>
        </w:rPr>
        <w:t>/</w:t>
      </w:r>
      <w:r w:rsidRPr="00265CEC">
        <w:rPr>
          <w:rStyle w:val="fontStyleText"/>
          <w:lang w:val="en-US"/>
        </w:rPr>
        <w:t>n</w:t>
      </w:r>
      <w:r w:rsidRPr="003445DF">
        <w:rPr>
          <w:rStyle w:val="fontStyleText"/>
        </w:rPr>
        <w:t>/</w:t>
      </w:r>
      <w:r w:rsidRPr="00265CEC">
        <w:rPr>
          <w:rStyle w:val="fontStyleText"/>
          <w:lang w:val="en-US"/>
        </w:rPr>
        <w:t>formirovanie</w:t>
      </w:r>
      <w:r w:rsidRPr="003445DF">
        <w:rPr>
          <w:rStyle w:val="fontStyleText"/>
        </w:rPr>
        <w:t>-</w:t>
      </w:r>
      <w:r w:rsidRPr="00265CEC">
        <w:rPr>
          <w:rStyle w:val="fontStyleText"/>
          <w:lang w:val="en-US"/>
        </w:rPr>
        <w:t>kurortnogo</w:t>
      </w:r>
      <w:r w:rsidRPr="003445DF">
        <w:rPr>
          <w:rStyle w:val="fontStyleText"/>
        </w:rPr>
        <w:t>-</w:t>
      </w:r>
      <w:r w:rsidRPr="00265CEC">
        <w:rPr>
          <w:rStyle w:val="fontStyleText"/>
          <w:lang w:val="en-US"/>
        </w:rPr>
        <w:t>regiona</w:t>
      </w:r>
      <w:r w:rsidRPr="003445DF">
        <w:rPr>
          <w:rStyle w:val="fontStyleText"/>
        </w:rPr>
        <w:t>-</w:t>
      </w:r>
      <w:r w:rsidRPr="00265CEC">
        <w:rPr>
          <w:rStyle w:val="fontStyleText"/>
          <w:lang w:val="en-US"/>
        </w:rPr>
        <w:t>kavkazskie</w:t>
      </w:r>
      <w:r w:rsidRPr="003445DF">
        <w:rPr>
          <w:rStyle w:val="fontStyleText"/>
        </w:rPr>
        <w:t>-</w:t>
      </w:r>
      <w:r w:rsidRPr="00265CEC">
        <w:rPr>
          <w:rStyle w:val="fontStyleText"/>
          <w:lang w:val="en-US"/>
        </w:rPr>
        <w:t>mineralnye</w:t>
      </w:r>
      <w:r w:rsidRPr="003445DF">
        <w:rPr>
          <w:rStyle w:val="fontStyleText"/>
        </w:rPr>
        <w:t>-</w:t>
      </w:r>
      <w:r w:rsidRPr="00265CEC">
        <w:rPr>
          <w:rStyle w:val="fontStyleText"/>
          <w:lang w:val="en-US"/>
        </w:rPr>
        <w:t>vody</w:t>
      </w:r>
      <w:r w:rsidRPr="003445DF">
        <w:rPr>
          <w:rStyle w:val="fontStyleText"/>
        </w:rPr>
        <w:t>-</w:t>
      </w:r>
      <w:r w:rsidRPr="00265CEC">
        <w:rPr>
          <w:rStyle w:val="fontStyleText"/>
          <w:lang w:val="en-US"/>
        </w:rPr>
        <w:t>v</w:t>
      </w:r>
      <w:r w:rsidRPr="003445DF">
        <w:rPr>
          <w:rStyle w:val="fontStyleText"/>
        </w:rPr>
        <w:t>-</w:t>
      </w:r>
      <w:r w:rsidRPr="00265CEC">
        <w:rPr>
          <w:rStyle w:val="fontStyleText"/>
          <w:lang w:val="en-US"/>
        </w:rPr>
        <w:t>sovetskiy</w:t>
      </w:r>
      <w:r w:rsidRPr="003445DF">
        <w:rPr>
          <w:rStyle w:val="fontStyleText"/>
        </w:rPr>
        <w:t>-</w:t>
      </w:r>
      <w:r w:rsidRPr="00265CEC">
        <w:rPr>
          <w:rStyle w:val="fontStyleText"/>
          <w:lang w:val="en-US"/>
        </w:rPr>
        <w:t>period</w:t>
      </w:r>
      <w:r w:rsidRPr="003445DF">
        <w:rPr>
          <w:rStyle w:val="fontStyleText"/>
        </w:rPr>
        <w:t xml:space="preserve"> (10.12.2024).</w:t>
      </w:r>
    </w:p>
    <w:p w14:paraId="78507F50" w14:textId="77777777" w:rsidR="004C0EB6" w:rsidRDefault="00177712">
      <w:pPr>
        <w:pStyle w:val="paragraphStyleText"/>
      </w:pPr>
      <w:r>
        <w:rPr>
          <w:rStyle w:val="fontStyleText"/>
        </w:rPr>
        <w:t xml:space="preserve">12. Источник силы: здравницы Кавказских Минеральных Вод.... [Электронный ресурс] // histrf.ru - Режим доступа: https://histrf.ru/read/articles/istochnik-sily-zdravnicy-kavkazskih-mineralnyh-vod-stavropolskiy-kray-2, свободный. - </w:t>
      </w:r>
      <w:proofErr w:type="spellStart"/>
      <w:r>
        <w:rPr>
          <w:rStyle w:val="fontStyleText"/>
        </w:rPr>
        <w:t>Загл</w:t>
      </w:r>
      <w:proofErr w:type="spellEnd"/>
      <w:r>
        <w:rPr>
          <w:rStyle w:val="fontStyleText"/>
        </w:rPr>
        <w:t>. с экрана</w:t>
      </w:r>
    </w:p>
    <w:p w14:paraId="43311C98" w14:textId="77777777" w:rsidR="004C0EB6" w:rsidRDefault="00177712">
      <w:pPr>
        <w:pStyle w:val="paragraphStyleText"/>
      </w:pPr>
      <w:r>
        <w:rPr>
          <w:rStyle w:val="fontStyleText"/>
        </w:rPr>
        <w:t xml:space="preserve">13. Послереволюционный период развития курортов Кавминвод [Электронный ресурс] // narzantravel.ru - Режим доступа: https://narzantravel.ru/poslerevolucionnii-period-razvitia-kurortov-kavminvod/, свободный. - </w:t>
      </w:r>
      <w:proofErr w:type="spellStart"/>
      <w:r>
        <w:rPr>
          <w:rStyle w:val="fontStyleText"/>
        </w:rPr>
        <w:t>Загл</w:t>
      </w:r>
      <w:proofErr w:type="spellEnd"/>
      <w:r>
        <w:rPr>
          <w:rStyle w:val="fontStyleText"/>
        </w:rPr>
        <w:t>. с экрана</w:t>
      </w:r>
    </w:p>
    <w:p w14:paraId="4E22C8DC" w14:textId="77777777" w:rsidR="004C0EB6" w:rsidRDefault="00177712">
      <w:pPr>
        <w:pStyle w:val="paragraphStyleText"/>
      </w:pPr>
      <w:r>
        <w:rPr>
          <w:rStyle w:val="fontStyleText"/>
        </w:rPr>
        <w:t xml:space="preserve">14. Кавказские Минеральные Воды в фотографиях... — VATNIKSTAN [Электронный ресурс] // vatnikstan.ru - Режим доступа: https://vatnikstan.ru/archive/kavminvody-1970e/, свободный. - </w:t>
      </w:r>
      <w:proofErr w:type="spellStart"/>
      <w:r>
        <w:rPr>
          <w:rStyle w:val="fontStyleText"/>
        </w:rPr>
        <w:t>Загл</w:t>
      </w:r>
      <w:proofErr w:type="spellEnd"/>
      <w:r>
        <w:rPr>
          <w:rStyle w:val="fontStyleText"/>
        </w:rPr>
        <w:t>. с экрана</w:t>
      </w:r>
    </w:p>
    <w:p w14:paraId="2780915D" w14:textId="77777777" w:rsidR="004C0EB6" w:rsidRDefault="00177712">
      <w:pPr>
        <w:pStyle w:val="paragraphStyleText"/>
      </w:pPr>
      <w:r>
        <w:rPr>
          <w:rStyle w:val="fontStyleText"/>
        </w:rPr>
        <w:t xml:space="preserve">15. Историческая справка: «Два века Кавказских Минеральных Вод»... [Электронный ресурс] // web.archive.org - Режим доступа: </w:t>
      </w:r>
      <w:r>
        <w:rPr>
          <w:rStyle w:val="fontStyleText"/>
        </w:rPr>
        <w:lastRenderedPageBreak/>
        <w:t xml:space="preserve">https://web.archive.org/web/20230310115416/http://www.regionkmv.ru/kmv/history07.html, свободный. - </w:t>
      </w:r>
      <w:proofErr w:type="spellStart"/>
      <w:r>
        <w:rPr>
          <w:rStyle w:val="fontStyleText"/>
        </w:rPr>
        <w:t>Загл</w:t>
      </w:r>
      <w:proofErr w:type="spellEnd"/>
      <w:r>
        <w:rPr>
          <w:rStyle w:val="fontStyleText"/>
        </w:rPr>
        <w:t>. с экрана</w:t>
      </w:r>
    </w:p>
    <w:p w14:paraId="0A5576C7" w14:textId="77777777" w:rsidR="004C0EB6" w:rsidRDefault="00177712">
      <w:pPr>
        <w:pStyle w:val="paragraphStyleText"/>
      </w:pPr>
      <w:r>
        <w:rPr>
          <w:rStyle w:val="fontStyleText"/>
        </w:rPr>
        <w:t xml:space="preserve">16. Современное состояние туристской индустрии курортов... [Электронный ресурс] // 1economic.ru - Режим доступа: https://1economic.ru/lib/120635, свободный. - </w:t>
      </w:r>
      <w:proofErr w:type="spellStart"/>
      <w:r>
        <w:rPr>
          <w:rStyle w:val="fontStyleText"/>
        </w:rPr>
        <w:t>Загл</w:t>
      </w:r>
      <w:proofErr w:type="spellEnd"/>
      <w:r>
        <w:rPr>
          <w:rStyle w:val="fontStyleText"/>
        </w:rPr>
        <w:t>. с экрана</w:t>
      </w:r>
    </w:p>
    <w:p w14:paraId="0BBA698B" w14:textId="77777777" w:rsidR="004C0EB6" w:rsidRDefault="00177712">
      <w:pPr>
        <w:pStyle w:val="paragraphStyleText"/>
      </w:pPr>
      <w:r>
        <w:rPr>
          <w:rStyle w:val="fontStyleText"/>
        </w:rPr>
        <w:t xml:space="preserve">17. Курортная амортизация. Как меняется облик Кавказских... | Дзен [Электронный ресурс] // dzen.ru - Режим доступа: https://dzen.ru/a/zbdmauxrmbf27tbx, свободный. - </w:t>
      </w:r>
      <w:proofErr w:type="spellStart"/>
      <w:r>
        <w:rPr>
          <w:rStyle w:val="fontStyleText"/>
        </w:rPr>
        <w:t>Загл</w:t>
      </w:r>
      <w:proofErr w:type="spellEnd"/>
      <w:r>
        <w:rPr>
          <w:rStyle w:val="fontStyleText"/>
        </w:rPr>
        <w:t>. с экрана</w:t>
      </w:r>
    </w:p>
    <w:p w14:paraId="096FA449" w14:textId="77777777" w:rsidR="004C0EB6" w:rsidRDefault="00177712">
      <w:pPr>
        <w:pStyle w:val="paragraphStyleText"/>
      </w:pPr>
      <w:r>
        <w:rPr>
          <w:rStyle w:val="fontStyleText"/>
        </w:rPr>
        <w:t xml:space="preserve">18. Перспективы и проблемы развития курортного региона... [Электронный ресурс] // moluch.ru - Режим доступа: https://moluch.ru/archive/320/72859/, свободный. - </w:t>
      </w:r>
      <w:proofErr w:type="spellStart"/>
      <w:r>
        <w:rPr>
          <w:rStyle w:val="fontStyleText"/>
        </w:rPr>
        <w:t>Загл</w:t>
      </w:r>
      <w:proofErr w:type="spellEnd"/>
      <w:r>
        <w:rPr>
          <w:rStyle w:val="fontStyleText"/>
        </w:rPr>
        <w:t>. с экрана</w:t>
      </w:r>
    </w:p>
    <w:p w14:paraId="1AFE2D22" w14:textId="77777777" w:rsidR="004C0EB6" w:rsidRPr="00265CEC" w:rsidRDefault="00177712">
      <w:pPr>
        <w:pStyle w:val="paragraphStyleText"/>
        <w:rPr>
          <w:lang w:val="en-US"/>
        </w:rPr>
      </w:pPr>
      <w:r>
        <w:rPr>
          <w:rStyle w:val="fontStyleText"/>
        </w:rPr>
        <w:t xml:space="preserve">19. Щербаков А.В. Современные ресурсные и экологические проблемы курортного региона Кавказских минеральных вод // Курортная медицина. </w:t>
      </w:r>
      <w:r w:rsidRPr="003445DF">
        <w:rPr>
          <w:rStyle w:val="fontStyleText"/>
          <w:lang w:val="en-US"/>
        </w:rPr>
        <w:t xml:space="preserve">2012. </w:t>
      </w:r>
      <w:r w:rsidRPr="00265CEC">
        <w:rPr>
          <w:rStyle w:val="fontStyleText"/>
          <w:lang w:val="en-US"/>
        </w:rPr>
        <w:t>№2. URL: https://cyberleninka.ru/article/n/sovremennye-resursnye-i-ekologicheskie-problemy-kurortnogo-regiona-kavkazskih-mineralnyh-vod (18.12.2024).</w:t>
      </w:r>
    </w:p>
    <w:p w14:paraId="24163610" w14:textId="77777777" w:rsidR="004C0EB6" w:rsidRDefault="00177712">
      <w:pPr>
        <w:pStyle w:val="paragraphStyleText"/>
      </w:pPr>
      <w:r>
        <w:rPr>
          <w:rStyle w:val="fontStyleText"/>
        </w:rPr>
        <w:t xml:space="preserve">20. Кавказские Минеральные Воды. Большая российская... [Электронный ресурс] // bigenc.ru - Режим доступа: https://bigenc.ru/c/kavkazskie-mineral-nye-vody-ebb6e1, свободный. - </w:t>
      </w:r>
      <w:proofErr w:type="spellStart"/>
      <w:r>
        <w:rPr>
          <w:rStyle w:val="fontStyleText"/>
        </w:rPr>
        <w:t>Загл</w:t>
      </w:r>
      <w:proofErr w:type="spellEnd"/>
      <w:r>
        <w:rPr>
          <w:rStyle w:val="fontStyleText"/>
        </w:rPr>
        <w:t>. с экрана</w:t>
      </w:r>
    </w:p>
    <w:p w14:paraId="0324CCF2" w14:textId="77777777" w:rsidR="004C0EB6" w:rsidRDefault="00177712">
      <w:pPr>
        <w:pStyle w:val="paragraphStyleText"/>
      </w:pPr>
      <w:r>
        <w:rPr>
          <w:rStyle w:val="fontStyleText"/>
        </w:rPr>
        <w:t xml:space="preserve">21. Чем отличаются минеральные воды на курортах Кавминвод [Электронный ресурс] // sanatory.ru - Режим доступа: https://sanatory.ru/blog/kak-vybrat-podkhodiashchuiu-minieralnuiu-vodu-na-kurortakh-kavminvod/, свободный. - </w:t>
      </w:r>
      <w:proofErr w:type="spellStart"/>
      <w:r>
        <w:rPr>
          <w:rStyle w:val="fontStyleText"/>
        </w:rPr>
        <w:t>Загл</w:t>
      </w:r>
      <w:proofErr w:type="spellEnd"/>
      <w:r>
        <w:rPr>
          <w:rStyle w:val="fontStyleText"/>
        </w:rPr>
        <w:t>. с экрана</w:t>
      </w:r>
    </w:p>
    <w:p w14:paraId="35D71E2E" w14:textId="77777777" w:rsidR="004C0EB6" w:rsidRDefault="00177712">
      <w:pPr>
        <w:pStyle w:val="paragraphStyleText"/>
      </w:pPr>
      <w:r>
        <w:rPr>
          <w:rStyle w:val="fontStyleText"/>
        </w:rPr>
        <w:t xml:space="preserve">22. Классификация гидроминеральных ресурсов Кавказских... [Электронный ресурс] // tourlib.net - Режим доступа: https://tourlib.net/statti_tourism/kolchugina.htm, свободный. - </w:t>
      </w:r>
      <w:proofErr w:type="spellStart"/>
      <w:r>
        <w:rPr>
          <w:rStyle w:val="fontStyleText"/>
        </w:rPr>
        <w:t>Загл</w:t>
      </w:r>
      <w:proofErr w:type="spellEnd"/>
      <w:r>
        <w:rPr>
          <w:rStyle w:val="fontStyleText"/>
        </w:rPr>
        <w:t>. с экрана</w:t>
      </w:r>
    </w:p>
    <w:sectPr w:rsidR="004C0EB6" w:rsidSect="00724BB5">
      <w:footerReference w:type="default" r:id="rId9"/>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9C6770" w14:textId="77777777" w:rsidR="00816CF3" w:rsidRDefault="00816CF3">
      <w:pPr>
        <w:spacing w:after="0" w:line="240" w:lineRule="auto"/>
      </w:pPr>
      <w:r>
        <w:separator/>
      </w:r>
    </w:p>
  </w:endnote>
  <w:endnote w:type="continuationSeparator" w:id="0">
    <w:p w14:paraId="19F64145" w14:textId="77777777" w:rsidR="00816CF3" w:rsidRDefault="00816C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Neue">
    <w:charset w:val="00"/>
    <w:family w:val="roman"/>
    <w:pitch w:val="default"/>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B724CE" w14:textId="77777777" w:rsidR="004C0EB6" w:rsidRDefault="00854DF3">
    <w:pPr>
      <w:pStyle w:val="paragraphStylePageNum"/>
    </w:pPr>
    <w:r>
      <w:fldChar w:fldCharType="begin"/>
    </w:r>
    <w:r w:rsidR="00177712">
      <w:rPr>
        <w:rStyle w:val="fontStyleText"/>
      </w:rPr>
      <w:instrText>PAGE</w:instrText>
    </w:r>
    <w:r>
      <w:fldChar w:fldCharType="separate"/>
    </w:r>
    <w:r w:rsidR="0061081D">
      <w:rPr>
        <w:rStyle w:val="fontStyleText"/>
        <w:noProof/>
      </w:rP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690D54" w14:textId="77777777" w:rsidR="004C0EB6" w:rsidRDefault="00854DF3">
    <w:pPr>
      <w:pStyle w:val="paragraphStylePageNum"/>
    </w:pPr>
    <w:r>
      <w:fldChar w:fldCharType="begin"/>
    </w:r>
    <w:r w:rsidR="00177712">
      <w:rPr>
        <w:rStyle w:val="fontStyleText"/>
      </w:rPr>
      <w:instrText>PAGE</w:instrText>
    </w:r>
    <w:r>
      <w:fldChar w:fldCharType="separate"/>
    </w:r>
    <w:r w:rsidR="0061081D">
      <w:rPr>
        <w:rStyle w:val="fontStyleText"/>
        <w:noProof/>
      </w:rPr>
      <w:t>20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40CE2" w14:textId="77777777" w:rsidR="004C0EB6" w:rsidRDefault="00854DF3">
    <w:pPr>
      <w:pStyle w:val="paragraphStylePageNum"/>
    </w:pPr>
    <w:r>
      <w:fldChar w:fldCharType="begin"/>
    </w:r>
    <w:r w:rsidR="00177712">
      <w:rPr>
        <w:rStyle w:val="fontStyleText"/>
      </w:rPr>
      <w:instrText>PAGE</w:instrText>
    </w:r>
    <w:r>
      <w:fldChar w:fldCharType="separate"/>
    </w:r>
    <w:r w:rsidR="0061081D">
      <w:rPr>
        <w:rStyle w:val="fontStyleText"/>
        <w:noProof/>
      </w:rPr>
      <w:t>23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C5B025" w14:textId="77777777" w:rsidR="004C0EB6" w:rsidRDefault="00854DF3">
    <w:pPr>
      <w:pStyle w:val="paragraphStylePageNum"/>
    </w:pPr>
    <w:r>
      <w:fldChar w:fldCharType="begin"/>
    </w:r>
    <w:r w:rsidR="00177712">
      <w:rPr>
        <w:rStyle w:val="fontStyleText"/>
      </w:rPr>
      <w:instrText>PAGE</w:instrText>
    </w:r>
    <w:r>
      <w:fldChar w:fldCharType="separate"/>
    </w:r>
    <w:r w:rsidR="0061081D">
      <w:rPr>
        <w:rStyle w:val="fontStyleText"/>
        <w:noProof/>
      </w:rPr>
      <w:t>28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BE5EAF" w14:textId="77777777" w:rsidR="00816CF3" w:rsidRDefault="00816CF3">
      <w:pPr>
        <w:spacing w:after="0" w:line="240" w:lineRule="auto"/>
      </w:pPr>
      <w:r>
        <w:separator/>
      </w:r>
    </w:p>
  </w:footnote>
  <w:footnote w:type="continuationSeparator" w:id="0">
    <w:p w14:paraId="7C93347C" w14:textId="77777777" w:rsidR="00816CF3" w:rsidRDefault="00816CF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B6"/>
    <w:rsid w:val="00043968"/>
    <w:rsid w:val="00177712"/>
    <w:rsid w:val="00177777"/>
    <w:rsid w:val="002076E8"/>
    <w:rsid w:val="00265CEC"/>
    <w:rsid w:val="003445DF"/>
    <w:rsid w:val="00417D41"/>
    <w:rsid w:val="00443A86"/>
    <w:rsid w:val="00462354"/>
    <w:rsid w:val="004C0EB6"/>
    <w:rsid w:val="0061081D"/>
    <w:rsid w:val="00724BB5"/>
    <w:rsid w:val="00816CF3"/>
    <w:rsid w:val="00854DF3"/>
    <w:rsid w:val="009C4655"/>
    <w:rsid w:val="009C57B0"/>
    <w:rsid w:val="00A43F7D"/>
    <w:rsid w:val="00B74BF6"/>
    <w:rsid w:val="00DE405D"/>
    <w:rsid w:val="00E6152C"/>
    <w:rsid w:val="00EB0DF8"/>
    <w:rsid w:val="00EB4DC5"/>
    <w:rsid w:val="00F91F4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0D126"/>
  <w15:docId w15:val="{8426D1EC-A34A-4FAD-91F5-6131F2658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ru-RU" w:eastAsia="ru-R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4BB5"/>
    <w:rPr>
      <w:rFonts w:ascii="Times New Roman" w:eastAsia="Times New Roman" w:hAnsi="Times New Roman" w:cs="Times New Roman"/>
      <w:color w:val="000000"/>
      <w:sz w:val="22"/>
      <w:szCs w:val="22"/>
    </w:rPr>
  </w:style>
  <w:style w:type="paragraph" w:styleId="1">
    <w:name w:val="heading 1"/>
    <w:basedOn w:val="a"/>
    <w:uiPriority w:val="9"/>
    <w:qFormat/>
    <w:rsid w:val="00724BB5"/>
    <w:pPr>
      <w:outlineLvl w:val="0"/>
    </w:pPr>
    <w:rPr>
      <w:b/>
      <w:bCs/>
      <w:sz w:val="32"/>
      <w:szCs w:val="32"/>
    </w:rPr>
  </w:style>
  <w:style w:type="paragraph" w:styleId="2">
    <w:name w:val="heading 2"/>
    <w:basedOn w:val="a"/>
    <w:uiPriority w:val="9"/>
    <w:semiHidden/>
    <w:unhideWhenUsed/>
    <w:qFormat/>
    <w:rsid w:val="00724BB5"/>
    <w:pPr>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semiHidden/>
    <w:unhideWhenUsed/>
    <w:rsid w:val="00724BB5"/>
    <w:rPr>
      <w:vertAlign w:val="superscript"/>
    </w:rPr>
  </w:style>
  <w:style w:type="table" w:customStyle="1" w:styleId="10">
    <w:name w:val="Обычная таблица1"/>
    <w:uiPriority w:val="99"/>
    <w:rsid w:val="00724BB5"/>
    <w:tblPr>
      <w:tblInd w:w="0" w:type="dxa"/>
      <w:tblCellMar>
        <w:top w:w="0" w:type="dxa"/>
        <w:left w:w="108" w:type="dxa"/>
        <w:bottom w:w="0" w:type="dxa"/>
        <w:right w:w="108" w:type="dxa"/>
      </w:tblCellMar>
    </w:tblPr>
  </w:style>
  <w:style w:type="paragraph" w:customStyle="1" w:styleId="a4">
    <w:name w:val="Колонтитулы"/>
    <w:basedOn w:val="a"/>
    <w:rsid w:val="00724BB5"/>
    <w:rPr>
      <w:rFonts w:ascii="Helvetica Neue" w:eastAsia="Helvetica Neue" w:hAnsi="Helvetica Neue" w:cs="Helvetica Neue"/>
    </w:rPr>
  </w:style>
  <w:style w:type="table" w:customStyle="1" w:styleId="11">
    <w:name w:val="Сетка таблицы1"/>
    <w:uiPriority w:val="99"/>
    <w:rsid w:val="00724B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12">
    <w:name w:val="Верхний колонтитул1"/>
    <w:basedOn w:val="a"/>
    <w:rsid w:val="00724BB5"/>
    <w:pPr>
      <w:spacing w:after="0"/>
    </w:pPr>
  </w:style>
  <w:style w:type="character" w:customStyle="1" w:styleId="a5">
    <w:name w:val="Верхний колонтитул Знак"/>
    <w:rsid w:val="00724BB5"/>
    <w:rPr>
      <w:rFonts w:ascii="Calibri" w:eastAsia="Calibri" w:hAnsi="Calibri" w:cs="Calibri"/>
      <w:color w:val="000000"/>
      <w:sz w:val="22"/>
      <w:szCs w:val="22"/>
    </w:rPr>
  </w:style>
  <w:style w:type="paragraph" w:customStyle="1" w:styleId="13">
    <w:name w:val="Нижний колонтитул1"/>
    <w:basedOn w:val="a"/>
    <w:rsid w:val="00724BB5"/>
    <w:pPr>
      <w:spacing w:after="0"/>
    </w:pPr>
  </w:style>
  <w:style w:type="character" w:customStyle="1" w:styleId="a6">
    <w:name w:val="Нижний колонтитул Знак"/>
    <w:rsid w:val="00724BB5"/>
    <w:rPr>
      <w:rFonts w:ascii="Calibri" w:eastAsia="Calibri" w:hAnsi="Calibri" w:cs="Calibri"/>
      <w:color w:val="000000"/>
      <w:sz w:val="22"/>
      <w:szCs w:val="22"/>
    </w:rPr>
  </w:style>
  <w:style w:type="character" w:customStyle="1" w:styleId="fontStyleText">
    <w:name w:val="fontStyleText"/>
    <w:rsid w:val="00724BB5"/>
    <w:rPr>
      <w:rFonts w:ascii="Times New Roman" w:eastAsia="Times New Roman" w:hAnsi="Times New Roman" w:cs="Times New Roman"/>
      <w:b w:val="0"/>
      <w:bCs w:val="0"/>
      <w:i w:val="0"/>
      <w:iCs w:val="0"/>
      <w:sz w:val="28"/>
      <w:szCs w:val="28"/>
    </w:rPr>
  </w:style>
  <w:style w:type="paragraph" w:customStyle="1" w:styleId="paragraphStylePageNum">
    <w:name w:val="paragraphStylePageNum"/>
    <w:basedOn w:val="a"/>
    <w:rsid w:val="00724BB5"/>
    <w:pPr>
      <w:spacing w:after="100"/>
      <w:jc w:val="right"/>
    </w:pPr>
  </w:style>
  <w:style w:type="paragraph" w:customStyle="1" w:styleId="paragraphStyleText">
    <w:name w:val="paragraphStyleText"/>
    <w:basedOn w:val="a"/>
    <w:rsid w:val="00724BB5"/>
    <w:pPr>
      <w:spacing w:after="0" w:line="360" w:lineRule="auto"/>
      <w:ind w:firstLine="720"/>
      <w:jc w:val="both"/>
    </w:pPr>
  </w:style>
  <w:style w:type="paragraph" w:styleId="a7">
    <w:name w:val="No Spacing"/>
    <w:uiPriority w:val="1"/>
    <w:qFormat/>
    <w:rsid w:val="00462354"/>
    <w:pPr>
      <w:spacing w:after="0" w:line="240" w:lineRule="auto"/>
    </w:pPr>
    <w:rPr>
      <w:rFonts w:asciiTheme="minorHAnsi" w:eastAsiaTheme="minorHAnsi" w:hAnsiTheme="minorHAnsi" w:cstheme="minorBidi"/>
      <w:sz w:val="22"/>
      <w:szCs w:val="22"/>
      <w:lang w:eastAsia="en-US"/>
    </w:rPr>
  </w:style>
  <w:style w:type="paragraph" w:styleId="a8">
    <w:name w:val="Balloon Text"/>
    <w:basedOn w:val="a"/>
    <w:link w:val="a9"/>
    <w:uiPriority w:val="99"/>
    <w:semiHidden/>
    <w:unhideWhenUsed/>
    <w:rsid w:val="00EB4DC5"/>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EB4DC5"/>
    <w:rPr>
      <w:rFonts w:ascii="Segoe UI" w:eastAsia="Times New Roman"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24</Pages>
  <Words>5832</Words>
  <Characters>33243</Characters>
  <Application>Microsoft Office Word</Application>
  <DocSecurity>0</DocSecurity>
  <Lines>277</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Антон Осипов</dc:creator>
  <cp:lastModifiedBy>*** Катович ***</cp:lastModifiedBy>
  <cp:revision>4</cp:revision>
  <cp:lastPrinted>2026-04-18T16:37:00Z</cp:lastPrinted>
  <dcterms:created xsi:type="dcterms:W3CDTF">2026-04-03T18:13:00Z</dcterms:created>
  <dcterms:modified xsi:type="dcterms:W3CDTF">2026-04-18T18:33:00Z</dcterms:modified>
</cp:coreProperties>
</file>